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02" w:rsidRPr="00530002" w:rsidRDefault="00877C2C" w:rsidP="00877C2C">
      <w:pPr>
        <w:spacing w:after="60"/>
        <w:rPr>
          <w:rFonts w:asciiTheme="majorHAnsi" w:hAnsiTheme="majorHAnsi"/>
        </w:rPr>
      </w:pPr>
      <w:bookmarkStart w:id="0" w:name="_GoBack"/>
      <w:r w:rsidRPr="00877C2C">
        <w:rPr>
          <w:rFonts w:ascii="Calibri" w:hAnsi="Calibri"/>
          <w:b/>
          <w:sz w:val="22"/>
          <w:szCs w:val="22"/>
        </w:rPr>
        <w:t>Supplementary T</w:t>
      </w:r>
      <w:r w:rsidR="00530002" w:rsidRPr="00877C2C">
        <w:rPr>
          <w:rFonts w:ascii="Calibri" w:hAnsi="Calibri"/>
          <w:b/>
          <w:sz w:val="22"/>
          <w:szCs w:val="22"/>
        </w:rPr>
        <w:t>able 2</w:t>
      </w:r>
      <w:r w:rsidRPr="00877C2C">
        <w:rPr>
          <w:rFonts w:ascii="Calibri" w:hAnsi="Calibri"/>
          <w:b/>
          <w:sz w:val="22"/>
          <w:szCs w:val="22"/>
        </w:rPr>
        <w:t>.</w:t>
      </w:r>
      <w:bookmarkEnd w:id="0"/>
      <w:r w:rsidRPr="00877C2C">
        <w:rPr>
          <w:rFonts w:ascii="Calibri" w:hAnsi="Calibri"/>
          <w:b/>
          <w:sz w:val="22"/>
          <w:szCs w:val="22"/>
        </w:rPr>
        <w:t xml:space="preserve"> </w:t>
      </w:r>
      <w:r w:rsidR="00530002" w:rsidRPr="00877C2C">
        <w:rPr>
          <w:rFonts w:ascii="Calibri" w:hAnsi="Calibri"/>
          <w:b/>
          <w:sz w:val="22"/>
          <w:szCs w:val="22"/>
        </w:rPr>
        <w:t>GO-term analysis of differentially transcribed genes and KEGG-pathway analysis</w:t>
      </w:r>
      <w:r w:rsidRPr="00877C2C">
        <w:rPr>
          <w:rFonts w:ascii="Calibri" w:hAnsi="Calibri"/>
          <w:b/>
          <w:sz w:val="22"/>
          <w:szCs w:val="22"/>
        </w:rPr>
        <w:t>.</w:t>
      </w:r>
    </w:p>
    <w:tbl>
      <w:tblPr>
        <w:tblStyle w:val="TableGrid"/>
        <w:tblW w:w="9209" w:type="dxa"/>
        <w:tblLook w:val="04A0"/>
      </w:tblPr>
      <w:tblGrid>
        <w:gridCol w:w="2122"/>
        <w:gridCol w:w="1134"/>
        <w:gridCol w:w="1417"/>
        <w:gridCol w:w="4536"/>
      </w:tblGrid>
      <w:tr w:rsidR="00530002" w:rsidRPr="00877C2C" w:rsidTr="00ED0430">
        <w:tc>
          <w:tcPr>
            <w:tcW w:w="2122" w:type="dxa"/>
          </w:tcPr>
          <w:p w:rsidR="00530002" w:rsidRPr="00877C2C" w:rsidRDefault="00530002" w:rsidP="00ED0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b/>
                <w:sz w:val="20"/>
                <w:szCs w:val="20"/>
              </w:rPr>
              <w:t>Biological process</w:t>
            </w:r>
          </w:p>
        </w:tc>
        <w:tc>
          <w:tcPr>
            <w:tcW w:w="1134" w:type="dxa"/>
          </w:tcPr>
          <w:p w:rsidR="00530002" w:rsidRPr="00877C2C" w:rsidRDefault="00530002" w:rsidP="00ED0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417" w:type="dxa"/>
          </w:tcPr>
          <w:p w:rsidR="00530002" w:rsidRPr="00877C2C" w:rsidRDefault="00530002" w:rsidP="00ED0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FDR</w:t>
            </w:r>
          </w:p>
        </w:tc>
        <w:tc>
          <w:tcPr>
            <w:tcW w:w="4536" w:type="dxa"/>
          </w:tcPr>
          <w:p w:rsidR="00530002" w:rsidRPr="00877C2C" w:rsidRDefault="00530002" w:rsidP="00ED0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Genes</w:t>
            </w:r>
          </w:p>
        </w:tc>
      </w:tr>
      <w:tr w:rsidR="00530002" w:rsidRPr="00877C2C" w:rsidTr="00ED0430">
        <w:tc>
          <w:tcPr>
            <w:tcW w:w="2122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Glutathione metabolic process</w:t>
            </w:r>
          </w:p>
        </w:tc>
        <w:tc>
          <w:tcPr>
            <w:tcW w:w="1134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2.6 E </w:t>
            </w:r>
            <w:r w:rsidRPr="00877C2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-18</w:t>
            </w:r>
          </w:p>
        </w:tc>
        <w:tc>
          <w:tcPr>
            <w:tcW w:w="1417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8.2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-16</w:t>
            </w:r>
          </w:p>
        </w:tc>
        <w:tc>
          <w:tcPr>
            <w:tcW w:w="4536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Gclc</w:t>
            </w:r>
            <w:proofErr w:type="spellEnd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GstD1, GstD10, GstD2, GstD3, GstD4, GstD5, GstD6, GstD9, GstE1, GstE11, GstE3, GstE5, GstE6, GstE7, GstE8</w:t>
            </w:r>
          </w:p>
        </w:tc>
      </w:tr>
      <w:tr w:rsidR="00530002" w:rsidRPr="00877C2C" w:rsidTr="00ED0430">
        <w:tc>
          <w:tcPr>
            <w:tcW w:w="2122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Oxidation-reduction process</w:t>
            </w:r>
          </w:p>
        </w:tc>
        <w:tc>
          <w:tcPr>
            <w:tcW w:w="1134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3.0 E </w:t>
            </w:r>
            <w:r w:rsidRPr="00877C2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-7</w:t>
            </w:r>
          </w:p>
        </w:tc>
        <w:tc>
          <w:tcPr>
            <w:tcW w:w="1417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4.9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-4</w:t>
            </w:r>
          </w:p>
        </w:tc>
        <w:tc>
          <w:tcPr>
            <w:tcW w:w="4536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AOX1, </w:t>
            </w:r>
            <w:proofErr w:type="spellStart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Alr</w:t>
            </w:r>
            <w:proofErr w:type="spellEnd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Cyp6a23, Cyp6a20, Cyp28d1, CG12896, Cyp313a5, CG18547, CG3397, CG3609, Cyp6d2, CG9674, CREG, </w:t>
            </w:r>
            <w:proofErr w:type="spellStart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Cpr</w:t>
            </w:r>
            <w:proofErr w:type="spellEnd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Cyp6a2, </w:t>
            </w:r>
            <w:proofErr w:type="spellStart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Hmgcr</w:t>
            </w:r>
            <w:proofErr w:type="spellEnd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Prx3540-1, Prx3540-2, Sod3, Trxr-1</w:t>
            </w:r>
          </w:p>
        </w:tc>
      </w:tr>
      <w:tr w:rsidR="00530002" w:rsidRPr="00877C2C" w:rsidTr="00ED0430">
        <w:tc>
          <w:tcPr>
            <w:tcW w:w="2122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Transmembrane</w:t>
            </w:r>
            <w:proofErr w:type="spellEnd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transport</w:t>
            </w:r>
          </w:p>
        </w:tc>
        <w:tc>
          <w:tcPr>
            <w:tcW w:w="1134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6.0 E </w:t>
            </w:r>
            <w:r w:rsidRPr="00877C2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-4</w:t>
            </w:r>
          </w:p>
        </w:tc>
        <w:tc>
          <w:tcPr>
            <w:tcW w:w="1417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6.2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-2</w:t>
            </w:r>
          </w:p>
        </w:tc>
        <w:tc>
          <w:tcPr>
            <w:tcW w:w="4536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CG10019, CG11897, CG13223, CG31793, </w:t>
            </w:r>
            <w:proofErr w:type="spellStart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Esp</w:t>
            </w:r>
            <w:proofErr w:type="spellEnd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MFS14, MFS3, Mrp4, MRP, Tpc1, out</w:t>
            </w:r>
          </w:p>
        </w:tc>
      </w:tr>
      <w:tr w:rsidR="00530002" w:rsidRPr="00877C2C" w:rsidTr="00ED0430">
        <w:tc>
          <w:tcPr>
            <w:tcW w:w="2122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Response to oxidative stress</w:t>
            </w:r>
          </w:p>
        </w:tc>
        <w:tc>
          <w:tcPr>
            <w:tcW w:w="1134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</w:rPr>
              <w:t xml:space="preserve">4.5 E </w:t>
            </w:r>
            <w:r w:rsidRPr="00877C2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417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3.0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-1</w:t>
            </w:r>
          </w:p>
        </w:tc>
        <w:tc>
          <w:tcPr>
            <w:tcW w:w="4536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Atg1, CG12896, Keap1, GstE1, Mrp4, Sod3</w:t>
            </w:r>
          </w:p>
        </w:tc>
      </w:tr>
      <w:tr w:rsidR="00530002" w:rsidRPr="00877C2C" w:rsidTr="00ED0430">
        <w:tc>
          <w:tcPr>
            <w:tcW w:w="2122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Regulation of JAK-STAT cascade</w:t>
            </w:r>
          </w:p>
        </w:tc>
        <w:tc>
          <w:tcPr>
            <w:tcW w:w="1134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1.5 E </w:t>
            </w:r>
            <w:r w:rsidRPr="00877C2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-2</w:t>
            </w:r>
          </w:p>
        </w:tc>
        <w:tc>
          <w:tcPr>
            <w:tcW w:w="1417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6.1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-1</w:t>
            </w:r>
          </w:p>
        </w:tc>
        <w:tc>
          <w:tcPr>
            <w:tcW w:w="4536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asrij</w:t>
            </w:r>
            <w:proofErr w:type="spellEnd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Socs36E, upd3</w:t>
            </w:r>
          </w:p>
        </w:tc>
      </w:tr>
      <w:tr w:rsidR="00530002" w:rsidRPr="00877C2C" w:rsidTr="00ED0430">
        <w:tc>
          <w:tcPr>
            <w:tcW w:w="2122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Cell </w:t>
            </w:r>
            <w:proofErr w:type="spellStart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redox</w:t>
            </w:r>
            <w:proofErr w:type="spellEnd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homeostasis</w:t>
            </w:r>
          </w:p>
        </w:tc>
        <w:tc>
          <w:tcPr>
            <w:tcW w:w="1134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2.3 E 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-2</w:t>
            </w:r>
          </w:p>
        </w:tc>
        <w:tc>
          <w:tcPr>
            <w:tcW w:w="1417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7.1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-1</w:t>
            </w:r>
          </w:p>
        </w:tc>
        <w:tc>
          <w:tcPr>
            <w:tcW w:w="4536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CG12896, Prx2540-1, Prx2540-2, Trxr-1</w:t>
            </w:r>
          </w:p>
        </w:tc>
      </w:tr>
      <w:tr w:rsidR="00530002" w:rsidRPr="00877C2C" w:rsidTr="00ED0430">
        <w:tc>
          <w:tcPr>
            <w:tcW w:w="2122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Positive regulation of JAK-STAT cascade</w:t>
            </w:r>
          </w:p>
        </w:tc>
        <w:tc>
          <w:tcPr>
            <w:tcW w:w="1134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2.9 E 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-2</w:t>
            </w:r>
          </w:p>
        </w:tc>
        <w:tc>
          <w:tcPr>
            <w:tcW w:w="1417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7.5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-1</w:t>
            </w:r>
          </w:p>
        </w:tc>
        <w:tc>
          <w:tcPr>
            <w:tcW w:w="4536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CG31694, upd2, upd3</w:t>
            </w:r>
          </w:p>
        </w:tc>
      </w:tr>
      <w:tr w:rsidR="00530002" w:rsidRPr="00877C2C" w:rsidTr="00ED0430">
        <w:tc>
          <w:tcPr>
            <w:tcW w:w="2122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Insecticide catabolic process</w:t>
            </w:r>
          </w:p>
        </w:tc>
        <w:tc>
          <w:tcPr>
            <w:tcW w:w="1134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2.9 E 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417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4536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</w:rPr>
              <w:t>Cyp28d1, Cyp6d2, Cyp6a2</w:t>
            </w:r>
          </w:p>
        </w:tc>
      </w:tr>
      <w:tr w:rsidR="00530002" w:rsidRPr="00877C2C" w:rsidTr="00ED0430">
        <w:tc>
          <w:tcPr>
            <w:tcW w:w="2122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</w:rPr>
              <w:t>Cell differentiation</w:t>
            </w:r>
          </w:p>
        </w:tc>
        <w:tc>
          <w:tcPr>
            <w:tcW w:w="1134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3.5 E 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417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4536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</w:rPr>
              <w:t>Socs36E, sda</w:t>
            </w:r>
          </w:p>
        </w:tc>
      </w:tr>
      <w:tr w:rsidR="00530002" w:rsidRPr="00877C2C" w:rsidTr="00ED0430">
        <w:tc>
          <w:tcPr>
            <w:tcW w:w="2122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</w:rPr>
              <w:t>Anion transport</w:t>
            </w:r>
          </w:p>
        </w:tc>
        <w:tc>
          <w:tcPr>
            <w:tcW w:w="1134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4.2 E 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417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4536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</w:rPr>
              <w:t xml:space="preserve">CG15096, MFS14, </w:t>
            </w:r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MFS3</w:t>
            </w:r>
          </w:p>
        </w:tc>
      </w:tr>
      <w:tr w:rsidR="00530002" w:rsidRPr="00877C2C" w:rsidTr="00ED0430">
        <w:tc>
          <w:tcPr>
            <w:tcW w:w="2122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Response to DDT</w:t>
            </w:r>
          </w:p>
        </w:tc>
        <w:tc>
          <w:tcPr>
            <w:tcW w:w="1134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4.2 E 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-2</w:t>
            </w:r>
          </w:p>
        </w:tc>
        <w:tc>
          <w:tcPr>
            <w:tcW w:w="1417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7.9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-1</w:t>
            </w:r>
          </w:p>
        </w:tc>
        <w:tc>
          <w:tcPr>
            <w:tcW w:w="4536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Cyp28d1, Cyp6d2, Cyp6a2</w:t>
            </w:r>
          </w:p>
        </w:tc>
      </w:tr>
      <w:tr w:rsidR="00530002" w:rsidRPr="00877C2C" w:rsidTr="00ED0430">
        <w:tc>
          <w:tcPr>
            <w:tcW w:w="2122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Intestinal epithelial structure maintenance</w:t>
            </w:r>
          </w:p>
        </w:tc>
        <w:tc>
          <w:tcPr>
            <w:tcW w:w="1134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4.6 E 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-2</w:t>
            </w:r>
          </w:p>
        </w:tc>
        <w:tc>
          <w:tcPr>
            <w:tcW w:w="1417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7.8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-1</w:t>
            </w:r>
          </w:p>
        </w:tc>
        <w:tc>
          <w:tcPr>
            <w:tcW w:w="4536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upd2, upd3</w:t>
            </w:r>
          </w:p>
        </w:tc>
      </w:tr>
    </w:tbl>
    <w:p w:rsidR="00530002" w:rsidRDefault="00530002" w:rsidP="00530002">
      <w:pPr>
        <w:rPr>
          <w:lang w:val="en-US"/>
        </w:rPr>
      </w:pPr>
    </w:p>
    <w:tbl>
      <w:tblPr>
        <w:tblStyle w:val="TableGrid"/>
        <w:tblW w:w="9209" w:type="dxa"/>
        <w:tblLook w:val="04A0"/>
      </w:tblPr>
      <w:tblGrid>
        <w:gridCol w:w="2939"/>
        <w:gridCol w:w="1025"/>
        <w:gridCol w:w="1418"/>
        <w:gridCol w:w="3827"/>
      </w:tblGrid>
      <w:tr w:rsidR="00530002" w:rsidRPr="00877C2C" w:rsidTr="00ED0430">
        <w:tc>
          <w:tcPr>
            <w:tcW w:w="2939" w:type="dxa"/>
          </w:tcPr>
          <w:p w:rsidR="00530002" w:rsidRPr="00877C2C" w:rsidRDefault="00530002" w:rsidP="00ED0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Molecular function</w:t>
            </w:r>
          </w:p>
        </w:tc>
        <w:tc>
          <w:tcPr>
            <w:tcW w:w="1025" w:type="dxa"/>
          </w:tcPr>
          <w:p w:rsidR="00530002" w:rsidRPr="00877C2C" w:rsidRDefault="00530002" w:rsidP="00ED0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418" w:type="dxa"/>
          </w:tcPr>
          <w:p w:rsidR="00530002" w:rsidRPr="00877C2C" w:rsidRDefault="00530002" w:rsidP="00ED0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FDR</w:t>
            </w:r>
          </w:p>
        </w:tc>
        <w:tc>
          <w:tcPr>
            <w:tcW w:w="3827" w:type="dxa"/>
          </w:tcPr>
          <w:p w:rsidR="00530002" w:rsidRPr="00877C2C" w:rsidRDefault="00530002" w:rsidP="00ED0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Genes</w:t>
            </w:r>
          </w:p>
        </w:tc>
      </w:tr>
      <w:tr w:rsidR="00530002" w:rsidRPr="00877C2C" w:rsidTr="00ED0430">
        <w:tc>
          <w:tcPr>
            <w:tcW w:w="2939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Glutathione </w:t>
            </w:r>
            <w:proofErr w:type="spellStart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peroxidase</w:t>
            </w:r>
            <w:proofErr w:type="spellEnd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activity</w:t>
            </w:r>
          </w:p>
        </w:tc>
        <w:tc>
          <w:tcPr>
            <w:tcW w:w="1025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-23</w:t>
            </w:r>
          </w:p>
        </w:tc>
        <w:tc>
          <w:tcPr>
            <w:tcW w:w="1418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1.2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-20</w:t>
            </w:r>
          </w:p>
        </w:tc>
        <w:tc>
          <w:tcPr>
            <w:tcW w:w="3827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GstD1, GstD10, GstD2, GstD3, GstD4, Gstd5, GstD6, GstD9, GstE1, GstE11, GstE3, GstE5, GstE6, GstE7, GstE8, Prx2540-1, Prx2540-2</w:t>
            </w:r>
          </w:p>
        </w:tc>
      </w:tr>
      <w:tr w:rsidR="00530002" w:rsidRPr="00877C2C" w:rsidTr="00ED0430">
        <w:tc>
          <w:tcPr>
            <w:tcW w:w="2939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Glutathione </w:t>
            </w:r>
            <w:proofErr w:type="spellStart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transferase</w:t>
            </w:r>
            <w:proofErr w:type="spellEnd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activity</w:t>
            </w:r>
          </w:p>
        </w:tc>
        <w:tc>
          <w:tcPr>
            <w:tcW w:w="1025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1.4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-16</w:t>
            </w:r>
          </w:p>
        </w:tc>
        <w:tc>
          <w:tcPr>
            <w:tcW w:w="1418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9.3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-15</w:t>
            </w:r>
          </w:p>
        </w:tc>
        <w:tc>
          <w:tcPr>
            <w:tcW w:w="3827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GstD1, GstD10, GstD2, GstD3, GstD4, Gstd5, GstD6, GstD9, GstE1, GstE11, GstE3, GstE5, GstE6, GstE7, GstE8,</w:t>
            </w:r>
          </w:p>
        </w:tc>
      </w:tr>
      <w:tr w:rsidR="00530002" w:rsidRPr="00877C2C" w:rsidTr="00ED0430">
        <w:tc>
          <w:tcPr>
            <w:tcW w:w="2939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Oxidoreductase</w:t>
            </w:r>
            <w:proofErr w:type="spellEnd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activity</w:t>
            </w:r>
          </w:p>
        </w:tc>
        <w:tc>
          <w:tcPr>
            <w:tcW w:w="1025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3.5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-7</w:t>
            </w:r>
          </w:p>
        </w:tc>
        <w:tc>
          <w:tcPr>
            <w:tcW w:w="1418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1.9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-5</w:t>
            </w:r>
          </w:p>
        </w:tc>
        <w:tc>
          <w:tcPr>
            <w:tcW w:w="3827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Cyp6a23, Cyp6a20, Cyp28d1, CG12171, CG12224, CG18547, CG2064, CG2065, CG3397, CG3609, CG3842, Cyp6d2, CREG, Cyp6a2, </w:t>
            </w:r>
            <w:proofErr w:type="spellStart"/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sro</w:t>
            </w:r>
            <w:proofErr w:type="spellEnd"/>
          </w:p>
        </w:tc>
      </w:tr>
      <w:tr w:rsidR="00530002" w:rsidRPr="00877C2C" w:rsidTr="00ED0430">
        <w:tc>
          <w:tcPr>
            <w:tcW w:w="2939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Peroxiredoxin</w:t>
            </w:r>
            <w:proofErr w:type="spellEnd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activity</w:t>
            </w:r>
          </w:p>
        </w:tc>
        <w:tc>
          <w:tcPr>
            <w:tcW w:w="1025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1.8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-3</w:t>
            </w:r>
          </w:p>
        </w:tc>
        <w:tc>
          <w:tcPr>
            <w:tcW w:w="1418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7.3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-2</w:t>
            </w:r>
          </w:p>
        </w:tc>
        <w:tc>
          <w:tcPr>
            <w:tcW w:w="3827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CG12896, Prx25040-1, Prx2540-2</w:t>
            </w:r>
          </w:p>
        </w:tc>
      </w:tr>
      <w:tr w:rsidR="00530002" w:rsidRPr="00877C2C" w:rsidTr="00ED0430">
        <w:tc>
          <w:tcPr>
            <w:tcW w:w="2939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Iron ion binding</w:t>
            </w:r>
          </w:p>
        </w:tc>
        <w:tc>
          <w:tcPr>
            <w:tcW w:w="1025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7.0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-3</w:t>
            </w:r>
          </w:p>
        </w:tc>
        <w:tc>
          <w:tcPr>
            <w:tcW w:w="1418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1.3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-1</w:t>
            </w:r>
          </w:p>
        </w:tc>
        <w:tc>
          <w:tcPr>
            <w:tcW w:w="3827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AOX1, Cyp6a23, Cyp6a20, Cyp28d1, Cyp313a5, Cyp6d2, CG9674, Cyp6a2</w:t>
            </w:r>
          </w:p>
        </w:tc>
      </w:tr>
      <w:tr w:rsidR="00530002" w:rsidRPr="00877C2C" w:rsidTr="00ED0430">
        <w:tc>
          <w:tcPr>
            <w:tcW w:w="2939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Monooxygenase</w:t>
            </w:r>
            <w:proofErr w:type="spellEnd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activity</w:t>
            </w:r>
          </w:p>
        </w:tc>
        <w:tc>
          <w:tcPr>
            <w:tcW w:w="1025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7.0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-3</w:t>
            </w:r>
          </w:p>
        </w:tc>
        <w:tc>
          <w:tcPr>
            <w:tcW w:w="1418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1.8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-1</w:t>
            </w:r>
          </w:p>
        </w:tc>
        <w:tc>
          <w:tcPr>
            <w:tcW w:w="3827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Cyp6a23, Cyp6a20, Cyp28d1, Cyp313a5, Cyp6d2,Cyp6a2</w:t>
            </w:r>
          </w:p>
        </w:tc>
      </w:tr>
      <w:tr w:rsidR="00530002" w:rsidRPr="00877C2C" w:rsidTr="00ED0430">
        <w:tc>
          <w:tcPr>
            <w:tcW w:w="2939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Oxidoreductase</w:t>
            </w:r>
            <w:proofErr w:type="spellEnd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activity, acting on paired donors </w:t>
            </w:r>
          </w:p>
        </w:tc>
        <w:tc>
          <w:tcPr>
            <w:tcW w:w="1025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8.1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-2</w:t>
            </w:r>
          </w:p>
        </w:tc>
        <w:tc>
          <w:tcPr>
            <w:tcW w:w="1418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1.8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-1</w:t>
            </w:r>
          </w:p>
        </w:tc>
        <w:tc>
          <w:tcPr>
            <w:tcW w:w="3827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Cyp6a23, Cyp6a20, Cyp28d1, Cyp313a5, Cyp6d2,Cyp6a2</w:t>
            </w:r>
          </w:p>
        </w:tc>
      </w:tr>
      <w:tr w:rsidR="00530002" w:rsidRPr="00877C2C" w:rsidTr="00ED0430">
        <w:tc>
          <w:tcPr>
            <w:tcW w:w="2939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Flavin</w:t>
            </w:r>
            <w:proofErr w:type="spellEnd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adenine </w:t>
            </w:r>
            <w:proofErr w:type="spellStart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dinucleotide</w:t>
            </w:r>
            <w:proofErr w:type="spellEnd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binding</w:t>
            </w:r>
          </w:p>
        </w:tc>
        <w:tc>
          <w:tcPr>
            <w:tcW w:w="1025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9.0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-3</w:t>
            </w:r>
          </w:p>
        </w:tc>
        <w:tc>
          <w:tcPr>
            <w:tcW w:w="1418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3827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AOX1, </w:t>
            </w:r>
            <w:proofErr w:type="spellStart"/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Alr</w:t>
            </w:r>
            <w:proofErr w:type="spellEnd"/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CG9674, </w:t>
            </w:r>
            <w:proofErr w:type="spellStart"/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Cpr</w:t>
            </w:r>
            <w:proofErr w:type="spellEnd"/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Trxr-1</w:t>
            </w:r>
          </w:p>
        </w:tc>
      </w:tr>
      <w:tr w:rsidR="00530002" w:rsidRPr="00877C2C" w:rsidTr="00ED0430">
        <w:tc>
          <w:tcPr>
            <w:tcW w:w="2939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</w:rPr>
              <w:t>FMN binding</w:t>
            </w:r>
          </w:p>
        </w:tc>
        <w:tc>
          <w:tcPr>
            <w:tcW w:w="1025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418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3827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CG9674, CREG, Cpr</w:t>
            </w:r>
          </w:p>
        </w:tc>
      </w:tr>
      <w:tr w:rsidR="00530002" w:rsidRPr="00877C2C" w:rsidTr="00ED0430">
        <w:tc>
          <w:tcPr>
            <w:tcW w:w="2939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</w:rPr>
              <w:t>Peroxidase activity</w:t>
            </w:r>
          </w:p>
        </w:tc>
        <w:tc>
          <w:tcPr>
            <w:tcW w:w="1025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418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3827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CG12896, Prx25040-1, Prx2540-2</w:t>
            </w:r>
          </w:p>
        </w:tc>
      </w:tr>
      <w:tr w:rsidR="00530002" w:rsidRPr="00877C2C" w:rsidTr="00ED0430">
        <w:tc>
          <w:tcPr>
            <w:tcW w:w="2939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ATPase</w:t>
            </w:r>
            <w:proofErr w:type="spellEnd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activity, coupled to </w:t>
            </w:r>
            <w:proofErr w:type="spellStart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transmembrane</w:t>
            </w:r>
            <w:proofErr w:type="spellEnd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movement of substances</w:t>
            </w:r>
          </w:p>
        </w:tc>
        <w:tc>
          <w:tcPr>
            <w:tcW w:w="1025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418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3827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CG11897, CG31793, Mrp4, MRP</w:t>
            </w:r>
          </w:p>
        </w:tc>
      </w:tr>
      <w:tr w:rsidR="00530002" w:rsidRPr="00877C2C" w:rsidTr="00ED0430">
        <w:tc>
          <w:tcPr>
            <w:tcW w:w="2939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</w:rPr>
              <w:t>ATP binding</w:t>
            </w:r>
          </w:p>
        </w:tc>
        <w:tc>
          <w:tcPr>
            <w:tcW w:w="1025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418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3.1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-1</w:t>
            </w:r>
          </w:p>
        </w:tc>
        <w:tc>
          <w:tcPr>
            <w:tcW w:w="3827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Aats</w:t>
            </w:r>
            <w:proofErr w:type="spellEnd"/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-asp, Atg1, CG10802, CG11897, CG3008, CG31793, CG6512, CG9664, </w:t>
            </w:r>
            <w:proofErr w:type="spellStart"/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Gclc</w:t>
            </w:r>
            <w:proofErr w:type="spellEnd"/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Hsc70-5, </w:t>
            </w:r>
            <w:proofErr w:type="spellStart"/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Irbp</w:t>
            </w:r>
            <w:proofErr w:type="spellEnd"/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Mrp4, MRP, </w:t>
            </w:r>
            <w:proofErr w:type="spellStart"/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Aats-trp</w:t>
            </w:r>
            <w:proofErr w:type="spellEnd"/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Aats-val</w:t>
            </w:r>
            <w:proofErr w:type="spellEnd"/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Adck</w:t>
            </w:r>
            <w:proofErr w:type="spellEnd"/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PEK, </w:t>
            </w:r>
            <w:proofErr w:type="spellStart"/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trbl</w:t>
            </w:r>
            <w:proofErr w:type="spellEnd"/>
          </w:p>
        </w:tc>
      </w:tr>
      <w:tr w:rsidR="00530002" w:rsidRPr="00877C2C" w:rsidTr="00ED0430">
        <w:tc>
          <w:tcPr>
            <w:tcW w:w="2939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Heme</w:t>
            </w:r>
            <w:proofErr w:type="spellEnd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binding</w:t>
            </w:r>
          </w:p>
        </w:tc>
        <w:tc>
          <w:tcPr>
            <w:tcW w:w="1025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3.5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-2</w:t>
            </w:r>
          </w:p>
        </w:tc>
        <w:tc>
          <w:tcPr>
            <w:tcW w:w="1418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3.6 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3827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Cyp6a23, Cyp6a20, Cyp28d1, Cyp313a5, Cyp6d2,Cyp6a2</w:t>
            </w:r>
          </w:p>
        </w:tc>
      </w:tr>
      <w:tr w:rsidR="00530002" w:rsidRPr="00877C2C" w:rsidTr="00ED0430">
        <w:tc>
          <w:tcPr>
            <w:tcW w:w="2939" w:type="dxa"/>
          </w:tcPr>
          <w:p w:rsidR="00530002" w:rsidRPr="00877C2C" w:rsidRDefault="00877C2C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35.25pt;margin-top:17.8pt;width:511.05pt;height:49pt;z-index:251658240;visibility:visible;mso-position-horizontal-relative:margin;mso-position-vertical-relative:margin" filled="f" stroked="f">
                  <v:textbox style="mso-next-textbox:#_x0000_s1026" inset="0,0,0,0">
                    <w:txbxContent>
                      <w:p w:rsidR="00877C2C" w:rsidRDefault="00877C2C" w:rsidP="00877C2C">
                        <w:pPr>
                          <w:pBdr>
                            <w:bottom w:val="single" w:sz="12" w:space="0" w:color="auto"/>
                          </w:pBdr>
                          <w:rPr>
                            <w:rFonts w:ascii="Calibri" w:hAnsi="Calibri" w:cs="Calibri"/>
                          </w:rPr>
                        </w:pPr>
                      </w:p>
                      <w:p w:rsidR="00877C2C" w:rsidRDefault="00877C2C" w:rsidP="00877C2C">
                        <w:pPr>
                          <w:spacing w:line="40" w:lineRule="exact"/>
                          <w:rPr>
                            <w:rFonts w:ascii="Calibri" w:hAnsi="Calibri" w:cs="Calibri"/>
                          </w:rPr>
                        </w:pPr>
                      </w:p>
                      <w:p w:rsidR="00877C2C" w:rsidRDefault="00877C2C" w:rsidP="00877C2C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www.aging-us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.com</w:t>
                        </w:r>
                        <w:r w:rsidRPr="003A5668"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  <w:t xml:space="preserve">               1                                                                               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</w:rPr>
                          <w:t>AGING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530002"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Glutamate-</w:t>
            </w:r>
            <w:proofErr w:type="spellStart"/>
            <w:r w:rsidR="00530002"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cysteine</w:t>
            </w:r>
            <w:proofErr w:type="spellEnd"/>
            <w:r w:rsidR="00530002"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0002"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ligase</w:t>
            </w:r>
            <w:proofErr w:type="spellEnd"/>
            <w:r w:rsidR="00530002"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activity</w:t>
            </w:r>
          </w:p>
        </w:tc>
        <w:tc>
          <w:tcPr>
            <w:tcW w:w="1025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4.0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-2</w:t>
            </w:r>
          </w:p>
        </w:tc>
        <w:tc>
          <w:tcPr>
            <w:tcW w:w="1418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3.9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-1</w:t>
            </w:r>
          </w:p>
        </w:tc>
        <w:tc>
          <w:tcPr>
            <w:tcW w:w="3827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Gclc</w:t>
            </w:r>
            <w:proofErr w:type="spellEnd"/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Gclm</w:t>
            </w:r>
            <w:proofErr w:type="spellEnd"/>
          </w:p>
        </w:tc>
      </w:tr>
    </w:tbl>
    <w:p w:rsidR="00530002" w:rsidRPr="002B30DC" w:rsidRDefault="00530002" w:rsidP="00530002">
      <w:pPr>
        <w:rPr>
          <w:lang w:val="en-US"/>
        </w:rPr>
      </w:pPr>
    </w:p>
    <w:tbl>
      <w:tblPr>
        <w:tblStyle w:val="TableGrid"/>
        <w:tblW w:w="9209" w:type="dxa"/>
        <w:tblLook w:val="04A0"/>
      </w:tblPr>
      <w:tblGrid>
        <w:gridCol w:w="2972"/>
        <w:gridCol w:w="1276"/>
        <w:gridCol w:w="1559"/>
        <w:gridCol w:w="3402"/>
      </w:tblGrid>
      <w:tr w:rsidR="00530002" w:rsidRPr="00877C2C" w:rsidTr="00ED0430">
        <w:tc>
          <w:tcPr>
            <w:tcW w:w="2972" w:type="dxa"/>
          </w:tcPr>
          <w:p w:rsidR="00530002" w:rsidRPr="00877C2C" w:rsidRDefault="00530002" w:rsidP="00ED0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KEGG pathway</w:t>
            </w:r>
          </w:p>
        </w:tc>
        <w:tc>
          <w:tcPr>
            <w:tcW w:w="1276" w:type="dxa"/>
          </w:tcPr>
          <w:p w:rsidR="00530002" w:rsidRPr="00877C2C" w:rsidRDefault="00530002" w:rsidP="00ED0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559" w:type="dxa"/>
          </w:tcPr>
          <w:p w:rsidR="00530002" w:rsidRPr="00877C2C" w:rsidRDefault="00530002" w:rsidP="00ED0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FDR</w:t>
            </w:r>
          </w:p>
        </w:tc>
        <w:tc>
          <w:tcPr>
            <w:tcW w:w="3402" w:type="dxa"/>
          </w:tcPr>
          <w:p w:rsidR="00530002" w:rsidRPr="00877C2C" w:rsidRDefault="00530002" w:rsidP="00ED0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Genes</w:t>
            </w:r>
          </w:p>
        </w:tc>
      </w:tr>
      <w:tr w:rsidR="00530002" w:rsidRPr="00877C2C" w:rsidTr="00ED0430">
        <w:tc>
          <w:tcPr>
            <w:tcW w:w="2972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Metabolism of </w:t>
            </w:r>
            <w:proofErr w:type="spellStart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xenobiotics</w:t>
            </w:r>
            <w:proofErr w:type="spellEnd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by </w:t>
            </w:r>
            <w:proofErr w:type="spellStart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cytochrome</w:t>
            </w:r>
            <w:proofErr w:type="spellEnd"/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P450</w:t>
            </w:r>
          </w:p>
        </w:tc>
        <w:tc>
          <w:tcPr>
            <w:tcW w:w="1276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7.9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-16</w:t>
            </w:r>
          </w:p>
        </w:tc>
        <w:tc>
          <w:tcPr>
            <w:tcW w:w="1559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-14</w:t>
            </w:r>
          </w:p>
        </w:tc>
        <w:tc>
          <w:tcPr>
            <w:tcW w:w="3402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Ugt36Ba, CG3609, GstD1, GstD10, GstD2, GstD3, GstD4, Gstd5, GstD6, GstD9, GstE1, GstE11, GstE3, GstE5, GstE6, GstE7, GstE8</w:t>
            </w:r>
          </w:p>
        </w:tc>
      </w:tr>
      <w:tr w:rsidR="00530002" w:rsidRPr="00877C2C" w:rsidTr="00ED0430">
        <w:tc>
          <w:tcPr>
            <w:tcW w:w="2972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Glutathione metabolism</w:t>
            </w:r>
          </w:p>
        </w:tc>
        <w:tc>
          <w:tcPr>
            <w:tcW w:w="1276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-15</w:t>
            </w:r>
          </w:p>
        </w:tc>
        <w:tc>
          <w:tcPr>
            <w:tcW w:w="1559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-14</w:t>
            </w:r>
          </w:p>
        </w:tc>
        <w:tc>
          <w:tcPr>
            <w:tcW w:w="3402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Gclc, Gclm, GstD1, GstD10, GstD2, GstD3, GstD4, Gstd5, GstD6, GstD9, GstE1, GstE11, GstE3, GstE5, GstE6, GstE7, GstE8</w:t>
            </w:r>
          </w:p>
        </w:tc>
      </w:tr>
      <w:tr w:rsidR="00530002" w:rsidRPr="00877C2C" w:rsidTr="00ED0430">
        <w:tc>
          <w:tcPr>
            <w:tcW w:w="2972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sz w:val="20"/>
                <w:szCs w:val="20"/>
              </w:rPr>
              <w:t>Drug metabolism – cytochrome P450</w:t>
            </w:r>
          </w:p>
        </w:tc>
        <w:tc>
          <w:tcPr>
            <w:tcW w:w="1276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-14</w:t>
            </w:r>
          </w:p>
        </w:tc>
        <w:tc>
          <w:tcPr>
            <w:tcW w:w="1559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 E</w:t>
            </w: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-13</w:t>
            </w:r>
          </w:p>
        </w:tc>
        <w:tc>
          <w:tcPr>
            <w:tcW w:w="3402" w:type="dxa"/>
          </w:tcPr>
          <w:p w:rsidR="00530002" w:rsidRPr="00877C2C" w:rsidRDefault="00530002" w:rsidP="00ED04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Ugt36Ba, GstD1, GstD10, GstD2, GstD3, GstD4, Gstd5, GstD6, GstD9, GstE1, GstE11, GstE3, GstE5, GstE6, GstE7, GstE8</w:t>
            </w:r>
          </w:p>
        </w:tc>
      </w:tr>
    </w:tbl>
    <w:p w:rsidR="00877C2C" w:rsidRDefault="00877C2C" w:rsidP="00530002">
      <w:pPr>
        <w:jc w:val="both"/>
        <w:rPr>
          <w:rFonts w:ascii="Calibri" w:hAnsi="Calibri"/>
          <w:sz w:val="20"/>
          <w:szCs w:val="20"/>
        </w:rPr>
      </w:pPr>
    </w:p>
    <w:p w:rsidR="00530002" w:rsidRPr="00877C2C" w:rsidRDefault="00530002" w:rsidP="00530002">
      <w:pPr>
        <w:jc w:val="both"/>
        <w:rPr>
          <w:rFonts w:ascii="Calibri" w:hAnsi="Calibri"/>
          <w:sz w:val="20"/>
          <w:szCs w:val="20"/>
        </w:rPr>
      </w:pPr>
      <w:r w:rsidRPr="00877C2C">
        <w:rPr>
          <w:rFonts w:ascii="Calibri" w:hAnsi="Calibri"/>
          <w:sz w:val="20"/>
          <w:szCs w:val="20"/>
        </w:rPr>
        <w:t>Analysis was performed with the DAVID program package (Huang DW, Sherman BT, Lempicki RA. Systematic and integrative analysis of large gene lists using DAVID Bioinformatics Resources. </w:t>
      </w:r>
      <w:r w:rsidRPr="00877C2C">
        <w:rPr>
          <w:rFonts w:ascii="Calibri" w:hAnsi="Calibri"/>
          <w:bCs/>
          <w:i/>
          <w:iCs/>
          <w:sz w:val="20"/>
          <w:szCs w:val="20"/>
        </w:rPr>
        <w:t>Nature Protoc. 2009;4(1):44-57</w:t>
      </w:r>
      <w:r w:rsidRPr="00877C2C">
        <w:rPr>
          <w:rFonts w:ascii="Calibri" w:hAnsi="Calibri"/>
          <w:bCs/>
          <w:iCs/>
          <w:sz w:val="20"/>
          <w:szCs w:val="20"/>
        </w:rPr>
        <w:t>)</w:t>
      </w:r>
      <w:r w:rsidRPr="00877C2C">
        <w:rPr>
          <w:rFonts w:ascii="Calibri" w:hAnsi="Calibri"/>
          <w:bCs/>
          <w:i/>
          <w:iCs/>
          <w:sz w:val="20"/>
          <w:szCs w:val="20"/>
        </w:rPr>
        <w:t>.</w:t>
      </w:r>
    </w:p>
    <w:p w:rsidR="00530002" w:rsidRDefault="00530002">
      <w:r>
        <w:t xml:space="preserve">. </w:t>
      </w:r>
    </w:p>
    <w:p w:rsidR="00530002" w:rsidRDefault="00530002"/>
    <w:p w:rsidR="00530002" w:rsidRDefault="00877C2C">
      <w:r>
        <w:rPr>
          <w:noProof/>
          <w:lang w:val="en-US" w:eastAsia="en-US"/>
        </w:rPr>
        <w:pict>
          <v:shape id="_x0000_s1027" type="#_x0000_t202" style="position:absolute;margin-left:-23.25pt;margin-top:717.85pt;width:511.05pt;height:49pt;z-index:251659264;visibility:visible;mso-position-horizontal-relative:margin;mso-position-vertical-relative:margin" filled="f" stroked="f">
            <v:textbox inset="0,0,0,0">
              <w:txbxContent>
                <w:p w:rsidR="00877C2C" w:rsidRDefault="00877C2C" w:rsidP="00877C2C">
                  <w:pPr>
                    <w:pBdr>
                      <w:bottom w:val="single" w:sz="12" w:space="0" w:color="auto"/>
                    </w:pBdr>
                    <w:rPr>
                      <w:rFonts w:ascii="Calibri" w:hAnsi="Calibri" w:cs="Calibri"/>
                    </w:rPr>
                  </w:pPr>
                </w:p>
                <w:p w:rsidR="00877C2C" w:rsidRDefault="00877C2C" w:rsidP="00877C2C">
                  <w:pPr>
                    <w:spacing w:line="40" w:lineRule="exact"/>
                    <w:rPr>
                      <w:rFonts w:ascii="Calibri" w:hAnsi="Calibri" w:cs="Calibri"/>
                    </w:rPr>
                  </w:pPr>
                </w:p>
                <w:p w:rsidR="00877C2C" w:rsidRDefault="00877C2C" w:rsidP="00877C2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www.aging-us</w:t>
                  </w:r>
                  <w:r w:rsidRPr="003A5668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.com</w:t>
                  </w:r>
                  <w:r w:rsidRPr="003A5668"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  <w:t xml:space="preserve">               2                                                                               </w:t>
                  </w:r>
                  <w:r w:rsidRPr="003A5668">
                    <w:rPr>
                      <w:rFonts w:ascii="Calibri" w:hAnsi="Calibri" w:cs="Calibri"/>
                      <w:color w:val="0000FF"/>
                    </w:rPr>
                    <w:t>AGING</w:t>
                  </w:r>
                </w:p>
              </w:txbxContent>
            </v:textbox>
            <w10:wrap anchorx="margin" anchory="margin"/>
          </v:shape>
        </w:pict>
      </w:r>
    </w:p>
    <w:sectPr w:rsidR="00530002" w:rsidSect="00E45E8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30002"/>
    <w:rsid w:val="00530002"/>
    <w:rsid w:val="007A290A"/>
    <w:rsid w:val="00877C2C"/>
    <w:rsid w:val="00B63761"/>
    <w:rsid w:val="00D36CD4"/>
    <w:rsid w:val="00E45E8C"/>
    <w:rsid w:val="00F9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002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30002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Company>Uni Kiel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Drive-Benutzer</dc:creator>
  <cp:lastModifiedBy>Olga Krasnova</cp:lastModifiedBy>
  <cp:revision>2</cp:revision>
  <dcterms:created xsi:type="dcterms:W3CDTF">2018-08-22T16:24:00Z</dcterms:created>
  <dcterms:modified xsi:type="dcterms:W3CDTF">2018-08-22T16:24:00Z</dcterms:modified>
</cp:coreProperties>
</file>