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82" w:rsidRPr="00ED0444" w:rsidRDefault="00A82E34" w:rsidP="00E61082">
      <w:pPr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Supplementary </w:t>
      </w:r>
      <w:r w:rsidR="00E61082" w:rsidRPr="00ED0444">
        <w:rPr>
          <w:rFonts w:cs="Times New Roman"/>
          <w:b/>
          <w:szCs w:val="24"/>
        </w:rPr>
        <w:t xml:space="preserve">Table </w:t>
      </w:r>
      <w:bookmarkStart w:id="0" w:name="_GoBack"/>
      <w:bookmarkEnd w:id="0"/>
      <w:r w:rsidR="00E61082">
        <w:rPr>
          <w:rFonts w:cs="Times New Roman"/>
          <w:b/>
          <w:szCs w:val="24"/>
        </w:rPr>
        <w:t>1</w:t>
      </w:r>
      <w:r w:rsidR="00E61082" w:rsidRPr="00ED0444">
        <w:rPr>
          <w:rFonts w:cs="Times New Roman"/>
          <w:b/>
          <w:szCs w:val="24"/>
        </w:rPr>
        <w:t>.</w:t>
      </w:r>
      <w:proofErr w:type="gramEnd"/>
      <w:r w:rsidR="00E61082" w:rsidRPr="00ED0444">
        <w:rPr>
          <w:rFonts w:cs="Times New Roman"/>
          <w:b/>
          <w:szCs w:val="24"/>
        </w:rPr>
        <w:t xml:space="preserve"> </w:t>
      </w:r>
      <w:proofErr w:type="gramStart"/>
      <w:r w:rsidR="00E61082">
        <w:rPr>
          <w:rFonts w:cs="Times New Roman"/>
          <w:b/>
          <w:szCs w:val="24"/>
        </w:rPr>
        <w:t>Partial S</w:t>
      </w:r>
      <w:r w:rsidR="00E61082" w:rsidRPr="00F23D50">
        <w:rPr>
          <w:rFonts w:cs="Times New Roman" w:hint="eastAsia"/>
          <w:b/>
          <w:szCs w:val="24"/>
        </w:rPr>
        <w:t>p</w:t>
      </w:r>
      <w:r w:rsidR="00E61082">
        <w:rPr>
          <w:rFonts w:cs="Times New Roman"/>
          <w:b/>
          <w:szCs w:val="24"/>
        </w:rPr>
        <w:t>earman correlation</w:t>
      </w:r>
      <w:r w:rsidR="00E61082" w:rsidRPr="00ED0444">
        <w:rPr>
          <w:rFonts w:cs="Times New Roman"/>
          <w:b/>
          <w:szCs w:val="24"/>
        </w:rPr>
        <w:t xml:space="preserve">s </w:t>
      </w:r>
      <w:r w:rsidR="00E61082">
        <w:rPr>
          <w:rFonts w:cs="Times New Roman"/>
          <w:b/>
          <w:szCs w:val="24"/>
        </w:rPr>
        <w:t>among</w:t>
      </w:r>
      <w:r w:rsidR="00E61082" w:rsidRPr="00ED0444">
        <w:rPr>
          <w:rFonts w:cs="Times New Roman"/>
          <w:b/>
          <w:szCs w:val="24"/>
        </w:rPr>
        <w:t xml:space="preserve"> serum metabolites</w:t>
      </w:r>
      <w:r w:rsidR="00E61082">
        <w:rPr>
          <w:rFonts w:cs="Times New Roman"/>
          <w:b/>
          <w:szCs w:val="24"/>
        </w:rPr>
        <w:t xml:space="preserve"> in the </w:t>
      </w:r>
      <w:proofErr w:type="spellStart"/>
      <w:r w:rsidR="00E61082">
        <w:rPr>
          <w:rFonts w:cs="Times New Roman"/>
          <w:b/>
          <w:szCs w:val="24"/>
        </w:rPr>
        <w:t>Taizhou</w:t>
      </w:r>
      <w:proofErr w:type="spellEnd"/>
      <w:r w:rsidR="00E61082">
        <w:rPr>
          <w:rFonts w:cs="Times New Roman"/>
          <w:b/>
          <w:szCs w:val="24"/>
        </w:rPr>
        <w:t xml:space="preserve"> Imaging Study.</w:t>
      </w:r>
      <w:proofErr w:type="gramEnd"/>
    </w:p>
    <w:tbl>
      <w:tblPr>
        <w:tblStyle w:val="TableGrid"/>
        <w:tblW w:w="535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173"/>
        <w:gridCol w:w="1091"/>
        <w:gridCol w:w="881"/>
        <w:gridCol w:w="986"/>
        <w:gridCol w:w="1079"/>
        <w:gridCol w:w="794"/>
        <w:gridCol w:w="893"/>
        <w:gridCol w:w="1406"/>
        <w:gridCol w:w="948"/>
      </w:tblGrid>
      <w:tr w:rsidR="00E61082" w:rsidRPr="00F23D50" w:rsidTr="00AC08EA">
        <w:trPr>
          <w:jc w:val="center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82" w:rsidRPr="00F23D50" w:rsidRDefault="00E61082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Asparagine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Glutamate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Glycine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Isoleucine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Lysine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Phenylalanine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Tyrosine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tcBorders>
              <w:top w:val="single" w:sz="4" w:space="0" w:color="auto"/>
            </w:tcBorders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Alanine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0.60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0.67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0.60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Asparagine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0.68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0.77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0.71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Glutamate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0.46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0.75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0.75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0.46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Glycine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bookmarkStart w:id="1" w:name="OLE_LINK5"/>
            <w:bookmarkStart w:id="2" w:name="OLE_LINK6"/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bookmarkEnd w:id="1"/>
            <w:bookmarkEnd w:id="2"/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F23D50">
              <w:rPr>
                <w:rFonts w:cs="Times New Roman"/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0.62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Isoleucine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0.81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0.85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Lysine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0.85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0.62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F23D50">
              <w:rPr>
                <w:rFonts w:cs="Times New Roman"/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Phenylalanine</w:t>
            </w:r>
          </w:p>
        </w:tc>
        <w:tc>
          <w:tcPr>
            <w:tcW w:w="43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34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F23D50" w:rsidTr="00AC08EA">
        <w:trPr>
          <w:jc w:val="center"/>
        </w:trPr>
        <w:tc>
          <w:tcPr>
            <w:tcW w:w="1596" w:type="pct"/>
            <w:tcBorders>
              <w:bottom w:val="single" w:sz="4" w:space="0" w:color="auto"/>
            </w:tcBorders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cs="Times New Roman"/>
                <w:sz w:val="21"/>
                <w:szCs w:val="21"/>
              </w:rPr>
              <w:t>Tyrosine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F23D50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F23D50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</w:tr>
    </w:tbl>
    <w:p w:rsidR="00E61082" w:rsidRDefault="00E61082" w:rsidP="00E61082">
      <w:pPr>
        <w:jc w:val="left"/>
        <w:rPr>
          <w:rFonts w:eastAsiaTheme="minorEastAsia" w:cs="Times New Roman"/>
          <w:szCs w:val="24"/>
        </w:rPr>
      </w:pPr>
    </w:p>
    <w:p w:rsidR="00E61082" w:rsidRDefault="00E61082" w:rsidP="00E61082">
      <w:pPr>
        <w:jc w:val="left"/>
        <w:rPr>
          <w:rFonts w:eastAsiaTheme="minorEastAsia" w:cs="Times New Roman"/>
          <w:szCs w:val="24"/>
        </w:rPr>
      </w:pPr>
    </w:p>
    <w:p w:rsidR="00E61082" w:rsidRDefault="00E61082" w:rsidP="00E61082">
      <w:pPr>
        <w:jc w:val="left"/>
        <w:rPr>
          <w:rFonts w:eastAsiaTheme="minorEastAsia" w:cs="Times New Roman"/>
          <w:szCs w:val="24"/>
        </w:rPr>
      </w:pPr>
    </w:p>
    <w:p w:rsidR="00E61082" w:rsidRDefault="00E61082" w:rsidP="00E61082">
      <w:pPr>
        <w:jc w:val="left"/>
        <w:rPr>
          <w:rFonts w:eastAsiaTheme="minorEastAsia" w:cs="Times New Roman"/>
          <w:szCs w:val="24"/>
        </w:rPr>
      </w:pPr>
    </w:p>
    <w:p w:rsidR="00E61082" w:rsidRDefault="00E61082" w:rsidP="00E61082">
      <w:pPr>
        <w:jc w:val="left"/>
        <w:rPr>
          <w:rFonts w:eastAsiaTheme="minorEastAsia" w:cs="Times New Roman"/>
          <w:szCs w:val="24"/>
        </w:rPr>
      </w:pPr>
    </w:p>
    <w:p w:rsidR="00E61082" w:rsidRDefault="00E61082" w:rsidP="00E61082">
      <w:pPr>
        <w:jc w:val="left"/>
        <w:rPr>
          <w:rFonts w:eastAsiaTheme="minorEastAsia" w:cs="Times New Roman"/>
          <w:szCs w:val="24"/>
        </w:rPr>
      </w:pPr>
      <w:r>
        <w:rPr>
          <w:rFonts w:eastAsiaTheme="minorEastAsia" w:cs="Times New Roman" w:hint="eastAsia"/>
          <w:szCs w:val="24"/>
        </w:rPr>
        <w:t>(</w:t>
      </w:r>
      <w:r>
        <w:rPr>
          <w:rFonts w:eastAsiaTheme="minorEastAsia" w:cs="Times New Roman"/>
          <w:szCs w:val="24"/>
        </w:rPr>
        <w:t>Table S1 Continued)</w:t>
      </w:r>
    </w:p>
    <w:tbl>
      <w:tblPr>
        <w:tblStyle w:val="TableGrid"/>
        <w:tblW w:w="14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924"/>
        <w:gridCol w:w="1230"/>
        <w:gridCol w:w="1055"/>
        <w:gridCol w:w="1008"/>
        <w:gridCol w:w="1064"/>
        <w:gridCol w:w="1046"/>
        <w:gridCol w:w="1093"/>
        <w:gridCol w:w="952"/>
        <w:gridCol w:w="1149"/>
        <w:gridCol w:w="1129"/>
        <w:gridCol w:w="1172"/>
      </w:tblGrid>
      <w:tr w:rsidR="00E61082" w:rsidRPr="00B310AE" w:rsidTr="00AC08EA">
        <w:trPr>
          <w:jc w:val="center"/>
        </w:trPr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Valine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Glutamine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Formate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Acetate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Creatine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Glucose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Pyruvate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Citrate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Succinate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Fumarate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82" w:rsidRPr="00B310AE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Lactate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tcBorders>
              <w:top w:val="single" w:sz="4" w:space="0" w:color="auto"/>
            </w:tcBorders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Alanine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0.58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Asparagine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Glutamate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0.02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Glycine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cs="Times New Roman"/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0.08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Isoleucine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0.82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-0.06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Lysine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0.85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0.01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cs="Times New Roman"/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0.88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0.02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Phenylalanine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Tyrosine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cs="Times New Roman"/>
                <w:sz w:val="21"/>
                <w:szCs w:val="21"/>
              </w:rPr>
              <w:t>Valine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0.03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Glutamine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0.01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cs="Times New Roman"/>
                <w:sz w:val="21"/>
                <w:szCs w:val="21"/>
              </w:rPr>
              <w:t>Formate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0.08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0.00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Acetate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0.01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cs="Times New Roman"/>
                <w:sz w:val="21"/>
                <w:szCs w:val="21"/>
              </w:rPr>
              <w:t>Creatine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-0.03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Glucose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0.02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Pyruvate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0.28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lastRenderedPageBreak/>
              <w:t>Citrate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Succinate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B310AE">
              <w:rPr>
                <w:rFonts w:cs="Times New Roman"/>
                <w:sz w:val="21"/>
                <w:szCs w:val="21"/>
              </w:rPr>
              <w:t>Fumarate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</w:tr>
      <w:tr w:rsidR="00E61082" w:rsidRPr="00B310AE" w:rsidTr="00AC08EA">
        <w:trPr>
          <w:jc w:val="center"/>
        </w:trPr>
        <w:tc>
          <w:tcPr>
            <w:tcW w:w="3063" w:type="dxa"/>
            <w:tcBorders>
              <w:bottom w:val="single" w:sz="4" w:space="0" w:color="auto"/>
            </w:tcBorders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cs="Times New Roman"/>
                <w:sz w:val="21"/>
                <w:szCs w:val="21"/>
              </w:rPr>
              <w:t>Lactate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B310AE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B310AE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</w:tr>
    </w:tbl>
    <w:p w:rsidR="00E61082" w:rsidRDefault="00E61082" w:rsidP="00E61082">
      <w:pPr>
        <w:rPr>
          <w:rFonts w:eastAsiaTheme="minorEastAsia" w:cs="Times New Roman"/>
          <w:szCs w:val="24"/>
        </w:rPr>
      </w:pPr>
    </w:p>
    <w:p w:rsidR="00E61082" w:rsidRDefault="00E61082" w:rsidP="00E61082">
      <w:pPr>
        <w:jc w:val="left"/>
        <w:rPr>
          <w:rFonts w:eastAsiaTheme="minorEastAsia" w:cs="Times New Roman"/>
          <w:szCs w:val="24"/>
        </w:rPr>
      </w:pPr>
      <w:r>
        <w:rPr>
          <w:rFonts w:eastAsiaTheme="minorEastAsia" w:cs="Times New Roman" w:hint="eastAsia"/>
          <w:szCs w:val="24"/>
        </w:rPr>
        <w:t>(</w:t>
      </w:r>
      <w:r>
        <w:rPr>
          <w:rFonts w:eastAsiaTheme="minorEastAsia" w:cs="Times New Roman"/>
          <w:szCs w:val="24"/>
        </w:rPr>
        <w:t>Table S1 Continued)</w:t>
      </w:r>
    </w:p>
    <w:tbl>
      <w:tblPr>
        <w:tblStyle w:val="TableGrid"/>
        <w:tblW w:w="150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6"/>
        <w:gridCol w:w="1695"/>
        <w:gridCol w:w="1559"/>
        <w:gridCol w:w="1276"/>
        <w:gridCol w:w="992"/>
        <w:gridCol w:w="2552"/>
        <w:gridCol w:w="2126"/>
        <w:gridCol w:w="1701"/>
      </w:tblGrid>
      <w:tr w:rsidR="00E61082" w:rsidRPr="001234A4" w:rsidTr="00AC08EA">
        <w:trPr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543457">
              <w:rPr>
                <w:rFonts w:eastAsia="等线" w:cs="Times New Roman"/>
                <w:i/>
                <w:color w:val="000000"/>
                <w:sz w:val="21"/>
                <w:szCs w:val="21"/>
              </w:rPr>
              <w:t>N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-Acetylated Glycoproteins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543457">
              <w:rPr>
                <w:rFonts w:eastAsia="等线" w:cs="Times New Roman"/>
                <w:i/>
                <w:color w:val="000000"/>
                <w:sz w:val="21"/>
                <w:szCs w:val="21"/>
              </w:rPr>
              <w:t>O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-Acetylated Glycoproteins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Acetoacetate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Bile Acids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Choline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Glycerophosphocholine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Phosphorylcholine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Hypoxanthine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Alanine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Asparagine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Glutamate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Glycine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Isoleucine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Lysine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0.83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0.08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Phenylalanine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Tyrosine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0.02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t>Valine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Glutamine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0.94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-0.06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t>Formate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-0.07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Acetate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t>Creatine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Glucose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-0.15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Pyruvate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Citrate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0.46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-0.07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Succinate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0.62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t>Fumarate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-0.06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-0.02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0.08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Lactate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i/>
                <w:sz w:val="21"/>
                <w:szCs w:val="21"/>
              </w:rPr>
              <w:t>N</w:t>
            </w:r>
            <w:r w:rsidRPr="001234A4">
              <w:rPr>
                <w:rFonts w:cs="Times New Roman"/>
                <w:sz w:val="21"/>
                <w:szCs w:val="21"/>
              </w:rPr>
              <w:t>-Acetylated Glycoproteins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0.66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i/>
                <w:sz w:val="21"/>
                <w:szCs w:val="21"/>
              </w:rPr>
              <w:t>O</w:t>
            </w:r>
            <w:r w:rsidRPr="001234A4">
              <w:rPr>
                <w:rFonts w:cs="Times New Roman"/>
                <w:sz w:val="21"/>
                <w:szCs w:val="21"/>
              </w:rPr>
              <w:t>-Acetylated Glycoproteins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-0.02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Acetoacetate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Bile Acids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0.27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0.46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Choline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0.93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t>Glycerophosphocholine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>0.69</w:t>
            </w:r>
            <w:r w:rsidRPr="001234A4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-0.07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1234A4">
              <w:rPr>
                <w:rFonts w:cs="Times New Roman"/>
                <w:sz w:val="21"/>
                <w:szCs w:val="21"/>
              </w:rPr>
              <w:lastRenderedPageBreak/>
              <w:t>Phosphorylcholine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</w:tr>
      <w:tr w:rsidR="00E61082" w:rsidRPr="001234A4" w:rsidTr="00AC08EA">
        <w:trPr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cs="Times New Roman"/>
                <w:sz w:val="21"/>
                <w:szCs w:val="21"/>
              </w:rPr>
              <w:t>Hypoxanthine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1234A4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1234A4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</w:tr>
    </w:tbl>
    <w:p w:rsidR="00E61082" w:rsidRDefault="00E61082" w:rsidP="00E61082">
      <w:pPr>
        <w:jc w:val="left"/>
        <w:rPr>
          <w:rFonts w:eastAsiaTheme="minorEastAsia" w:cs="Times New Roman"/>
          <w:szCs w:val="24"/>
        </w:rPr>
      </w:pPr>
    </w:p>
    <w:p w:rsidR="00E61082" w:rsidRDefault="00E61082" w:rsidP="00E61082">
      <w:pPr>
        <w:jc w:val="left"/>
        <w:rPr>
          <w:rFonts w:eastAsiaTheme="minorEastAsia" w:cs="Times New Roman"/>
          <w:szCs w:val="24"/>
        </w:rPr>
      </w:pPr>
      <w:r>
        <w:rPr>
          <w:rFonts w:eastAsiaTheme="minorEastAsia" w:cs="Times New Roman" w:hint="eastAsia"/>
          <w:szCs w:val="24"/>
        </w:rPr>
        <w:t>(</w:t>
      </w:r>
      <w:r>
        <w:rPr>
          <w:rFonts w:eastAsiaTheme="minorEastAsia" w:cs="Times New Roman"/>
          <w:szCs w:val="24"/>
        </w:rPr>
        <w:t>Table S1 Continued)</w:t>
      </w:r>
    </w:p>
    <w:tbl>
      <w:tblPr>
        <w:tblStyle w:val="TableGrid"/>
        <w:tblW w:w="151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796"/>
        <w:gridCol w:w="1276"/>
        <w:gridCol w:w="1417"/>
        <w:gridCol w:w="1843"/>
        <w:gridCol w:w="1417"/>
        <w:gridCol w:w="1134"/>
        <w:gridCol w:w="1134"/>
        <w:gridCol w:w="1560"/>
        <w:gridCol w:w="1842"/>
      </w:tblGrid>
      <w:tr w:rsidR="00E61082" w:rsidRPr="00EA146F" w:rsidTr="00AC08EA">
        <w:trPr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Lipids</w:t>
            </w:r>
          </w:p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(C=CC</w:t>
            </w:r>
            <w:r w:rsidRPr="00ED4407">
              <w:rPr>
                <w:rFonts w:eastAsia="等线" w:cs="Times New Roman"/>
                <w:i/>
                <w:color w:val="000000"/>
                <w:sz w:val="21"/>
                <w:szCs w:val="21"/>
              </w:rPr>
              <w:t>H2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C=C)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Lipids</w:t>
            </w:r>
          </w:p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(C</w:t>
            </w:r>
            <w:r w:rsidRPr="00ED4407">
              <w:rPr>
                <w:rFonts w:eastAsia="等线" w:cs="Times New Roman"/>
                <w:i/>
                <w:color w:val="000000"/>
                <w:sz w:val="21"/>
                <w:szCs w:val="21"/>
              </w:rPr>
              <w:t>H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=CH)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Lipids</w:t>
            </w:r>
          </w:p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(C</w:t>
            </w:r>
            <w:r w:rsidRPr="00ED4407">
              <w:rPr>
                <w:rFonts w:eastAsia="等线" w:cs="Times New Roman"/>
                <w:i/>
                <w:color w:val="000000"/>
                <w:sz w:val="21"/>
                <w:szCs w:val="21"/>
              </w:rPr>
              <w:t>H2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C=C)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Lipids</w:t>
            </w:r>
          </w:p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(C</w:t>
            </w:r>
            <w:r w:rsidRPr="00ED4407">
              <w:rPr>
                <w:rFonts w:eastAsia="等线" w:cs="Times New Roman"/>
                <w:i/>
                <w:color w:val="000000"/>
                <w:sz w:val="21"/>
                <w:szCs w:val="21"/>
              </w:rPr>
              <w:t>H2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CH2COO)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Lipids</w:t>
            </w:r>
          </w:p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(C</w:t>
            </w:r>
            <w:r w:rsidRPr="00ED4407">
              <w:rPr>
                <w:rFonts w:eastAsia="等线" w:cs="Times New Roman"/>
                <w:i/>
                <w:color w:val="000000"/>
                <w:sz w:val="21"/>
                <w:szCs w:val="21"/>
              </w:rPr>
              <w:t>H2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COO)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Lipids</w:t>
            </w:r>
          </w:p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(R-C</w:t>
            </w:r>
            <w:r w:rsidRPr="00ED4407">
              <w:rPr>
                <w:rFonts w:eastAsia="等线" w:cs="Times New Roman"/>
                <w:i/>
                <w:color w:val="000000"/>
                <w:sz w:val="21"/>
                <w:szCs w:val="21"/>
              </w:rPr>
              <w:t>H2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Lipids</w:t>
            </w:r>
          </w:p>
          <w:p w:rsidR="00E61082" w:rsidRPr="00EA146F" w:rsidRDefault="00E61082" w:rsidP="00AC08EA">
            <w:pPr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(R-C</w:t>
            </w:r>
            <w:r w:rsidRPr="00ED4407">
              <w:rPr>
                <w:rFonts w:eastAsia="等线" w:cs="Times New Roman"/>
                <w:i/>
                <w:color w:val="000000"/>
                <w:sz w:val="21"/>
                <w:szCs w:val="21"/>
              </w:rPr>
              <w:t>H3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Triglycerides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Dimethylglycine</w:t>
            </w:r>
            <w:proofErr w:type="spellEnd"/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tcBorders>
              <w:top w:val="single" w:sz="4" w:space="0" w:color="auto"/>
            </w:tcBorders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Alanine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Asparagine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Glutamate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Glycine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Isoleucine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Lysine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Phenylalanine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Tyrosine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Valine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Glutamine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Formate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Acetate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Creatine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Glucose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Pyruvate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Citrate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Succinate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Fumarate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-0.05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-0.05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0.27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Lactate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0.36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i/>
                <w:sz w:val="21"/>
                <w:szCs w:val="21"/>
              </w:rPr>
              <w:t>N</w:t>
            </w:r>
            <w:r w:rsidRPr="00EA146F">
              <w:rPr>
                <w:rFonts w:cs="Times New Roman"/>
                <w:sz w:val="21"/>
                <w:szCs w:val="21"/>
              </w:rPr>
              <w:t>-Acetylated Glycoproteins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0.78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0.89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0.72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0.82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0.58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i/>
                <w:sz w:val="21"/>
                <w:szCs w:val="21"/>
              </w:rPr>
              <w:t>O</w:t>
            </w:r>
            <w:r w:rsidRPr="00EA146F">
              <w:rPr>
                <w:rFonts w:cs="Times New Roman"/>
                <w:sz w:val="21"/>
                <w:szCs w:val="21"/>
              </w:rPr>
              <w:t>-Acetylated Glycoproteins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0.33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Acetoacetate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0.84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0.84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0.89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0.93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0.87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Bile Acids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0.62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0.75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Choline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0.48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0.45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0.49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0.43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0.61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***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Glycerophosphocholine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EA146F">
              <w:rPr>
                <w:rFonts w:eastAsia="等线" w:cs="Times New Roman"/>
                <w:color w:val="000000"/>
                <w:kern w:val="0"/>
                <w:sz w:val="21"/>
                <w:szCs w:val="21"/>
                <w:vertAlign w:val="superscript"/>
              </w:rPr>
              <w:t>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Phosphorylcholin</w:t>
            </w:r>
            <w:r w:rsidRPr="00EA146F">
              <w:rPr>
                <w:rFonts w:cs="Times New Roman"/>
                <w:sz w:val="21"/>
                <w:szCs w:val="21"/>
              </w:rPr>
              <w:lastRenderedPageBreak/>
              <w:t>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0.52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lastRenderedPageBreak/>
              <w:t>Hypoxanthine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0.08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0.04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Lipids (C=CC</w:t>
            </w:r>
            <w:r w:rsidRPr="006C617B">
              <w:rPr>
                <w:rFonts w:cs="Times New Roman"/>
                <w:i/>
                <w:sz w:val="21"/>
                <w:szCs w:val="21"/>
              </w:rPr>
              <w:t>H2</w:t>
            </w:r>
            <w:r w:rsidRPr="00EA146F">
              <w:rPr>
                <w:rFonts w:cs="Times New Roman"/>
                <w:sz w:val="21"/>
                <w:szCs w:val="21"/>
              </w:rPr>
              <w:t>C=C)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Lipids (C</w:t>
            </w:r>
            <w:r w:rsidRPr="006C617B">
              <w:rPr>
                <w:rFonts w:cs="Times New Roman"/>
                <w:i/>
                <w:sz w:val="21"/>
                <w:szCs w:val="21"/>
              </w:rPr>
              <w:t>H</w:t>
            </w:r>
            <w:r w:rsidRPr="00EA146F">
              <w:rPr>
                <w:rFonts w:cs="Times New Roman"/>
                <w:sz w:val="21"/>
                <w:szCs w:val="21"/>
              </w:rPr>
              <w:t>=CH)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0.62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Lipids (C</w:t>
            </w:r>
            <w:r w:rsidRPr="006C617B">
              <w:rPr>
                <w:rFonts w:cs="Times New Roman"/>
                <w:i/>
                <w:sz w:val="21"/>
                <w:szCs w:val="21"/>
              </w:rPr>
              <w:t>H2</w:t>
            </w:r>
            <w:r w:rsidRPr="00EA146F">
              <w:rPr>
                <w:rFonts w:cs="Times New Roman"/>
                <w:sz w:val="21"/>
                <w:szCs w:val="21"/>
              </w:rPr>
              <w:t>C=C)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0.59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0.42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Lipids (C</w:t>
            </w:r>
            <w:r w:rsidRPr="006C617B">
              <w:rPr>
                <w:rFonts w:cs="Times New Roman"/>
                <w:i/>
                <w:sz w:val="21"/>
                <w:szCs w:val="21"/>
              </w:rPr>
              <w:t>H2</w:t>
            </w:r>
            <w:r w:rsidRPr="00EA146F">
              <w:rPr>
                <w:rFonts w:cs="Times New Roman"/>
                <w:sz w:val="21"/>
                <w:szCs w:val="21"/>
              </w:rPr>
              <w:t>CH2COO)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0.28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Lipids (C</w:t>
            </w:r>
            <w:r w:rsidRPr="006C617B">
              <w:rPr>
                <w:rFonts w:cs="Times New Roman"/>
                <w:i/>
                <w:sz w:val="21"/>
                <w:szCs w:val="21"/>
              </w:rPr>
              <w:t>H2</w:t>
            </w:r>
            <w:r w:rsidRPr="00EA146F">
              <w:rPr>
                <w:rFonts w:cs="Times New Roman"/>
                <w:sz w:val="21"/>
                <w:szCs w:val="21"/>
              </w:rPr>
              <w:t>COO)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0.90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0.86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0.56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Lipids (R-C</w:t>
            </w:r>
            <w:r w:rsidRPr="006C617B">
              <w:rPr>
                <w:rFonts w:cs="Times New Roman"/>
                <w:i/>
                <w:sz w:val="21"/>
                <w:szCs w:val="21"/>
              </w:rPr>
              <w:t>H2</w:t>
            </w:r>
            <w:r w:rsidRPr="00EA146F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0.95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Lipids (R-C</w:t>
            </w:r>
            <w:r w:rsidRPr="006C617B">
              <w:rPr>
                <w:rFonts w:cs="Times New Roman"/>
                <w:i/>
                <w:sz w:val="21"/>
                <w:szCs w:val="21"/>
              </w:rPr>
              <w:t>H3</w:t>
            </w:r>
            <w:r w:rsidRPr="00EA146F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0.55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cs="Times New Roman"/>
                <w:sz w:val="21"/>
                <w:szCs w:val="21"/>
              </w:rPr>
              <w:t>Triglycerides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>0.27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E61082" w:rsidRPr="00EA146F" w:rsidTr="00AC08EA">
        <w:trPr>
          <w:jc w:val="center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EA146F">
              <w:rPr>
                <w:rFonts w:cs="Times New Roman"/>
                <w:sz w:val="21"/>
                <w:szCs w:val="21"/>
              </w:rPr>
              <w:t>Dimethylglycine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082" w:rsidRPr="00EA146F" w:rsidRDefault="00E61082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EA146F">
              <w:rPr>
                <w:rFonts w:eastAsia="等线" w:cs="Times New Roman"/>
                <w:color w:val="000000"/>
                <w:sz w:val="21"/>
                <w:szCs w:val="21"/>
              </w:rPr>
              <w:t xml:space="preserve">1.00 </w:t>
            </w:r>
          </w:p>
        </w:tc>
      </w:tr>
    </w:tbl>
    <w:p w:rsidR="00E61082" w:rsidRDefault="00E61082" w:rsidP="00E61082">
      <w:pPr>
        <w:jc w:val="left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  <w:lang w:val="en-GB"/>
        </w:rPr>
        <w:t xml:space="preserve">The significance threshold </w:t>
      </w:r>
      <w:r w:rsidRPr="005657A2">
        <w:rPr>
          <w:rFonts w:eastAsia="SimSun" w:cs="Times New Roman"/>
          <w:szCs w:val="24"/>
        </w:rPr>
        <w:t>was</w:t>
      </w:r>
      <w:r w:rsidRPr="005657A2">
        <w:rPr>
          <w:rFonts w:eastAsiaTheme="minorEastAsia" w:cs="Times New Roman"/>
          <w:szCs w:val="24"/>
        </w:rPr>
        <w:t xml:space="preserve"> </w:t>
      </w:r>
      <w:r w:rsidRPr="00A45FBE">
        <w:rPr>
          <w:rFonts w:cs="Times New Roman"/>
          <w:szCs w:val="24"/>
        </w:rPr>
        <w:t>set at</w:t>
      </w:r>
      <w:r>
        <w:rPr>
          <w:rFonts w:cs="Times New Roman"/>
          <w:szCs w:val="24"/>
        </w:rPr>
        <w:t xml:space="preserve"> </w:t>
      </w:r>
      <w:r w:rsidRPr="00D50023">
        <w:rPr>
          <w:rFonts w:cs="Times New Roman"/>
          <w:szCs w:val="24"/>
          <w:vertAlign w:val="superscript"/>
        </w:rPr>
        <w:t>*</w:t>
      </w:r>
      <w:r w:rsidRPr="00AE6811"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 &lt;0.05, </w:t>
      </w:r>
      <w:r w:rsidRPr="00D50023">
        <w:rPr>
          <w:rFonts w:cs="Times New Roman"/>
          <w:szCs w:val="24"/>
          <w:vertAlign w:val="superscript"/>
        </w:rPr>
        <w:t>**</w:t>
      </w:r>
      <w:r w:rsidRPr="00AE6811"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 &lt;0.01, and </w:t>
      </w:r>
      <w:r w:rsidRPr="00D50023">
        <w:rPr>
          <w:rFonts w:cs="Times New Roman"/>
          <w:szCs w:val="24"/>
          <w:vertAlign w:val="superscript"/>
        </w:rPr>
        <w:t>***</w:t>
      </w:r>
      <w:r w:rsidRPr="00AE6811"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 &lt;0.001 after </w:t>
      </w:r>
      <w:r w:rsidRPr="00A45FBE">
        <w:rPr>
          <w:rFonts w:eastAsiaTheme="minorEastAsia"/>
          <w:szCs w:val="24"/>
        </w:rPr>
        <w:t>false discovery rate correct</w:t>
      </w:r>
      <w:r w:rsidRPr="00A45FBE">
        <w:rPr>
          <w:rFonts w:eastAsia="等线" w:cs="Times New Roman"/>
          <w:szCs w:val="24"/>
        </w:rPr>
        <w:t>ion</w:t>
      </w:r>
      <w:r>
        <w:rPr>
          <w:rFonts w:eastAsia="等线" w:cs="Times New Roman"/>
          <w:szCs w:val="24"/>
        </w:rPr>
        <w:t>.</w:t>
      </w:r>
    </w:p>
    <w:p w:rsidR="00096D70" w:rsidRDefault="00096D70"/>
    <w:sectPr w:rsidR="00096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82"/>
    <w:rsid w:val="00096D70"/>
    <w:rsid w:val="00A82E34"/>
    <w:rsid w:val="00E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82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08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1082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1082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customStyle="1" w:styleId="EndNoteBibliographyTitle">
    <w:name w:val="EndNote Bibliography Title"/>
    <w:basedOn w:val="Normal"/>
    <w:link w:val="EndNoteBibliographyTitle0"/>
    <w:rsid w:val="00E61082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E61082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E61082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E61082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82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82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08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61082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1082"/>
    <w:rPr>
      <w:rFonts w:ascii="Times New Roman" w:eastAsia="Times New Roman" w:hAnsi="Times New Roman"/>
      <w:kern w:val="2"/>
      <w:sz w:val="18"/>
      <w:szCs w:val="18"/>
      <w:lang w:val="en-US" w:eastAsia="zh-CN"/>
    </w:rPr>
  </w:style>
  <w:style w:type="paragraph" w:customStyle="1" w:styleId="EndNoteBibliographyTitle">
    <w:name w:val="EndNote Bibliography Title"/>
    <w:basedOn w:val="Normal"/>
    <w:link w:val="EndNoteBibliographyTitle0"/>
    <w:rsid w:val="00E61082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E61082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0"/>
    <w:rsid w:val="00E61082"/>
    <w:pPr>
      <w:spacing w:line="240" w:lineRule="auto"/>
    </w:pPr>
    <w:rPr>
      <w:rFonts w:cs="Times New Roman"/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E61082"/>
    <w:rPr>
      <w:rFonts w:ascii="Times New Roman" w:eastAsia="Times New Roman" w:hAnsi="Times New Roman" w:cs="Times New Roman"/>
      <w:noProof/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82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2</cp:revision>
  <dcterms:created xsi:type="dcterms:W3CDTF">2020-03-25T06:22:00Z</dcterms:created>
  <dcterms:modified xsi:type="dcterms:W3CDTF">2020-03-25T06:32:00Z</dcterms:modified>
</cp:coreProperties>
</file>