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0AF44" w14:textId="770A7AE6" w:rsidR="00F126C3" w:rsidRDefault="00ED2F49" w:rsidP="00F126C3">
      <w:pPr>
        <w:ind w:left="-567"/>
        <w:rPr>
          <w:rFonts w:ascii="Times New Roman" w:hAnsi="Times New Roman" w:cs="Times New Roman"/>
          <w:b/>
          <w:sz w:val="20"/>
          <w:szCs w:val="20"/>
          <w:lang w:val="en-GB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Supplementary </w:t>
      </w:r>
      <w:r w:rsidRPr="00773DF6">
        <w:rPr>
          <w:rFonts w:ascii="Times New Roman" w:hAnsi="Times New Roman" w:cs="Times New Roman"/>
          <w:b/>
          <w:sz w:val="20"/>
          <w:szCs w:val="20"/>
          <w:lang w:val="en-GB"/>
        </w:rPr>
        <w:t xml:space="preserve">Table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3</w:t>
      </w:r>
      <w:r w:rsidR="00F126C3" w:rsidRPr="00773DF6">
        <w:rPr>
          <w:rFonts w:ascii="Times New Roman" w:hAnsi="Times New Roman" w:cs="Times New Roman"/>
          <w:b/>
          <w:sz w:val="20"/>
          <w:szCs w:val="20"/>
          <w:lang w:val="en-GB"/>
        </w:rPr>
        <w:t>.</w:t>
      </w:r>
      <w:proofErr w:type="gramEnd"/>
      <w:r w:rsidR="00F126C3" w:rsidRPr="00773DF6">
        <w:rPr>
          <w:rFonts w:ascii="Times New Roman" w:hAnsi="Times New Roman" w:cs="Times New Roman"/>
          <w:b/>
          <w:sz w:val="20"/>
          <w:szCs w:val="20"/>
          <w:lang w:val="en-GB"/>
        </w:rPr>
        <w:t xml:space="preserve"> Association </w:t>
      </w:r>
      <w:r w:rsidR="00F126C3" w:rsidRPr="005B3C71">
        <w:rPr>
          <w:rFonts w:ascii="Times New Roman" w:hAnsi="Times New Roman" w:cs="Times New Roman"/>
          <w:b/>
          <w:sz w:val="20"/>
          <w:szCs w:val="20"/>
          <w:lang w:val="en-GB"/>
        </w:rPr>
        <w:t>between Vitamin B laboratory</w:t>
      </w:r>
      <w:r w:rsidR="00F126C3" w:rsidRPr="00773DF6">
        <w:rPr>
          <w:rFonts w:ascii="Times New Roman" w:hAnsi="Times New Roman" w:cs="Times New Roman"/>
          <w:b/>
          <w:sz w:val="20"/>
          <w:szCs w:val="20"/>
          <w:lang w:val="en-GB"/>
        </w:rPr>
        <w:t xml:space="preserve"> parameters and MRI brain atrophy in normal elderly individuals (N=41) and AD patients (N=141) with follow-up.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F126C3" w:rsidRPr="00773DF6">
        <w:rPr>
          <w:rFonts w:ascii="Times New Roman" w:hAnsi="Times New Roman" w:cs="Times New Roman"/>
          <w:b/>
          <w:sz w:val="20"/>
          <w:szCs w:val="20"/>
          <w:lang w:val="en-GB"/>
        </w:rPr>
        <w:t>(To be continued)</w:t>
      </w:r>
    </w:p>
    <w:tbl>
      <w:tblPr>
        <w:tblW w:w="15735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50"/>
        <w:gridCol w:w="851"/>
        <w:gridCol w:w="567"/>
        <w:gridCol w:w="850"/>
        <w:gridCol w:w="851"/>
        <w:gridCol w:w="567"/>
        <w:gridCol w:w="850"/>
        <w:gridCol w:w="851"/>
        <w:gridCol w:w="567"/>
        <w:gridCol w:w="850"/>
        <w:gridCol w:w="851"/>
        <w:gridCol w:w="567"/>
        <w:gridCol w:w="850"/>
        <w:gridCol w:w="851"/>
        <w:gridCol w:w="567"/>
        <w:gridCol w:w="850"/>
        <w:gridCol w:w="870"/>
        <w:gridCol w:w="548"/>
      </w:tblGrid>
      <w:tr w:rsidR="00F126C3" w:rsidRPr="006D3CB8" w14:paraId="0911DAAD" w14:textId="77777777" w:rsidTr="00F126C3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DD0A6FB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8A2DEDF" w14:textId="77777777" w:rsidR="00F126C3" w:rsidRPr="006D3CB8" w:rsidRDefault="00F126C3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proofErr w:type="spellStart"/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Homocysteine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B4CFC3C" w14:textId="77777777" w:rsidR="00F126C3" w:rsidRPr="006D3CB8" w:rsidRDefault="00F126C3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Folate</w:t>
            </w:r>
            <w:proofErr w:type="spellEnd"/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37560DD" w14:textId="77777777" w:rsidR="00F126C3" w:rsidRPr="006D3CB8" w:rsidRDefault="00F126C3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Vitamin B</w:t>
            </w: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val="en-GB" w:eastAsia="de-AT"/>
              </w:rPr>
              <w:t>12</w:t>
            </w:r>
          </w:p>
        </w:tc>
      </w:tr>
      <w:tr w:rsidR="00F126C3" w:rsidRPr="006D3CB8" w14:paraId="7015412D" w14:textId="77777777" w:rsidTr="00F126C3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CFED0E7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6A0EE49" w14:textId="77777777" w:rsidR="00F126C3" w:rsidRPr="006D3CB8" w:rsidRDefault="00F126C3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 xml:space="preserve">Normal elderly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6E21B1F" w14:textId="77777777" w:rsidR="00F126C3" w:rsidRPr="006D3CB8" w:rsidRDefault="00F126C3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AD patients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B373B5F" w14:textId="77777777" w:rsidR="00F126C3" w:rsidRPr="006D3CB8" w:rsidRDefault="00F126C3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 xml:space="preserve">Normal elderly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0ED6D74" w14:textId="77777777" w:rsidR="00F126C3" w:rsidRPr="006D3CB8" w:rsidRDefault="00F126C3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AD patients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F8CA8A0" w14:textId="77777777" w:rsidR="00F126C3" w:rsidRPr="006D3CB8" w:rsidRDefault="00F126C3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 xml:space="preserve">Normal elderly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22DBF6B" w14:textId="77777777" w:rsidR="00F126C3" w:rsidRPr="006D3CB8" w:rsidRDefault="00F126C3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AD patients</w:t>
            </w:r>
          </w:p>
        </w:tc>
      </w:tr>
      <w:tr w:rsidR="00F126C3" w:rsidRPr="006D3CB8" w14:paraId="2EA491BA" w14:textId="77777777" w:rsidTr="00F126C3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A7240A6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C271053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hAnsi="Arial" w:cs="Arial"/>
                <w:b/>
                <w:sz w:val="16"/>
                <w:szCs w:val="16"/>
                <w:lang w:val="en-GB"/>
              </w:rPr>
              <w:t>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1AA08E8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3249470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D5F2C3C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hAnsi="Arial" w:cs="Arial"/>
                <w:b/>
                <w:sz w:val="16"/>
                <w:szCs w:val="16"/>
                <w:lang w:val="en-GB"/>
              </w:rPr>
              <w:t>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730BF55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428FFEF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3EF6EC9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hAnsi="Arial" w:cs="Arial"/>
                <w:b/>
                <w:sz w:val="16"/>
                <w:szCs w:val="16"/>
                <w:lang w:val="en-GB"/>
              </w:rPr>
              <w:t>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379CB44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277DD06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B67098B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hAnsi="Arial" w:cs="Arial"/>
                <w:b/>
                <w:sz w:val="16"/>
                <w:szCs w:val="16"/>
                <w:lang w:val="en-GB"/>
              </w:rPr>
              <w:t>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AE5F596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30B380A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071821E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hAnsi="Arial" w:cs="Arial"/>
                <w:b/>
                <w:sz w:val="16"/>
                <w:szCs w:val="16"/>
                <w:lang w:val="en-GB"/>
              </w:rPr>
              <w:t>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D99925D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790E5FC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CD3B31C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hAnsi="Arial" w:cs="Arial"/>
                <w:b/>
                <w:sz w:val="16"/>
                <w:szCs w:val="16"/>
                <w:lang w:val="en-GB"/>
              </w:rPr>
              <w:t>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08B2CB6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63F1F67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</w:tr>
      <w:tr w:rsidR="00F126C3" w:rsidRPr="006D3CB8" w14:paraId="48523736" w14:textId="77777777" w:rsidTr="00F126C3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A776834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Total </w:t>
            </w:r>
            <w:proofErr w:type="spellStart"/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Gray</w:t>
            </w:r>
            <w:proofErr w:type="spellEnd"/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Matter Volume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1E598B6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1.24E-04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02067D7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2.48E-04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63C8843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B442E34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-3.85E-04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1AD861E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8.98E-04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8FEDEDF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4B91722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-1.10E-04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BB96984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1.46E-04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311B197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8D6B004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1.19E-04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F2B7235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1.09E-03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0C92330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1.000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F57AA4D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4.67E-06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12D18DA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4.09E-06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A1F3012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9840A50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-1.75E-05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98C8EDB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2.42E-05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05141B4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</w:tr>
      <w:tr w:rsidR="00F126C3" w:rsidRPr="006D3CB8" w14:paraId="285A175B" w14:textId="77777777" w:rsidTr="00F126C3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51CDB87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Subcortical </w:t>
            </w:r>
            <w:proofErr w:type="spellStart"/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Gray</w:t>
            </w:r>
            <w:proofErr w:type="spellEnd"/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Matter Volume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F1E81CB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3.31E-04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066019E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2.30E-04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458DF12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07272C1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-6.40E-04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1A93F51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6.52E-04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4EEBACC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581230B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-1.58E-04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62A0515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1.48E-04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511D749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87CF180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6.42E-04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C497724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7.89E-04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96C9066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4EC573F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7.97E-06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9DBDC96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3.64E-06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2AA3206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0.990</w:t>
            </w:r>
            <w:r w:rsidRPr="005C1949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GB" w:eastAsia="de-AT"/>
              </w:rPr>
              <w:t>§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64DC740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-1.70E-05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0E1CF7F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1.76E-05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1E20EAF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</w:tr>
      <w:tr w:rsidR="00F126C3" w:rsidRPr="006D3CB8" w14:paraId="2A2CD49F" w14:textId="77777777" w:rsidTr="00F126C3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33ED859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Hippocampus Volume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CFEA373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4.54E-04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FD159CF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3.86E-04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D6F044E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70527AF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-1.65E-03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BD04E72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9.80E-04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15E5E82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C5C54B4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-2.31E-04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D2A4F11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2.53E-04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B27FDB3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83CBF44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3.07E-03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D825FE7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1.17E-03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DA616B4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 xml:space="preserve"> </w:t>
            </w:r>
            <w:r w:rsidRPr="005C194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de-AT"/>
              </w:rPr>
              <w:t>0.800</w:t>
            </w:r>
            <w:r w:rsidRPr="005C194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vertAlign w:val="superscript"/>
                <w:lang w:val="en-GB" w:eastAsia="de-AT"/>
              </w:rPr>
              <w:t>§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7C1E5EA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1.81E-05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49DF27E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5.53E-06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A6C6CE4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 xml:space="preserve"> </w:t>
            </w:r>
            <w:r w:rsidRPr="005C194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n-GB" w:eastAsia="de-AT"/>
              </w:rPr>
              <w:t>0.160</w:t>
            </w:r>
            <w:r w:rsidRPr="005C194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vertAlign w:val="superscript"/>
                <w:lang w:val="en-GB" w:eastAsia="de-AT"/>
              </w:rPr>
              <w:t>§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C9A4B9B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4.80E-05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6535EE9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2.64E-05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76CF62B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</w:tr>
      <w:tr w:rsidR="00F126C3" w:rsidRPr="006D3CB8" w14:paraId="6DA2F8F3" w14:textId="77777777" w:rsidTr="00F126C3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4E59B20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Cortical Volume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77CD96A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BAD9997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DEA06C7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612E0BA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D4410B7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74231D2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17E09FF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B526B21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3E4B59D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8184610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644C195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6C34EF1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DB836EA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F1F6DCC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3C40D31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33AE1CD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4F53682" w14:textId="77777777" w:rsidR="00F126C3" w:rsidRPr="006D3CB8" w:rsidRDefault="00F126C3" w:rsidP="0049381D">
            <w:pPr>
              <w:spacing w:after="0" w:line="240" w:lineRule="auto"/>
              <w:ind w:right="-440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E390C8A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</w:tr>
      <w:tr w:rsidR="00F126C3" w:rsidRPr="006D3CB8" w14:paraId="4E9A1FA4" w14:textId="77777777" w:rsidTr="00F126C3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03574FF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Total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DD611B6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5.74E-05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8723A00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2.92E-04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127E565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29833E6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-1.82E-06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40BE117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1.21E-03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6C6DD5C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1.000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627007E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-7.30E-05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14AB518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1.72E-04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A1232F5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739C7A8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-3.28E-04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EAD4C06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1.47E-03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94A73C6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848347D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3.57E-06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5129D25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4.82E-06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6234020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15FE17F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-1.65E-05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65A7EC1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3.27E-05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8BDA61A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</w:tr>
      <w:tr w:rsidR="00F126C3" w:rsidRPr="006D3CB8" w14:paraId="5529BD81" w14:textId="77777777" w:rsidTr="00F126C3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9BCBB83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Frontal Lobe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8723768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-1.42E-04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0C447B4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2.82E-04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4FFA3B3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E37E5AB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-2.30E-04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1728A37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1.33E-03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22D498F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E6BA3CE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1.57E-06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277D9CD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1.70E-04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AEB4E49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1.000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02724ED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-5.95E-05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8C09334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1.61E-03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EDC1C70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1.000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D3BD9C5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2.36E-06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C1E0F64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4.79E-06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8414B57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BF4248B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-1.02E-05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02ABD78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3.58E-05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2B35753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</w:tr>
      <w:tr w:rsidR="00F126C3" w:rsidRPr="006D3CB8" w14:paraId="704C684D" w14:textId="77777777" w:rsidTr="00F126C3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D57DA1A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Temporal Lobe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E56E1EC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3.27E-04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62609B5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4.53E-04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C4F18AE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172A055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3.29E-04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57D9D8A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9.67E-04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F11ADF7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44BE03C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-7.20E-05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DE608E2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2.63E-04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CEF8A96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CA47714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-1.09E-03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C792B42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1.17E-03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F7D5985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6E01549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8.75E-06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D9D86C9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7.32E-06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F488AD5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D0307F6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-1.57E-05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8554881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2.61E-05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ACB3210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</w:tr>
      <w:tr w:rsidR="00F126C3" w:rsidRPr="006D3CB8" w14:paraId="05C5B8C0" w14:textId="77777777" w:rsidTr="00F126C3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E4A3FAB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Parietal Lobe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17959F7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-2.93E-06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77D2036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3.06E-04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6499C65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1.000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101B44C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-3.89E-04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96E86C7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1.22E-03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035387D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4C4F617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1.19E-05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321B2BC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2.02E-04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ED2C318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1.000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6933FAC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-8.02E-04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9FE55B1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1.47E-03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D2A4796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A0908A1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4.13E-06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79CD8BD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4.97E-06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73392BE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09152D3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-2.78E-05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2232D49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3.27E-05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A8D320C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</w:tr>
      <w:tr w:rsidR="00F126C3" w:rsidRPr="006D3CB8" w14:paraId="01077D0D" w14:textId="77777777" w:rsidTr="00F126C3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D4D4EAE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Occipital Lobe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9D03423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1.61E-04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36D1521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2.85E-04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AD07AD7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B055AA7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1.50E-04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7739C9F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7.49E-04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94C6597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2E225ED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-1.36E-04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8D5C74A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1.82E-04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C4B6C0D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47D0677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-3.29E-04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B6DD19B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9.05E-04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F0F00FF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DA620BB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-1.31E-06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942ADED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4.56E-06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E175103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F8BB9DB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-3.80E-05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E65D143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1.99E-05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319D4DA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</w:tr>
      <w:tr w:rsidR="00F126C3" w:rsidRPr="006D3CB8" w14:paraId="07A094BD" w14:textId="77777777" w:rsidTr="00F126C3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75504A3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Cortical Thickness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39F9B70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D1ADBD7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A706F27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6651B86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FDDB880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7FBD1A7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2A6D4A1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537D99C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AA42D8E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7749268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E214FF6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F056256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C9A7282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C27A30B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7A6B137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0E96B1E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5BF1318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E4C7E92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</w:tr>
      <w:tr w:rsidR="00F126C3" w:rsidRPr="006D3CB8" w14:paraId="6CFF28F6" w14:textId="77777777" w:rsidTr="00F126C3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676C724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Frontal Lobe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5C27790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-1.88E-04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0718DBB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2.63E-04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F56FE2C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761C382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-3.58E-05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C965739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1.33E-03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E9D0F6F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1.000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A65D430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2.72E-05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F8A1E7E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1.64E-04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0C06E36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150EE6D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3.13E-04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8D79927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1.61E-03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21B2091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5BD4BBD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2.34E-06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A0F9588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4.47E-06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2E8769F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B1B811C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7.30E-06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934F6BA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3.60E-05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FE9F23F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</w:tr>
      <w:tr w:rsidR="00F126C3" w:rsidRPr="006D3CB8" w14:paraId="6FE9E786" w14:textId="77777777" w:rsidTr="00F126C3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3D3498D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Temporal Lobe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BB95428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1.54E-04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FDE4344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3.01E-04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CC78583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D59A52A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4.83E-04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3222D66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1.03E-03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1348688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719FF80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-3.61E-05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B6BA125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1.74E-04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B120BDD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E5E0E34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1.33E-04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953B08A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1.25E-03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AA87B32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1.000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C8AF792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3.94E-06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A485DAD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4.89E-06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53E9430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CC79CD9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1.64E-05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0D91F81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2.78E-05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49A5634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</w:tr>
      <w:tr w:rsidR="00F126C3" w:rsidRPr="006D3CB8" w14:paraId="2D2F2004" w14:textId="77777777" w:rsidTr="00F126C3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B63E953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Parietal Lobe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2FB19DA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-1.28E-04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61B8E0C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2.60E-04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A2531A2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FEDF46F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-6.88E-06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6C72555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1.22E-03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0F01401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1.000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53C5A4E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6.94E-05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7614A6A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1.62E-04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A708385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9727C4E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-3.04E-04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81780E6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1.47E-03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8B8B2C0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0AE3642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9.60E-07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66458E5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4.33E-06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2B317A5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B9ECF3B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1.44E-06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68116C7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3.29E-05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1538C02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1.000</w:t>
            </w:r>
          </w:p>
        </w:tc>
      </w:tr>
      <w:tr w:rsidR="00F126C3" w:rsidRPr="006D3CB8" w14:paraId="6584E244" w14:textId="77777777" w:rsidTr="00F126C3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3EBF387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Occipital Lobe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DEA2CC1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7.29E-05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BC3B01E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2.38E-04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D485E17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C4E8779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-5.06E-05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BB0151C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8.70E-04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D26993B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1.000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CD13FE7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-1.42E-04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28D6818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1.54E-04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5DF3F20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085A9BC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3.52E-05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2CD557B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1.05E-03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A5534C2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1.000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1D5F7F4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-2.55E-06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89620AE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3.75E-06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270B9A2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98E5099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-9.63E-07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3B6C1C4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2.35E-05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5346149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1.000</w:t>
            </w:r>
          </w:p>
        </w:tc>
      </w:tr>
      <w:tr w:rsidR="00F126C3" w:rsidRPr="002A0204" w14:paraId="61C727A0" w14:textId="77777777" w:rsidTr="00F126C3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5E9461C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Cortical Surface Area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133803B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FCB2C07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064E527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9B7F67C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177F3D9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1D2AEE4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A8C1941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BB17D7A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32777E5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C2F5ACB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FBAE5F9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015858E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4B17B6B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7D881BF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7F68056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6A63823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1C468D6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6F6B695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</w:tr>
      <w:tr w:rsidR="00F126C3" w:rsidRPr="006D3CB8" w14:paraId="51F74EB3" w14:textId="77777777" w:rsidTr="00F126C3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048197D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Frontal Lobe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906AD9F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5.62E-05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03F8519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1.05E-04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FE21634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F7AA820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-3.23E-04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F90A84C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8.18E-04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B9528D4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44C0FDA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4.43E-05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508F8EF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6.87E-05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442C163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001E7A1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-1.11E-03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41FDE37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9.85E-04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59C8579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0B95436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-3.84E-07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0E092FB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1.68E-06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273684D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074FF87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-1.80E-05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37BC8AA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2.20E-05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ECE0DE1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</w:tr>
      <w:tr w:rsidR="00F126C3" w:rsidRPr="006D3CB8" w14:paraId="02FC77AD" w14:textId="77777777" w:rsidTr="00F126C3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792FA54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Temporal Lobe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C9A1F0F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2.85E-04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FA68BA5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2.34E-04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34802E5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CA3EFBF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-5.97E-04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831433C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9.28E-04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4ED2E44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A149589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2.87E-07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2B97067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1.60E-04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F19EBC5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1.000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076C1ED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-1.37E-03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6FA8760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1.12E-03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4284565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7FAED29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5.06E-06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06923F3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3.86E-06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C94E3E3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6F767A9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-3.80E-05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C50A354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2.48E-05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C967468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</w:tr>
      <w:tr w:rsidR="00F126C3" w:rsidRPr="006D3CB8" w14:paraId="5BD1B412" w14:textId="77777777" w:rsidTr="00F126C3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A87DCAC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Parietal Lobe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9298E80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1.71E-04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A4C9115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1.23E-04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666782B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41CE38A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-3.08E-04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351D769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6.86E-04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5C1AC69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2002D1B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-2.18E-05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BCF5367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7.92E-05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BBF7428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AD7DF00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-8.74E-04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692CCE1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8.27E-04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8CAB153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30191F8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3.66E-06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E49C89D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1.95E-06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FA1E9B5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18F80D8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-2.94E-05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94ED23D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1.83E-05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FE413A0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</w:tr>
      <w:tr w:rsidR="00F126C3" w:rsidRPr="006D3CB8" w14:paraId="3B0715B0" w14:textId="77777777" w:rsidTr="00F126C3">
        <w:trPr>
          <w:trHeight w:val="2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6F5F34E" w14:textId="77777777" w:rsidR="00F126C3" w:rsidRPr="006D3CB8" w:rsidRDefault="00F126C3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Occipital Lobe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483A5DD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1.64E-04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97F07C4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1.56E-04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959ED68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9F5645B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3.22E-04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617CC07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7.14E-04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9FB01A3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D7A7C91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3.26E-05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F09A2E9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1.03E-04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FBBB57C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F2E452A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-6.68E-04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D204468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8.62E-04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9ED360E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C3F7CB1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1.36E-06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A9F88B0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2.49E-06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54BA17A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17EA17C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-3.84E-05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205D58E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1.90E-05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4DE9BAE" w14:textId="77777777" w:rsidR="00F126C3" w:rsidRPr="006D3CB8" w:rsidRDefault="00F126C3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0.990</w:t>
            </w:r>
            <w:r w:rsidRPr="005C1949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GB" w:eastAsia="de-AT"/>
              </w:rPr>
              <w:t>§</w:t>
            </w:r>
          </w:p>
        </w:tc>
      </w:tr>
    </w:tbl>
    <w:p w14:paraId="19D7D29D" w14:textId="77777777" w:rsidR="00F126C3" w:rsidRDefault="00F126C3" w:rsidP="00F126C3">
      <w:pPr>
        <w:ind w:left="-567"/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de-AT"/>
        </w:rPr>
      </w:pPr>
    </w:p>
    <w:p w14:paraId="07B78411" w14:textId="77777777" w:rsidR="00F126C3" w:rsidRPr="00B8030F" w:rsidRDefault="00F126C3" w:rsidP="00F126C3">
      <w:pPr>
        <w:ind w:left="-567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B8030F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de-AT"/>
        </w:rPr>
        <w:t>*annualized change</w:t>
      </w:r>
      <w:r w:rsidRPr="00B8030F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de-AT"/>
        </w:rPr>
        <w:br/>
      </w:r>
      <w:r w:rsidRPr="00B8030F">
        <w:rPr>
          <w:rFonts w:ascii="Times New Roman" w:hAnsi="Times New Roman" w:cs="Times New Roman"/>
          <w:sz w:val="20"/>
          <w:szCs w:val="20"/>
          <w:lang w:val="en-GB"/>
        </w:rPr>
        <w:t>Normal elderly individuals from ASPS-</w:t>
      </w:r>
      <w:proofErr w:type="spellStart"/>
      <w:r w:rsidRPr="00B8030F">
        <w:rPr>
          <w:rFonts w:ascii="Times New Roman" w:hAnsi="Times New Roman" w:cs="Times New Roman"/>
          <w:sz w:val="20"/>
          <w:szCs w:val="20"/>
          <w:lang w:val="en-GB"/>
        </w:rPr>
        <w:t>Fam</w:t>
      </w:r>
      <w:proofErr w:type="spellEnd"/>
      <w:r w:rsidRPr="00B8030F">
        <w:rPr>
          <w:rFonts w:ascii="Times New Roman" w:hAnsi="Times New Roman" w:cs="Times New Roman"/>
          <w:sz w:val="20"/>
          <w:szCs w:val="20"/>
          <w:lang w:val="en-GB"/>
        </w:rPr>
        <w:t xml:space="preserve"> (N=41), AD patients from PRODEM (N=141).</w:t>
      </w:r>
      <w:r w:rsidRPr="00B8030F">
        <w:rPr>
          <w:rFonts w:ascii="Times New Roman" w:hAnsi="Times New Roman" w:cs="Times New Roman"/>
          <w:b/>
          <w:sz w:val="20"/>
          <w:szCs w:val="20"/>
          <w:lang w:val="en-GB"/>
        </w:rPr>
        <w:t xml:space="preserve">  </w:t>
      </w:r>
      <w:r w:rsidRPr="00B8030F">
        <w:rPr>
          <w:rFonts w:ascii="Times New Roman" w:hAnsi="Times New Roman" w:cs="Times New Roman"/>
          <w:b/>
          <w:sz w:val="20"/>
          <w:szCs w:val="20"/>
          <w:lang w:val="en-GB"/>
        </w:rPr>
        <w:br/>
      </w:r>
      <w:r w:rsidRPr="00B8030F">
        <w:rPr>
          <w:rFonts w:ascii="Times New Roman" w:hAnsi="Times New Roman" w:cs="Times New Roman"/>
          <w:sz w:val="20"/>
          <w:szCs w:val="20"/>
          <w:lang w:val="en-GB"/>
        </w:rPr>
        <w:t xml:space="preserve">All analyses are adjusted for age, sex, hypertension, diabetes and atrial fibrillation. </w:t>
      </w:r>
      <w:proofErr w:type="spellStart"/>
      <w:r w:rsidRPr="00B8030F">
        <w:rPr>
          <w:rFonts w:ascii="Times New Roman" w:hAnsi="Times New Roman" w:cs="Times New Roman"/>
          <w:sz w:val="20"/>
          <w:szCs w:val="20"/>
          <w:lang w:val="en-GB"/>
        </w:rPr>
        <w:t>Homocysteine</w:t>
      </w:r>
      <w:proofErr w:type="spellEnd"/>
      <w:r w:rsidRPr="00B8030F">
        <w:rPr>
          <w:rFonts w:ascii="Times New Roman" w:hAnsi="Times New Roman" w:cs="Times New Roman"/>
          <w:sz w:val="20"/>
          <w:szCs w:val="20"/>
          <w:lang w:val="en-GB"/>
        </w:rPr>
        <w:t xml:space="preserve"> analyses in normal elderly individuals are additionally adjusted for </w:t>
      </w:r>
      <w:proofErr w:type="spellStart"/>
      <w:r w:rsidRPr="00B8030F">
        <w:rPr>
          <w:rFonts w:ascii="Times New Roman" w:hAnsi="Times New Roman" w:cs="Times New Roman"/>
          <w:sz w:val="20"/>
          <w:szCs w:val="20"/>
          <w:lang w:val="en-GB"/>
        </w:rPr>
        <w:t>eGFR</w:t>
      </w:r>
      <w:proofErr w:type="spellEnd"/>
      <w:r w:rsidRPr="00B8030F">
        <w:rPr>
          <w:rFonts w:ascii="Times New Roman" w:hAnsi="Times New Roman" w:cs="Times New Roman"/>
          <w:sz w:val="20"/>
          <w:szCs w:val="20"/>
          <w:lang w:val="en-GB"/>
        </w:rPr>
        <w:t xml:space="preserve"> (calculated using </w:t>
      </w:r>
      <w:proofErr w:type="spellStart"/>
      <w:r w:rsidRPr="00B8030F">
        <w:rPr>
          <w:rFonts w:ascii="Times New Roman" w:hAnsi="Times New Roman" w:cs="Times New Roman"/>
          <w:sz w:val="20"/>
          <w:szCs w:val="20"/>
          <w:lang w:val="en-GB"/>
        </w:rPr>
        <w:t>CKDEpi</w:t>
      </w:r>
      <w:proofErr w:type="spellEnd"/>
      <w:r w:rsidRPr="00B8030F">
        <w:rPr>
          <w:rFonts w:ascii="Times New Roman" w:hAnsi="Times New Roman" w:cs="Times New Roman"/>
          <w:sz w:val="20"/>
          <w:szCs w:val="20"/>
          <w:lang w:val="en-GB"/>
        </w:rPr>
        <w:t xml:space="preserve"> formula)</w:t>
      </w:r>
      <w:proofErr w:type="gramStart"/>
      <w:r w:rsidRPr="00B8030F">
        <w:rPr>
          <w:rFonts w:ascii="Times New Roman" w:hAnsi="Times New Roman" w:cs="Times New Roman"/>
          <w:sz w:val="20"/>
          <w:szCs w:val="20"/>
          <w:lang w:val="en-GB"/>
        </w:rPr>
        <w:t>,</w:t>
      </w:r>
      <w:proofErr w:type="gramEnd"/>
      <w:r w:rsidRPr="00B8030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8030F">
        <w:rPr>
          <w:rFonts w:ascii="Times New Roman" w:hAnsi="Times New Roman" w:cs="Times New Roman"/>
          <w:sz w:val="20"/>
          <w:szCs w:val="20"/>
          <w:lang w:val="en-GB"/>
        </w:rPr>
        <w:t>eGFR</w:t>
      </w:r>
      <w:proofErr w:type="spellEnd"/>
      <w:r w:rsidRPr="00B8030F">
        <w:rPr>
          <w:rFonts w:ascii="Times New Roman" w:hAnsi="Times New Roman" w:cs="Times New Roman"/>
          <w:sz w:val="20"/>
          <w:szCs w:val="20"/>
          <w:lang w:val="en-GB"/>
        </w:rPr>
        <w:t xml:space="preserve"> was not available in dementia patients.</w:t>
      </w:r>
      <w:r w:rsidRPr="00B8030F">
        <w:rPr>
          <w:rFonts w:ascii="Times New Roman" w:hAnsi="Times New Roman" w:cs="Times New Roman"/>
          <w:b/>
          <w:sz w:val="20"/>
          <w:szCs w:val="20"/>
          <w:lang w:val="en-GB"/>
        </w:rPr>
        <w:br/>
      </w:r>
      <w:r w:rsidRPr="00B8030F">
        <w:rPr>
          <w:rFonts w:ascii="Times New Roman" w:hAnsi="Times New Roman" w:cs="Times New Roman"/>
          <w:sz w:val="20"/>
          <w:szCs w:val="20"/>
          <w:lang w:val="en-GB"/>
        </w:rPr>
        <w:t xml:space="preserve">All </w:t>
      </w:r>
      <w:proofErr w:type="spellStart"/>
      <w:r w:rsidRPr="00B8030F">
        <w:rPr>
          <w:rFonts w:ascii="Times New Roman" w:hAnsi="Times New Roman" w:cs="Times New Roman"/>
          <w:sz w:val="20"/>
          <w:szCs w:val="20"/>
          <w:lang w:val="en-GB"/>
        </w:rPr>
        <w:t>Freesurfer</w:t>
      </w:r>
      <w:proofErr w:type="spellEnd"/>
      <w:r w:rsidRPr="00B8030F">
        <w:rPr>
          <w:rFonts w:ascii="Times New Roman" w:hAnsi="Times New Roman" w:cs="Times New Roman"/>
          <w:sz w:val="20"/>
          <w:szCs w:val="20"/>
          <w:lang w:val="en-GB"/>
        </w:rPr>
        <w:t xml:space="preserve"> Variables are normalised for total intracranial volume</w:t>
      </w:r>
      <w:r w:rsidRPr="00B8030F">
        <w:rPr>
          <w:rFonts w:ascii="Times New Roman" w:hAnsi="Times New Roman" w:cs="Times New Roman"/>
          <w:sz w:val="20"/>
          <w:szCs w:val="20"/>
          <w:lang w:val="en-GB"/>
        </w:rPr>
        <w:br/>
        <w:t xml:space="preserve">~ p-values </w:t>
      </w:r>
      <w:proofErr w:type="gramStart"/>
      <w:r w:rsidRPr="00B8030F">
        <w:rPr>
          <w:rFonts w:ascii="Times New Roman" w:hAnsi="Times New Roman" w:cs="Times New Roman"/>
          <w:sz w:val="20"/>
          <w:szCs w:val="20"/>
          <w:lang w:val="en-GB"/>
        </w:rPr>
        <w:t>are  false</w:t>
      </w:r>
      <w:proofErr w:type="gramEnd"/>
      <w:r w:rsidRPr="00B8030F">
        <w:rPr>
          <w:rFonts w:ascii="Times New Roman" w:hAnsi="Times New Roman" w:cs="Times New Roman"/>
          <w:sz w:val="20"/>
          <w:szCs w:val="20"/>
          <w:lang w:val="en-GB"/>
        </w:rPr>
        <w:t xml:space="preserve"> discovery rate adjusted for multiple testing. </w:t>
      </w:r>
      <w:r w:rsidRPr="00B8030F">
        <w:rPr>
          <w:rFonts w:ascii="Times New Roman" w:hAnsi="Times New Roman" w:cs="Times New Roman"/>
          <w:sz w:val="20"/>
          <w:szCs w:val="20"/>
          <w:lang w:val="en-GB"/>
        </w:rPr>
        <w:br/>
      </w:r>
      <w:r w:rsidRPr="00B8030F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§</w:t>
      </w:r>
      <w:r w:rsidRPr="00B8030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gramStart"/>
      <w:r w:rsidRPr="00B8030F">
        <w:rPr>
          <w:rFonts w:ascii="Times New Roman" w:hAnsi="Times New Roman" w:cs="Times New Roman"/>
          <w:sz w:val="20"/>
          <w:szCs w:val="20"/>
          <w:lang w:val="en-GB"/>
        </w:rPr>
        <w:t>p-value</w:t>
      </w:r>
      <w:proofErr w:type="gramEnd"/>
      <w:r w:rsidRPr="00B8030F">
        <w:rPr>
          <w:rFonts w:ascii="Times New Roman" w:hAnsi="Times New Roman" w:cs="Times New Roman"/>
          <w:sz w:val="20"/>
          <w:szCs w:val="20"/>
          <w:lang w:val="en-GB"/>
        </w:rPr>
        <w:t xml:space="preserve"> &lt; 0.05 before false discovery rate correction for multiple testing.</w:t>
      </w:r>
      <w:r w:rsidRPr="00B8030F" w:rsidDel="003F617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B8030F">
        <w:rPr>
          <w:rFonts w:ascii="Times New Roman" w:hAnsi="Times New Roman" w:cs="Times New Roman"/>
          <w:sz w:val="20"/>
          <w:szCs w:val="20"/>
          <w:lang w:val="en-GB"/>
        </w:rPr>
        <w:br/>
        <w:t xml:space="preserve">AD: Alzheimer’s disease, MMA: methyl </w:t>
      </w:r>
      <w:proofErr w:type="spellStart"/>
      <w:r w:rsidRPr="00B8030F">
        <w:rPr>
          <w:rFonts w:ascii="Times New Roman" w:hAnsi="Times New Roman" w:cs="Times New Roman"/>
          <w:sz w:val="20"/>
          <w:szCs w:val="20"/>
          <w:lang w:val="en-GB"/>
        </w:rPr>
        <w:t>malonic</w:t>
      </w:r>
      <w:proofErr w:type="spellEnd"/>
      <w:r w:rsidRPr="00B8030F">
        <w:rPr>
          <w:rFonts w:ascii="Times New Roman" w:hAnsi="Times New Roman" w:cs="Times New Roman"/>
          <w:sz w:val="20"/>
          <w:szCs w:val="20"/>
          <w:lang w:val="en-GB"/>
        </w:rPr>
        <w:t xml:space="preserve"> acid, ASPS-</w:t>
      </w:r>
      <w:proofErr w:type="spellStart"/>
      <w:r w:rsidRPr="00B8030F">
        <w:rPr>
          <w:rFonts w:ascii="Times New Roman" w:hAnsi="Times New Roman" w:cs="Times New Roman"/>
          <w:sz w:val="20"/>
          <w:szCs w:val="20"/>
          <w:lang w:val="en-GB"/>
        </w:rPr>
        <w:t>Fam</w:t>
      </w:r>
      <w:proofErr w:type="spellEnd"/>
      <w:r w:rsidRPr="00B8030F">
        <w:rPr>
          <w:rFonts w:ascii="Times New Roman" w:hAnsi="Times New Roman" w:cs="Times New Roman"/>
          <w:sz w:val="20"/>
          <w:szCs w:val="20"/>
          <w:lang w:val="en-GB"/>
        </w:rPr>
        <w:t>: Austrian Stroke Prevention Family Study, PRODEM: Prospective Dementia Registry; N: number of individuals in analyses, β: regression coefficient, SE: standard error of regression coefficient, p: p-value.</w:t>
      </w:r>
    </w:p>
    <w:p w14:paraId="7371DBC1" w14:textId="0340C83F" w:rsidR="00F126C3" w:rsidRPr="00773DF6" w:rsidRDefault="00F126C3" w:rsidP="00F126C3">
      <w:pPr>
        <w:ind w:left="-709" w:right="-739"/>
        <w:rPr>
          <w:rFonts w:ascii="Times New Roman" w:hAnsi="Times New Roman" w:cs="Times New Roman"/>
          <w:sz w:val="20"/>
          <w:szCs w:val="20"/>
          <w:lang w:val="en-GB"/>
        </w:rPr>
      </w:pPr>
    </w:p>
    <w:p w14:paraId="551AFB1C" w14:textId="1918A3D1" w:rsidR="00072E65" w:rsidRPr="00773DF6" w:rsidRDefault="00072E65" w:rsidP="00E23F3E">
      <w:pPr>
        <w:ind w:left="-709"/>
        <w:rPr>
          <w:rFonts w:ascii="Times New Roman" w:hAnsi="Times New Roman" w:cs="Times New Roman"/>
          <w:sz w:val="20"/>
          <w:szCs w:val="20"/>
          <w:lang w:val="en-GB"/>
        </w:rPr>
      </w:pPr>
      <w:r w:rsidRPr="00773DF6">
        <w:rPr>
          <w:rFonts w:ascii="Times New Roman" w:hAnsi="Times New Roman" w:cs="Times New Roman"/>
          <w:sz w:val="20"/>
          <w:szCs w:val="20"/>
          <w:lang w:val="en-GB"/>
        </w:rPr>
        <w:br w:type="page"/>
      </w:r>
    </w:p>
    <w:p w14:paraId="19B3A004" w14:textId="766D1373" w:rsidR="00125512" w:rsidRDefault="00ED2F49" w:rsidP="00125512">
      <w:pPr>
        <w:ind w:left="-426"/>
        <w:rPr>
          <w:rFonts w:ascii="Times New Roman" w:hAnsi="Times New Roman" w:cs="Times New Roman"/>
          <w:b/>
          <w:sz w:val="20"/>
          <w:szCs w:val="20"/>
          <w:lang w:val="en-GB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en-GB"/>
        </w:rPr>
        <w:lastRenderedPageBreak/>
        <w:t xml:space="preserve">Supplementary </w:t>
      </w:r>
      <w:r w:rsidRPr="00773DF6">
        <w:rPr>
          <w:rFonts w:ascii="Times New Roman" w:hAnsi="Times New Roman" w:cs="Times New Roman"/>
          <w:b/>
          <w:sz w:val="20"/>
          <w:szCs w:val="20"/>
          <w:lang w:val="en-GB"/>
        </w:rPr>
        <w:t xml:space="preserve">Table </w:t>
      </w:r>
      <w:r>
        <w:rPr>
          <w:rFonts w:ascii="Times New Roman" w:hAnsi="Times New Roman" w:cs="Times New Roman"/>
          <w:b/>
          <w:sz w:val="20"/>
          <w:szCs w:val="20"/>
          <w:lang w:val="en-GB"/>
        </w:rPr>
        <w:t>3</w:t>
      </w:r>
      <w:r w:rsidR="00125512" w:rsidRPr="00773DF6">
        <w:rPr>
          <w:rFonts w:ascii="Times New Roman" w:hAnsi="Times New Roman" w:cs="Times New Roman"/>
          <w:b/>
          <w:sz w:val="20"/>
          <w:szCs w:val="20"/>
          <w:lang w:val="en-GB"/>
        </w:rPr>
        <w:t>.</w:t>
      </w:r>
      <w:proofErr w:type="gramEnd"/>
      <w:r w:rsidR="00125512" w:rsidRPr="00773DF6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125512" w:rsidRPr="005B3C71">
        <w:rPr>
          <w:rFonts w:ascii="Times New Roman" w:hAnsi="Times New Roman" w:cs="Times New Roman"/>
          <w:b/>
          <w:sz w:val="20"/>
          <w:szCs w:val="20"/>
          <w:lang w:val="en-GB"/>
        </w:rPr>
        <w:t>Association between Vitamin B laboratory</w:t>
      </w:r>
      <w:r w:rsidR="00125512" w:rsidRPr="00773DF6">
        <w:rPr>
          <w:rFonts w:ascii="Times New Roman" w:hAnsi="Times New Roman" w:cs="Times New Roman"/>
          <w:b/>
          <w:sz w:val="20"/>
          <w:szCs w:val="20"/>
          <w:lang w:val="en-GB"/>
        </w:rPr>
        <w:t xml:space="preserve"> parameters and MRI brain atrophy in normal elderly individuals (N=41) and AD patients (N=141) with follow-up.</w:t>
      </w:r>
      <w:r w:rsidR="00236468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bookmarkStart w:id="0" w:name="_GoBack"/>
      <w:bookmarkEnd w:id="0"/>
      <w:r w:rsidR="00125512" w:rsidRPr="00773DF6">
        <w:rPr>
          <w:rFonts w:ascii="Times New Roman" w:hAnsi="Times New Roman" w:cs="Times New Roman"/>
          <w:b/>
          <w:sz w:val="20"/>
          <w:szCs w:val="20"/>
          <w:lang w:val="en-GB"/>
        </w:rPr>
        <w:t>(Continued)</w:t>
      </w:r>
    </w:p>
    <w:tbl>
      <w:tblPr>
        <w:tblW w:w="1282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850"/>
        <w:gridCol w:w="992"/>
        <w:gridCol w:w="709"/>
        <w:gridCol w:w="851"/>
        <w:gridCol w:w="992"/>
        <w:gridCol w:w="709"/>
        <w:gridCol w:w="850"/>
        <w:gridCol w:w="992"/>
        <w:gridCol w:w="709"/>
        <w:gridCol w:w="851"/>
        <w:gridCol w:w="992"/>
        <w:gridCol w:w="709"/>
      </w:tblGrid>
      <w:tr w:rsidR="00125512" w:rsidRPr="003A267A" w14:paraId="52037802" w14:textId="77777777" w:rsidTr="0049381D"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E7147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C70A3" w14:textId="77777777" w:rsidR="00125512" w:rsidRPr="003A267A" w:rsidRDefault="00125512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Active Vitamin B</w:t>
            </w:r>
            <w:r w:rsidRPr="003A26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val="en-GB" w:eastAsia="de-AT"/>
              </w:rPr>
              <w:t>12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9C767" w14:textId="77777777" w:rsidR="00125512" w:rsidRPr="003A267A" w:rsidRDefault="00125512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MMA</w:t>
            </w:r>
          </w:p>
        </w:tc>
      </w:tr>
      <w:tr w:rsidR="00125512" w:rsidRPr="003A267A" w14:paraId="735D2875" w14:textId="77777777" w:rsidTr="0049381D">
        <w:trPr>
          <w:trHeight w:val="240"/>
        </w:trPr>
        <w:tc>
          <w:tcPr>
            <w:tcW w:w="26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CA67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4BDEA" w14:textId="77777777" w:rsidR="00125512" w:rsidRPr="003A267A" w:rsidRDefault="00125512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Normal elderly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69473" w14:textId="77777777" w:rsidR="00125512" w:rsidRPr="003A267A" w:rsidRDefault="00125512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AD patients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9BC79" w14:textId="77777777" w:rsidR="00125512" w:rsidRPr="003A267A" w:rsidRDefault="00125512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Normal elderly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02661" w14:textId="77777777" w:rsidR="00125512" w:rsidRPr="003A267A" w:rsidRDefault="00125512" w:rsidP="004938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AD patients</w:t>
            </w:r>
          </w:p>
        </w:tc>
      </w:tr>
      <w:tr w:rsidR="00125512" w:rsidRPr="003A267A" w14:paraId="41E0755E" w14:textId="77777777" w:rsidTr="0049381D">
        <w:trPr>
          <w:trHeight w:val="24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0CCF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F86483A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hAnsi="Arial" w:cs="Arial"/>
                <w:b/>
                <w:sz w:val="16"/>
                <w:szCs w:val="16"/>
                <w:lang w:val="en-GB"/>
              </w:rPr>
              <w:t>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D8DA98B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EAE167B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7A1567C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hAnsi="Arial" w:cs="Arial"/>
                <w:b/>
                <w:sz w:val="16"/>
                <w:szCs w:val="16"/>
                <w:lang w:val="en-GB"/>
              </w:rPr>
              <w:t>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37F98CE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115F4CB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25D0769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hAnsi="Arial" w:cs="Arial"/>
                <w:b/>
                <w:sz w:val="16"/>
                <w:szCs w:val="16"/>
                <w:lang w:val="en-GB"/>
              </w:rPr>
              <w:t>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5F1FDB1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F9E5222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7C1AC3B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hAnsi="Arial" w:cs="Arial"/>
                <w:b/>
                <w:sz w:val="16"/>
                <w:szCs w:val="16"/>
                <w:lang w:val="en-GB"/>
              </w:rPr>
              <w:t>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BF93104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1DA61A2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p~</w:t>
            </w:r>
          </w:p>
        </w:tc>
      </w:tr>
      <w:tr w:rsidR="00125512" w:rsidRPr="003A267A" w14:paraId="417CE73B" w14:textId="77777777" w:rsidTr="0049381D">
        <w:trPr>
          <w:trHeight w:val="2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781B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Total </w:t>
            </w:r>
            <w:proofErr w:type="spellStart"/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Gray</w:t>
            </w:r>
            <w:proofErr w:type="spellEnd"/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Matter Volume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F237F4C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6.61E-06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FD75821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1.21E-05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35CDBCF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C694461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-8.40E-05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D710F37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1.04E-04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5615984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2B4010F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1.08E-02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E9969B4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8.37E-03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E78DC48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DA79157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4.68E-03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07FB8FB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3.17E-02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EE8511F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</w:tr>
      <w:tr w:rsidR="00125512" w:rsidRPr="003A267A" w14:paraId="437B16F9" w14:textId="77777777" w:rsidTr="0049381D">
        <w:trPr>
          <w:trHeight w:val="240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9B85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Subcortical </w:t>
            </w:r>
            <w:proofErr w:type="spellStart"/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Gray</w:t>
            </w:r>
            <w:proofErr w:type="spellEnd"/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Matter Volume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4BE3C66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1.03E-05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11FCAEE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1.17E-05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BB8D6F1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D1AA427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-9.22E-05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2186CBF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7.57E-05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E10A989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044D7EC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1.12E-02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C1C229F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7.65E-03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E68F5D8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BAC2F45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4.49E-03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79E2EB3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2.31E-02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A72718D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</w:tr>
      <w:tr w:rsidR="00125512" w:rsidRPr="003A267A" w14:paraId="445EAB45" w14:textId="77777777" w:rsidTr="0049381D">
        <w:trPr>
          <w:trHeight w:val="240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25BF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Hippocampus Volume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30E01AE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4.10E-05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B633C44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1.83E-05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90BBE30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0.990</w:t>
            </w:r>
            <w:r w:rsidRPr="005D21F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GB" w:eastAsia="de-AT"/>
              </w:rPr>
              <w:t>§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28C2E34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1.81E-04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6D5308B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1.14E-04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BB4326B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AFF0F42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2.38E-02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5F92F65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1.21E-02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39BF60E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0.990</w:t>
            </w:r>
            <w:r w:rsidRPr="005D21FB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val="en-GB" w:eastAsia="de-AT"/>
              </w:rPr>
              <w:t>§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13B520C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-1.34E-02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BC783D4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3.49E-02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0194450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</w:tr>
      <w:tr w:rsidR="00125512" w:rsidRPr="003A267A" w14:paraId="70563C6C" w14:textId="77777777" w:rsidTr="0049381D">
        <w:trPr>
          <w:trHeight w:val="240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59B8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Cortical Volume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CC7D804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9B6C1C8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334F591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1BD8255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E3DDBBC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6238181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B2C1345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4EC1D00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1216829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9A5BA98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5F440EC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66B6032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</w:tr>
      <w:tr w:rsidR="00125512" w:rsidRPr="003A267A" w14:paraId="1766140A" w14:textId="77777777" w:rsidTr="0049381D">
        <w:trPr>
          <w:trHeight w:val="240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E868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Total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8D8AA48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7.28E-06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B097774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1.42E-05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5387B2E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2DA459D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-8.21E-05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AAD70D2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1.41E-04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ACE31DB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35B8B49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1.26E-02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9FB1236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9.78E-03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FF67F47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E7DA295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1.03E-02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4D2F52A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4.28E-02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C14073A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</w:tr>
      <w:tr w:rsidR="00125512" w:rsidRPr="003A267A" w14:paraId="2FFAFA30" w14:textId="77777777" w:rsidTr="0049381D">
        <w:trPr>
          <w:trHeight w:val="240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808D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Frontal Lobe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41F6E8D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2.70E-06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4E0DC15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1.41E-05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167E8B2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A56D10C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-6.34E-05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F9EB823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1.54E-04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70AFD71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BA9B317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1.55E-02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848476D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9.56E-03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7E92B25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728D860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8.38E-03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5019B9E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4.68E-02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9BBAD79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</w:tr>
      <w:tr w:rsidR="00125512" w:rsidRPr="003A267A" w14:paraId="5D4790BF" w14:textId="77777777" w:rsidTr="0049381D">
        <w:trPr>
          <w:trHeight w:val="240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C766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Temporal Lobe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45A643A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1.07E-05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AC3EC8B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2.18E-05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9568AC7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816DEEB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-3.39E-05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072A30E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1.13E-04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8E62715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075FFB0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7.08E-03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9DEB91C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1.53E-02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0704D87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F5AF7A0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3.61E-02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FDAAF30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3.40E-02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37F7F68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</w:tr>
      <w:tr w:rsidR="00125512" w:rsidRPr="003A267A" w14:paraId="2CBB8927" w14:textId="77777777" w:rsidTr="0049381D">
        <w:trPr>
          <w:trHeight w:val="240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D2AB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Parietal Lobe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506B773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1.27E-05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DB87BA4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1.55E-05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96BF347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D60ED8B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-1.29E-04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A85C5FC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1.41E-04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909423F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33F1B5E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1.17E-02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709ACA1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1.01E-02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9308143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4DBF34E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-3.04E-02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511DCDE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4.28E-02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952E8D8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</w:tr>
      <w:tr w:rsidR="00125512" w:rsidRPr="003A267A" w14:paraId="67B9EE01" w14:textId="77777777" w:rsidTr="0049381D">
        <w:trPr>
          <w:trHeight w:val="240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591D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Occipital Lobe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D2C6CFF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5.03E-06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C5E6D12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1.41E-05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D8B1DE3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D0658D8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-1.65E-04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78B25F8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8.59E-05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03C6A38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8C3B8FE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-3.32E-03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79CA929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9.21E-03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0126F45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E43A10E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1.02E-02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3865AA5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2.64E-02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4504D80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</w:tr>
      <w:tr w:rsidR="00125512" w:rsidRPr="003A267A" w14:paraId="07FE9139" w14:textId="77777777" w:rsidTr="0049381D">
        <w:trPr>
          <w:trHeight w:val="240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99A4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Cortical Thickness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9CF1D65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9A765FD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6005A85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69DA8B1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95D31E4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74FDC62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DC66C4D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0359181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21BB8EF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C929612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E940416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F6D87C6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</w:tr>
      <w:tr w:rsidR="00125512" w:rsidRPr="003A267A" w14:paraId="3F4ED429" w14:textId="77777777" w:rsidTr="0049381D">
        <w:trPr>
          <w:trHeight w:val="240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E676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Frontal Lobe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F3723E4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1.55E-06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168D8AB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1.34E-05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E4CCEE5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1.000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3A9F890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-4.33E-05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AB19BB2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1.55E-04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AAEC2B2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D7007FF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1.45E-02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DEF999A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8.94E-03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BE48C3A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9E45A65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1.81E-03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86CBFEA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4.71E-02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F0B4B27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1.000</w:t>
            </w:r>
          </w:p>
        </w:tc>
      </w:tr>
      <w:tr w:rsidR="00125512" w:rsidRPr="003A267A" w14:paraId="69C191FB" w14:textId="77777777" w:rsidTr="0049381D">
        <w:trPr>
          <w:trHeight w:val="240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FD30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Temporal Lobe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557018A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5.35E-06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5E2E294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1.44E-05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C1AFA44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1FFECE0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4.79E-05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22F360D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1.20E-04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839610B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C4CD869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7.52E-03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B16FFD3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1.01E-02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C6106A9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1496667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1.13E-02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7EA2B33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3.64E-02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D881CB0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</w:tr>
      <w:tr w:rsidR="00125512" w:rsidRPr="003A267A" w14:paraId="67E18987" w14:textId="77777777" w:rsidTr="0049381D">
        <w:trPr>
          <w:trHeight w:val="240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48BD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Parietal Lobe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F954C7C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1.42E-05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DA3F203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1.29E-05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5882312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2B65C67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-6.01E-05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903C6B8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1.42E-04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0EB3883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AE3F839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1.08E-02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6B65548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8.67E-03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BF29C4B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562F417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-1.73E-02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03AE028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4.30E-02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DB65B83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</w:tr>
      <w:tr w:rsidR="00125512" w:rsidRPr="003A267A" w14:paraId="28F3A00B" w14:textId="77777777" w:rsidTr="0049381D">
        <w:trPr>
          <w:trHeight w:val="240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F12F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Occipital Lobe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BE27C8E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2.95E-06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AD11D51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1.19E-05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35E7C13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ACAC1F7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-6.79E-05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F7FEB22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1.01E-04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96C5F5A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D92DE07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-5.98E-03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65CA6AE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7.53E-03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B734FE2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1CC4F71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-1.46E-02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61080AF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3.07E-02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225A338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</w:tr>
      <w:tr w:rsidR="00125512" w:rsidRPr="003A267A" w14:paraId="084FB9FE" w14:textId="77777777" w:rsidTr="0049381D">
        <w:trPr>
          <w:trHeight w:val="240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93D9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de-AT"/>
              </w:rPr>
              <w:t>Cortical Surface Area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8E7BB1A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D01DB64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B4A6A69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0E12B50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9478EEE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9430579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B35B199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5EB0EBB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5A0CEBB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527E1FB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6153260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63A5EB3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 </w:t>
            </w:r>
          </w:p>
        </w:tc>
      </w:tr>
      <w:tr w:rsidR="00125512" w:rsidRPr="003A267A" w14:paraId="0CB7AA87" w14:textId="77777777" w:rsidTr="0049381D">
        <w:trPr>
          <w:trHeight w:val="240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0B41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Frontal Lobe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17FAF7A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2.56E-06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A7BC6B1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5.27E-06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9825962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8ABB959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6.56E-06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EF286BE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9.52E-05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927E0B8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1.000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9E4C770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-3.55E-04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8C3F04D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3.37E-03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FE680EE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1.000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8ED04D4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1.59E-02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7DEEEBE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2.89E-02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E79AB91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</w:tr>
      <w:tr w:rsidR="00125512" w:rsidRPr="003A267A" w14:paraId="6E39D39E" w14:textId="77777777" w:rsidTr="0049381D">
        <w:trPr>
          <w:trHeight w:val="240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B024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Temporal Lobe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41350A3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7.99E-06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40944EC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1.22E-05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2A5E50E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1512354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-1.34E-04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0C50DCD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1.07E-04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2AF6BD4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EC895AF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-5.73E-03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023231A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7.86E-03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F06960E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AB7695B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1.81E-02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951B2D4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3.28E-02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E466912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</w:tr>
      <w:tr w:rsidR="00125512" w:rsidRPr="003A267A" w14:paraId="3C713C4B" w14:textId="77777777" w:rsidTr="0049381D">
        <w:trPr>
          <w:trHeight w:val="240"/>
        </w:trPr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4CCF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Parietal Lobe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1277725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2.41E-06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2128708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6.24E-06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BD3076A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9D02841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-7.57E-05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01A508AE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7.96E-05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34A9E21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0A12431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-2.99E-03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0F646BA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4.08E-03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13042457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0F2DE1F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-5.37E-03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0400DCD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2.42E-02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45E3056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</w:tr>
      <w:tr w:rsidR="00125512" w:rsidRPr="003A267A" w14:paraId="01A217BF" w14:textId="77777777" w:rsidTr="0049381D">
        <w:trPr>
          <w:trHeight w:val="240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D60C" w14:textId="77777777" w:rsidR="00125512" w:rsidRPr="003A267A" w:rsidRDefault="00125512" w:rsidP="004938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6D3CB8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Occipital Lobe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67A6B2A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-9.07E-07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316E1E2C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7.88E-06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88857BF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1.000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519B2B74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-9.38E-05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8DEDEA7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8.27E-05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9107A85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8390F96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5.30E-03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4017F470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4.96E-03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72094BC5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69ACB1A9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2.25E-02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1288C38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 w:rsidRPr="003A267A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>2.51E-02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14:paraId="2B98026F" w14:textId="77777777" w:rsidR="00125512" w:rsidRPr="003A267A" w:rsidRDefault="00125512" w:rsidP="004938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AT"/>
              </w:rPr>
              <w:t xml:space="preserve"> 0.990</w:t>
            </w:r>
          </w:p>
        </w:tc>
      </w:tr>
    </w:tbl>
    <w:p w14:paraId="4275AF70" w14:textId="77777777" w:rsidR="00125512" w:rsidRDefault="00125512" w:rsidP="00125512">
      <w:pPr>
        <w:ind w:left="-426"/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de-AT"/>
        </w:rPr>
      </w:pPr>
    </w:p>
    <w:p w14:paraId="37D8263E" w14:textId="77777777" w:rsidR="00125512" w:rsidRPr="009627D8" w:rsidRDefault="00125512" w:rsidP="00125512">
      <w:pPr>
        <w:ind w:left="-426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627D8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de-AT"/>
        </w:rPr>
        <w:t>*annualized change</w:t>
      </w:r>
      <w:r w:rsidRPr="009627D8">
        <w:rPr>
          <w:rFonts w:ascii="Times New Roman" w:hAnsi="Times New Roman" w:cs="Times New Roman"/>
          <w:b/>
          <w:sz w:val="20"/>
          <w:szCs w:val="20"/>
          <w:lang w:val="en-GB"/>
        </w:rPr>
        <w:br/>
      </w:r>
      <w:r w:rsidRPr="009627D8">
        <w:rPr>
          <w:rFonts w:ascii="Times New Roman" w:hAnsi="Times New Roman" w:cs="Times New Roman"/>
          <w:sz w:val="20"/>
          <w:szCs w:val="20"/>
          <w:lang w:val="en-GB"/>
        </w:rPr>
        <w:t>Normal elderly individuals from ASPS-</w:t>
      </w:r>
      <w:proofErr w:type="spellStart"/>
      <w:r w:rsidRPr="009627D8">
        <w:rPr>
          <w:rFonts w:ascii="Times New Roman" w:hAnsi="Times New Roman" w:cs="Times New Roman"/>
          <w:sz w:val="20"/>
          <w:szCs w:val="20"/>
          <w:lang w:val="en-GB"/>
        </w:rPr>
        <w:t>Fam</w:t>
      </w:r>
      <w:proofErr w:type="spellEnd"/>
      <w:r w:rsidRPr="009627D8">
        <w:rPr>
          <w:rFonts w:ascii="Times New Roman" w:hAnsi="Times New Roman" w:cs="Times New Roman"/>
          <w:sz w:val="20"/>
          <w:szCs w:val="20"/>
          <w:lang w:val="en-GB"/>
        </w:rPr>
        <w:t xml:space="preserve"> (N=41), AD patients from PRODEM (N=141).</w:t>
      </w:r>
      <w:r w:rsidRPr="009627D8">
        <w:rPr>
          <w:rFonts w:ascii="Times New Roman" w:hAnsi="Times New Roman" w:cs="Times New Roman"/>
          <w:b/>
          <w:sz w:val="20"/>
          <w:szCs w:val="20"/>
          <w:lang w:val="en-GB"/>
        </w:rPr>
        <w:t xml:space="preserve">  </w:t>
      </w:r>
      <w:r w:rsidRPr="009627D8">
        <w:rPr>
          <w:rFonts w:ascii="Times New Roman" w:hAnsi="Times New Roman" w:cs="Times New Roman"/>
          <w:b/>
          <w:sz w:val="20"/>
          <w:szCs w:val="20"/>
          <w:lang w:val="en-GB"/>
        </w:rPr>
        <w:br/>
      </w:r>
      <w:r w:rsidRPr="009627D8">
        <w:rPr>
          <w:rFonts w:ascii="Times New Roman" w:hAnsi="Times New Roman" w:cs="Times New Roman"/>
          <w:sz w:val="20"/>
          <w:szCs w:val="20"/>
          <w:lang w:val="en-GB"/>
        </w:rPr>
        <w:t xml:space="preserve">All analyses are adjusted for age, sex, hypertension, diabetes and atrial fibrillation. </w:t>
      </w:r>
      <w:proofErr w:type="spellStart"/>
      <w:r w:rsidRPr="009627D8">
        <w:rPr>
          <w:rFonts w:ascii="Times New Roman" w:hAnsi="Times New Roman" w:cs="Times New Roman"/>
          <w:sz w:val="20"/>
          <w:szCs w:val="20"/>
          <w:lang w:val="en-GB"/>
        </w:rPr>
        <w:t>Homocysteine</w:t>
      </w:r>
      <w:proofErr w:type="spellEnd"/>
      <w:r w:rsidRPr="009627D8">
        <w:rPr>
          <w:rFonts w:ascii="Times New Roman" w:hAnsi="Times New Roman" w:cs="Times New Roman"/>
          <w:sz w:val="20"/>
          <w:szCs w:val="20"/>
          <w:lang w:val="en-GB"/>
        </w:rPr>
        <w:t xml:space="preserve"> analyses in normal elderly individuals are additionally adjusted for </w:t>
      </w:r>
      <w:proofErr w:type="spellStart"/>
      <w:r w:rsidRPr="009627D8">
        <w:rPr>
          <w:rFonts w:ascii="Times New Roman" w:hAnsi="Times New Roman" w:cs="Times New Roman"/>
          <w:sz w:val="20"/>
          <w:szCs w:val="20"/>
          <w:lang w:val="en-GB"/>
        </w:rPr>
        <w:t>eGFR</w:t>
      </w:r>
      <w:proofErr w:type="spellEnd"/>
      <w:r w:rsidRPr="009627D8">
        <w:rPr>
          <w:rFonts w:ascii="Times New Roman" w:hAnsi="Times New Roman" w:cs="Times New Roman"/>
          <w:sz w:val="20"/>
          <w:szCs w:val="20"/>
          <w:lang w:val="en-GB"/>
        </w:rPr>
        <w:t xml:space="preserve"> (calculated using </w:t>
      </w:r>
      <w:proofErr w:type="spellStart"/>
      <w:r w:rsidRPr="009627D8">
        <w:rPr>
          <w:rFonts w:ascii="Times New Roman" w:hAnsi="Times New Roman" w:cs="Times New Roman"/>
          <w:sz w:val="20"/>
          <w:szCs w:val="20"/>
          <w:lang w:val="en-GB"/>
        </w:rPr>
        <w:t>CKDEpi</w:t>
      </w:r>
      <w:proofErr w:type="spellEnd"/>
      <w:r w:rsidRPr="009627D8">
        <w:rPr>
          <w:rFonts w:ascii="Times New Roman" w:hAnsi="Times New Roman" w:cs="Times New Roman"/>
          <w:sz w:val="20"/>
          <w:szCs w:val="20"/>
          <w:lang w:val="en-GB"/>
        </w:rPr>
        <w:t xml:space="preserve"> formula)</w:t>
      </w:r>
      <w:proofErr w:type="gramStart"/>
      <w:r w:rsidRPr="009627D8">
        <w:rPr>
          <w:rFonts w:ascii="Times New Roman" w:hAnsi="Times New Roman" w:cs="Times New Roman"/>
          <w:sz w:val="20"/>
          <w:szCs w:val="20"/>
          <w:lang w:val="en-GB"/>
        </w:rPr>
        <w:t>,</w:t>
      </w:r>
      <w:proofErr w:type="gramEnd"/>
      <w:r w:rsidRPr="009627D8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9627D8">
        <w:rPr>
          <w:rFonts w:ascii="Times New Roman" w:hAnsi="Times New Roman" w:cs="Times New Roman"/>
          <w:sz w:val="20"/>
          <w:szCs w:val="20"/>
          <w:lang w:val="en-GB"/>
        </w:rPr>
        <w:t>eGFR</w:t>
      </w:r>
      <w:proofErr w:type="spellEnd"/>
      <w:r w:rsidRPr="009627D8">
        <w:rPr>
          <w:rFonts w:ascii="Times New Roman" w:hAnsi="Times New Roman" w:cs="Times New Roman"/>
          <w:sz w:val="20"/>
          <w:szCs w:val="20"/>
          <w:lang w:val="en-GB"/>
        </w:rPr>
        <w:t xml:space="preserve"> was not available in dementia patients.</w:t>
      </w:r>
      <w:r w:rsidRPr="009627D8">
        <w:rPr>
          <w:rFonts w:ascii="Times New Roman" w:hAnsi="Times New Roman" w:cs="Times New Roman"/>
          <w:b/>
          <w:sz w:val="20"/>
          <w:szCs w:val="20"/>
          <w:lang w:val="en-GB"/>
        </w:rPr>
        <w:br/>
      </w:r>
      <w:r w:rsidRPr="009627D8">
        <w:rPr>
          <w:rFonts w:ascii="Times New Roman" w:hAnsi="Times New Roman" w:cs="Times New Roman"/>
          <w:sz w:val="20"/>
          <w:szCs w:val="20"/>
          <w:lang w:val="en-GB"/>
        </w:rPr>
        <w:t xml:space="preserve">All </w:t>
      </w:r>
      <w:proofErr w:type="spellStart"/>
      <w:r w:rsidRPr="009627D8">
        <w:rPr>
          <w:rFonts w:ascii="Times New Roman" w:hAnsi="Times New Roman" w:cs="Times New Roman"/>
          <w:sz w:val="20"/>
          <w:szCs w:val="20"/>
          <w:lang w:val="en-GB"/>
        </w:rPr>
        <w:t>Freesurfer</w:t>
      </w:r>
      <w:proofErr w:type="spellEnd"/>
      <w:r w:rsidRPr="009627D8">
        <w:rPr>
          <w:rFonts w:ascii="Times New Roman" w:hAnsi="Times New Roman" w:cs="Times New Roman"/>
          <w:sz w:val="20"/>
          <w:szCs w:val="20"/>
          <w:lang w:val="en-GB"/>
        </w:rPr>
        <w:t xml:space="preserve"> Variables are normalised for total intracranial volume</w:t>
      </w:r>
      <w:r w:rsidRPr="009627D8">
        <w:rPr>
          <w:rFonts w:ascii="Times New Roman" w:hAnsi="Times New Roman" w:cs="Times New Roman"/>
          <w:sz w:val="20"/>
          <w:szCs w:val="20"/>
          <w:lang w:val="en-GB"/>
        </w:rPr>
        <w:br/>
        <w:t xml:space="preserve">~ p-values </w:t>
      </w:r>
      <w:proofErr w:type="gramStart"/>
      <w:r w:rsidRPr="009627D8">
        <w:rPr>
          <w:rFonts w:ascii="Times New Roman" w:hAnsi="Times New Roman" w:cs="Times New Roman"/>
          <w:sz w:val="20"/>
          <w:szCs w:val="20"/>
          <w:lang w:val="en-GB"/>
        </w:rPr>
        <w:t>are  false</w:t>
      </w:r>
      <w:proofErr w:type="gramEnd"/>
      <w:r w:rsidRPr="009627D8">
        <w:rPr>
          <w:rFonts w:ascii="Times New Roman" w:hAnsi="Times New Roman" w:cs="Times New Roman"/>
          <w:sz w:val="20"/>
          <w:szCs w:val="20"/>
          <w:lang w:val="en-GB"/>
        </w:rPr>
        <w:t xml:space="preserve"> discovery rate adjusted for multiple testing. </w:t>
      </w:r>
      <w:r w:rsidRPr="009627D8">
        <w:rPr>
          <w:rFonts w:ascii="Times New Roman" w:hAnsi="Times New Roman" w:cs="Times New Roman"/>
          <w:sz w:val="20"/>
          <w:szCs w:val="20"/>
          <w:lang w:val="en-GB"/>
        </w:rPr>
        <w:br/>
      </w:r>
      <w:r w:rsidRPr="009627D8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§</w:t>
      </w:r>
      <w:r w:rsidRPr="009627D8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gramStart"/>
      <w:r w:rsidRPr="009627D8">
        <w:rPr>
          <w:rFonts w:ascii="Times New Roman" w:hAnsi="Times New Roman" w:cs="Times New Roman"/>
          <w:sz w:val="20"/>
          <w:szCs w:val="20"/>
          <w:lang w:val="en-GB"/>
        </w:rPr>
        <w:t>p-value</w:t>
      </w:r>
      <w:proofErr w:type="gramEnd"/>
      <w:r w:rsidRPr="009627D8">
        <w:rPr>
          <w:rFonts w:ascii="Times New Roman" w:hAnsi="Times New Roman" w:cs="Times New Roman"/>
          <w:sz w:val="20"/>
          <w:szCs w:val="20"/>
          <w:lang w:val="en-GB"/>
        </w:rPr>
        <w:t xml:space="preserve"> &lt; 0.05 before false discovery rate correction for multiple testing.</w:t>
      </w:r>
      <w:r w:rsidRPr="009627D8" w:rsidDel="00344C3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9627D8">
        <w:rPr>
          <w:rFonts w:ascii="Times New Roman" w:hAnsi="Times New Roman" w:cs="Times New Roman"/>
          <w:sz w:val="20"/>
          <w:szCs w:val="20"/>
          <w:lang w:val="en-GB"/>
        </w:rPr>
        <w:br/>
        <w:t xml:space="preserve">AD: Alzheimer’s disease, MMA: methyl </w:t>
      </w:r>
      <w:proofErr w:type="spellStart"/>
      <w:r w:rsidRPr="009627D8">
        <w:rPr>
          <w:rFonts w:ascii="Times New Roman" w:hAnsi="Times New Roman" w:cs="Times New Roman"/>
          <w:sz w:val="20"/>
          <w:szCs w:val="20"/>
          <w:lang w:val="en-GB"/>
        </w:rPr>
        <w:t>malonic</w:t>
      </w:r>
      <w:proofErr w:type="spellEnd"/>
      <w:r w:rsidRPr="009627D8">
        <w:rPr>
          <w:rFonts w:ascii="Times New Roman" w:hAnsi="Times New Roman" w:cs="Times New Roman"/>
          <w:sz w:val="20"/>
          <w:szCs w:val="20"/>
          <w:lang w:val="en-GB"/>
        </w:rPr>
        <w:t xml:space="preserve"> acid, ASPS-</w:t>
      </w:r>
      <w:proofErr w:type="spellStart"/>
      <w:r w:rsidRPr="009627D8">
        <w:rPr>
          <w:rFonts w:ascii="Times New Roman" w:hAnsi="Times New Roman" w:cs="Times New Roman"/>
          <w:sz w:val="20"/>
          <w:szCs w:val="20"/>
          <w:lang w:val="en-GB"/>
        </w:rPr>
        <w:t>Fam</w:t>
      </w:r>
      <w:proofErr w:type="spellEnd"/>
      <w:r w:rsidRPr="009627D8">
        <w:rPr>
          <w:rFonts w:ascii="Times New Roman" w:hAnsi="Times New Roman" w:cs="Times New Roman"/>
          <w:sz w:val="20"/>
          <w:szCs w:val="20"/>
          <w:lang w:val="en-GB"/>
        </w:rPr>
        <w:t>: Austrian Stroke Prevention Family Study, PRODEM: Prospective Dementia Registry; N: number of individuals in analyses, β: regression coefficient, SE: standard error of regression coefficient, p: p-value.</w:t>
      </w:r>
    </w:p>
    <w:p w14:paraId="7A3FF38F" w14:textId="77777777" w:rsidR="00125512" w:rsidRPr="00773DF6" w:rsidRDefault="00125512" w:rsidP="00125512">
      <w:pPr>
        <w:rPr>
          <w:rFonts w:ascii="Times New Roman" w:hAnsi="Times New Roman" w:cs="Times New Roman"/>
          <w:lang w:val="en-GB"/>
        </w:rPr>
      </w:pPr>
    </w:p>
    <w:sectPr w:rsidR="00125512" w:rsidRPr="00773DF6" w:rsidSect="006426C6">
      <w:headerReference w:type="default" r:id="rId9"/>
      <w:pgSz w:w="16838" w:h="11906" w:orient="landscape"/>
      <w:pgMar w:top="1417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5B9B7" w14:textId="77777777" w:rsidR="00376C77" w:rsidRDefault="00376C77" w:rsidP="00A80A35">
      <w:pPr>
        <w:spacing w:after="0" w:line="240" w:lineRule="auto"/>
      </w:pPr>
      <w:r>
        <w:separator/>
      </w:r>
    </w:p>
  </w:endnote>
  <w:endnote w:type="continuationSeparator" w:id="0">
    <w:p w14:paraId="2646CDCF" w14:textId="77777777" w:rsidR="00376C77" w:rsidRDefault="00376C77" w:rsidP="00A8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86EB4" w14:textId="77777777" w:rsidR="00376C77" w:rsidRDefault="00376C77" w:rsidP="00A80A35">
      <w:pPr>
        <w:spacing w:after="0" w:line="240" w:lineRule="auto"/>
      </w:pPr>
      <w:r>
        <w:separator/>
      </w:r>
    </w:p>
  </w:footnote>
  <w:footnote w:type="continuationSeparator" w:id="0">
    <w:p w14:paraId="532D0A69" w14:textId="77777777" w:rsidR="00376C77" w:rsidRDefault="00376C77" w:rsidP="00A80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017866"/>
      <w:docPartObj>
        <w:docPartGallery w:val="Page Numbers (Top of Page)"/>
        <w:docPartUnique/>
      </w:docPartObj>
    </w:sdtPr>
    <w:sdtEndPr/>
    <w:sdtContent>
      <w:p w14:paraId="46E6AFF4" w14:textId="1B7DFDA3" w:rsidR="000270A9" w:rsidRDefault="000270A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468" w:rsidRPr="00236468">
          <w:rPr>
            <w:noProof/>
            <w:lang w:val="de-DE"/>
          </w:rPr>
          <w:t>2</w:t>
        </w:r>
        <w:r>
          <w:fldChar w:fldCharType="end"/>
        </w:r>
      </w:p>
    </w:sdtContent>
  </w:sdt>
  <w:p w14:paraId="538AF4B3" w14:textId="77777777" w:rsidR="000270A9" w:rsidRDefault="000270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15384"/>
    <w:multiLevelType w:val="multilevel"/>
    <w:tmpl w:val="75F22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86E89"/>
    <w:multiLevelType w:val="hybridMultilevel"/>
    <w:tmpl w:val="BE0C51CE"/>
    <w:lvl w:ilvl="0" w:tplc="65AAB5A2"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46434C74"/>
    <w:multiLevelType w:val="hybridMultilevel"/>
    <w:tmpl w:val="FBB87BCE"/>
    <w:lvl w:ilvl="0" w:tplc="C8141C0A">
      <w:start w:val="1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fer Edith">
    <w15:presenceInfo w15:providerId="None" w15:userId="Hofer Ed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linical Chemistry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2etxp50w9x5z8edftk5wra0aa5w22rwwxx9&quot;&gt;VitB_References-Converted&lt;record-ids&gt;&lt;item&gt;1&lt;/item&gt;&lt;item&gt;2&lt;/item&gt;&lt;item&gt;3&lt;/item&gt;&lt;item&gt;4&lt;/item&gt;&lt;item&gt;5&lt;/item&gt;&lt;item&gt;6&lt;/item&gt;&lt;item&gt;7&lt;/item&gt;&lt;item&gt;8&lt;/item&gt;&lt;item&gt;11&lt;/item&gt;&lt;item&gt;15&lt;/item&gt;&lt;item&gt;17&lt;/item&gt;&lt;item&gt;22&lt;/item&gt;&lt;item&gt;24&lt;/item&gt;&lt;item&gt;25&lt;/item&gt;&lt;item&gt;26&lt;/item&gt;&lt;item&gt;27&lt;/item&gt;&lt;item&gt;28&lt;/item&gt;&lt;item&gt;29&lt;/item&gt;&lt;item&gt;30&lt;/item&gt;&lt;item&gt;34&lt;/item&gt;&lt;item&gt;35&lt;/item&gt;&lt;item&gt;36&lt;/item&gt;&lt;item&gt;38&lt;/item&gt;&lt;item&gt;39&lt;/item&gt;&lt;item&gt;40&lt;/item&gt;&lt;item&gt;41&lt;/item&gt;&lt;item&gt;42&lt;/item&gt;&lt;item&gt;45&lt;/item&gt;&lt;item&gt;47&lt;/item&gt;&lt;item&gt;48&lt;/item&gt;&lt;item&gt;49&lt;/item&gt;&lt;item&gt;50&lt;/item&gt;&lt;item&gt;51&lt;/item&gt;&lt;item&gt;54&lt;/item&gt;&lt;item&gt;57&lt;/item&gt;&lt;item&gt;58&lt;/item&gt;&lt;item&gt;60&lt;/item&gt;&lt;item&gt;61&lt;/item&gt;&lt;item&gt;63&lt;/item&gt;&lt;item&gt;64&lt;/item&gt;&lt;item&gt;67&lt;/item&gt;&lt;item&gt;68&lt;/item&gt;&lt;/record-ids&gt;&lt;/item&gt;&lt;/Libraries&gt;"/>
  </w:docVars>
  <w:rsids>
    <w:rsidRoot w:val="00CB53DE"/>
    <w:rsid w:val="00000396"/>
    <w:rsid w:val="0000164C"/>
    <w:rsid w:val="00002F75"/>
    <w:rsid w:val="0000390F"/>
    <w:rsid w:val="00006C65"/>
    <w:rsid w:val="00006DEC"/>
    <w:rsid w:val="00010782"/>
    <w:rsid w:val="000115B0"/>
    <w:rsid w:val="00012044"/>
    <w:rsid w:val="00012EEA"/>
    <w:rsid w:val="00014031"/>
    <w:rsid w:val="00014FC7"/>
    <w:rsid w:val="0001715C"/>
    <w:rsid w:val="00017801"/>
    <w:rsid w:val="000225C0"/>
    <w:rsid w:val="00022A8D"/>
    <w:rsid w:val="00023505"/>
    <w:rsid w:val="00024E2B"/>
    <w:rsid w:val="0002520A"/>
    <w:rsid w:val="00026507"/>
    <w:rsid w:val="000270A9"/>
    <w:rsid w:val="00027971"/>
    <w:rsid w:val="00030084"/>
    <w:rsid w:val="00031300"/>
    <w:rsid w:val="00032B31"/>
    <w:rsid w:val="000355A5"/>
    <w:rsid w:val="00036328"/>
    <w:rsid w:val="00036D0F"/>
    <w:rsid w:val="000372D2"/>
    <w:rsid w:val="00037F84"/>
    <w:rsid w:val="00040AE8"/>
    <w:rsid w:val="00042715"/>
    <w:rsid w:val="00043D6A"/>
    <w:rsid w:val="00043F08"/>
    <w:rsid w:val="00044E2C"/>
    <w:rsid w:val="0004548D"/>
    <w:rsid w:val="000462D3"/>
    <w:rsid w:val="00047257"/>
    <w:rsid w:val="000476A1"/>
    <w:rsid w:val="00050399"/>
    <w:rsid w:val="00050708"/>
    <w:rsid w:val="00051136"/>
    <w:rsid w:val="00051F61"/>
    <w:rsid w:val="000553A0"/>
    <w:rsid w:val="00056653"/>
    <w:rsid w:val="00056EB1"/>
    <w:rsid w:val="000614A4"/>
    <w:rsid w:val="0006170F"/>
    <w:rsid w:val="00062CED"/>
    <w:rsid w:val="00064AFA"/>
    <w:rsid w:val="000651FE"/>
    <w:rsid w:val="0006587B"/>
    <w:rsid w:val="000701E3"/>
    <w:rsid w:val="0007030A"/>
    <w:rsid w:val="00072E65"/>
    <w:rsid w:val="00073541"/>
    <w:rsid w:val="000756E5"/>
    <w:rsid w:val="00077786"/>
    <w:rsid w:val="00082778"/>
    <w:rsid w:val="000835F2"/>
    <w:rsid w:val="00083950"/>
    <w:rsid w:val="00085F0A"/>
    <w:rsid w:val="00086CD9"/>
    <w:rsid w:val="00090E6E"/>
    <w:rsid w:val="00093CE1"/>
    <w:rsid w:val="00095893"/>
    <w:rsid w:val="0009619B"/>
    <w:rsid w:val="00096D59"/>
    <w:rsid w:val="00097281"/>
    <w:rsid w:val="000A00F4"/>
    <w:rsid w:val="000A0452"/>
    <w:rsid w:val="000A07AB"/>
    <w:rsid w:val="000A1F3A"/>
    <w:rsid w:val="000A2FB5"/>
    <w:rsid w:val="000A4030"/>
    <w:rsid w:val="000A58F7"/>
    <w:rsid w:val="000A6BC1"/>
    <w:rsid w:val="000A6E8D"/>
    <w:rsid w:val="000A7DA7"/>
    <w:rsid w:val="000A7F44"/>
    <w:rsid w:val="000B06F7"/>
    <w:rsid w:val="000B0CFE"/>
    <w:rsid w:val="000B2847"/>
    <w:rsid w:val="000B3668"/>
    <w:rsid w:val="000B5091"/>
    <w:rsid w:val="000B6503"/>
    <w:rsid w:val="000B6A53"/>
    <w:rsid w:val="000C0ECF"/>
    <w:rsid w:val="000C0EF3"/>
    <w:rsid w:val="000C249F"/>
    <w:rsid w:val="000C41BC"/>
    <w:rsid w:val="000C718B"/>
    <w:rsid w:val="000D035A"/>
    <w:rsid w:val="000D06FE"/>
    <w:rsid w:val="000D114E"/>
    <w:rsid w:val="000D1962"/>
    <w:rsid w:val="000D1EFA"/>
    <w:rsid w:val="000D259B"/>
    <w:rsid w:val="000D2A30"/>
    <w:rsid w:val="000D3727"/>
    <w:rsid w:val="000D5D9B"/>
    <w:rsid w:val="000E0A59"/>
    <w:rsid w:val="000E1372"/>
    <w:rsid w:val="000E23B9"/>
    <w:rsid w:val="000E4E08"/>
    <w:rsid w:val="000E4F4F"/>
    <w:rsid w:val="000E6767"/>
    <w:rsid w:val="000E7595"/>
    <w:rsid w:val="000E7832"/>
    <w:rsid w:val="000F4D88"/>
    <w:rsid w:val="000F532A"/>
    <w:rsid w:val="000F5D6D"/>
    <w:rsid w:val="000F60B7"/>
    <w:rsid w:val="000F7362"/>
    <w:rsid w:val="00100065"/>
    <w:rsid w:val="00100103"/>
    <w:rsid w:val="00100C3D"/>
    <w:rsid w:val="00103BC0"/>
    <w:rsid w:val="001070C9"/>
    <w:rsid w:val="001074A1"/>
    <w:rsid w:val="001075A8"/>
    <w:rsid w:val="00110B77"/>
    <w:rsid w:val="001110C3"/>
    <w:rsid w:val="00112BAF"/>
    <w:rsid w:val="00113E27"/>
    <w:rsid w:val="00115166"/>
    <w:rsid w:val="00117A36"/>
    <w:rsid w:val="001205CC"/>
    <w:rsid w:val="00121107"/>
    <w:rsid w:val="001214E0"/>
    <w:rsid w:val="00121916"/>
    <w:rsid w:val="00124F58"/>
    <w:rsid w:val="00125512"/>
    <w:rsid w:val="001300C3"/>
    <w:rsid w:val="00130EB4"/>
    <w:rsid w:val="00130FB2"/>
    <w:rsid w:val="00131E8A"/>
    <w:rsid w:val="00132190"/>
    <w:rsid w:val="00133450"/>
    <w:rsid w:val="0013511D"/>
    <w:rsid w:val="00135435"/>
    <w:rsid w:val="00136D95"/>
    <w:rsid w:val="00142270"/>
    <w:rsid w:val="00144031"/>
    <w:rsid w:val="00144386"/>
    <w:rsid w:val="00145468"/>
    <w:rsid w:val="00145A04"/>
    <w:rsid w:val="00146270"/>
    <w:rsid w:val="00146CE8"/>
    <w:rsid w:val="00146D37"/>
    <w:rsid w:val="00146E0E"/>
    <w:rsid w:val="001470C8"/>
    <w:rsid w:val="00150A82"/>
    <w:rsid w:val="00152E50"/>
    <w:rsid w:val="0015501A"/>
    <w:rsid w:val="001623F1"/>
    <w:rsid w:val="0016363A"/>
    <w:rsid w:val="001657DF"/>
    <w:rsid w:val="0016585E"/>
    <w:rsid w:val="001673A6"/>
    <w:rsid w:val="00167808"/>
    <w:rsid w:val="00170396"/>
    <w:rsid w:val="0017053B"/>
    <w:rsid w:val="001708F8"/>
    <w:rsid w:val="00171BFE"/>
    <w:rsid w:val="00171FA6"/>
    <w:rsid w:val="00173D43"/>
    <w:rsid w:val="0017447B"/>
    <w:rsid w:val="00174B1F"/>
    <w:rsid w:val="00174F1B"/>
    <w:rsid w:val="00175EF2"/>
    <w:rsid w:val="0017600A"/>
    <w:rsid w:val="00177F8B"/>
    <w:rsid w:val="0018025F"/>
    <w:rsid w:val="00181A9B"/>
    <w:rsid w:val="00184DBA"/>
    <w:rsid w:val="00185E26"/>
    <w:rsid w:val="00186E78"/>
    <w:rsid w:val="00187CCD"/>
    <w:rsid w:val="00187F1E"/>
    <w:rsid w:val="00190C2E"/>
    <w:rsid w:val="00191F3C"/>
    <w:rsid w:val="001927E7"/>
    <w:rsid w:val="00192D6E"/>
    <w:rsid w:val="001931B7"/>
    <w:rsid w:val="00193A06"/>
    <w:rsid w:val="00195BC0"/>
    <w:rsid w:val="00195E44"/>
    <w:rsid w:val="00196381"/>
    <w:rsid w:val="00197888"/>
    <w:rsid w:val="001A0DCF"/>
    <w:rsid w:val="001A1365"/>
    <w:rsid w:val="001A3009"/>
    <w:rsid w:val="001A3846"/>
    <w:rsid w:val="001A3BAA"/>
    <w:rsid w:val="001A3C67"/>
    <w:rsid w:val="001A456F"/>
    <w:rsid w:val="001A4914"/>
    <w:rsid w:val="001A5B88"/>
    <w:rsid w:val="001B0FBE"/>
    <w:rsid w:val="001B147D"/>
    <w:rsid w:val="001B32EC"/>
    <w:rsid w:val="001B5E27"/>
    <w:rsid w:val="001B793F"/>
    <w:rsid w:val="001C003B"/>
    <w:rsid w:val="001C387C"/>
    <w:rsid w:val="001C614B"/>
    <w:rsid w:val="001C6CB1"/>
    <w:rsid w:val="001C7CAD"/>
    <w:rsid w:val="001D12AB"/>
    <w:rsid w:val="001D1D26"/>
    <w:rsid w:val="001D237E"/>
    <w:rsid w:val="001D389A"/>
    <w:rsid w:val="001D6F2A"/>
    <w:rsid w:val="001D7504"/>
    <w:rsid w:val="001E1249"/>
    <w:rsid w:val="001E1CAD"/>
    <w:rsid w:val="001E25A7"/>
    <w:rsid w:val="001E2D36"/>
    <w:rsid w:val="001E4710"/>
    <w:rsid w:val="001E4A02"/>
    <w:rsid w:val="001E5743"/>
    <w:rsid w:val="001E7BAF"/>
    <w:rsid w:val="001F0BFF"/>
    <w:rsid w:val="001F1306"/>
    <w:rsid w:val="001F162D"/>
    <w:rsid w:val="001F3031"/>
    <w:rsid w:val="001F3CFA"/>
    <w:rsid w:val="001F48E4"/>
    <w:rsid w:val="001F4941"/>
    <w:rsid w:val="001F5C26"/>
    <w:rsid w:val="001F7678"/>
    <w:rsid w:val="001F7735"/>
    <w:rsid w:val="001F7E88"/>
    <w:rsid w:val="0020113A"/>
    <w:rsid w:val="0020613E"/>
    <w:rsid w:val="00206255"/>
    <w:rsid w:val="002118EC"/>
    <w:rsid w:val="00214D2A"/>
    <w:rsid w:val="00215772"/>
    <w:rsid w:val="00216383"/>
    <w:rsid w:val="0021650C"/>
    <w:rsid w:val="00217B9E"/>
    <w:rsid w:val="00221AB9"/>
    <w:rsid w:val="002230F2"/>
    <w:rsid w:val="002258BC"/>
    <w:rsid w:val="00227231"/>
    <w:rsid w:val="00230155"/>
    <w:rsid w:val="00230631"/>
    <w:rsid w:val="00231065"/>
    <w:rsid w:val="00231280"/>
    <w:rsid w:val="0023248B"/>
    <w:rsid w:val="002325E0"/>
    <w:rsid w:val="002346D1"/>
    <w:rsid w:val="00234729"/>
    <w:rsid w:val="00235127"/>
    <w:rsid w:val="00235CFC"/>
    <w:rsid w:val="00236468"/>
    <w:rsid w:val="00236542"/>
    <w:rsid w:val="00236C47"/>
    <w:rsid w:val="00236DC3"/>
    <w:rsid w:val="00240997"/>
    <w:rsid w:val="00240A92"/>
    <w:rsid w:val="0024114A"/>
    <w:rsid w:val="00242457"/>
    <w:rsid w:val="00243AAD"/>
    <w:rsid w:val="002449AE"/>
    <w:rsid w:val="00244E38"/>
    <w:rsid w:val="0024619B"/>
    <w:rsid w:val="00246FCA"/>
    <w:rsid w:val="00247911"/>
    <w:rsid w:val="0025140E"/>
    <w:rsid w:val="002521B3"/>
    <w:rsid w:val="002548D9"/>
    <w:rsid w:val="00256976"/>
    <w:rsid w:val="00257972"/>
    <w:rsid w:val="00262D06"/>
    <w:rsid w:val="002634A4"/>
    <w:rsid w:val="00264BD9"/>
    <w:rsid w:val="002655ED"/>
    <w:rsid w:val="00265FD5"/>
    <w:rsid w:val="00266684"/>
    <w:rsid w:val="00267461"/>
    <w:rsid w:val="002721E1"/>
    <w:rsid w:val="00272E78"/>
    <w:rsid w:val="00273F3D"/>
    <w:rsid w:val="00276317"/>
    <w:rsid w:val="00276481"/>
    <w:rsid w:val="00277B21"/>
    <w:rsid w:val="00283169"/>
    <w:rsid w:val="002831A6"/>
    <w:rsid w:val="0028511E"/>
    <w:rsid w:val="00285527"/>
    <w:rsid w:val="00285862"/>
    <w:rsid w:val="00286005"/>
    <w:rsid w:val="00286F47"/>
    <w:rsid w:val="002871A5"/>
    <w:rsid w:val="00287FBA"/>
    <w:rsid w:val="0029150F"/>
    <w:rsid w:val="002932CB"/>
    <w:rsid w:val="00293AD6"/>
    <w:rsid w:val="002958FA"/>
    <w:rsid w:val="0029600B"/>
    <w:rsid w:val="00297315"/>
    <w:rsid w:val="00297EC2"/>
    <w:rsid w:val="00297EF8"/>
    <w:rsid w:val="002A0204"/>
    <w:rsid w:val="002A05E0"/>
    <w:rsid w:val="002A07D7"/>
    <w:rsid w:val="002A0E58"/>
    <w:rsid w:val="002A33EE"/>
    <w:rsid w:val="002A364B"/>
    <w:rsid w:val="002A6A76"/>
    <w:rsid w:val="002B4294"/>
    <w:rsid w:val="002B49C1"/>
    <w:rsid w:val="002B4C71"/>
    <w:rsid w:val="002C0642"/>
    <w:rsid w:val="002C0D28"/>
    <w:rsid w:val="002C1A41"/>
    <w:rsid w:val="002C2CF3"/>
    <w:rsid w:val="002C41B4"/>
    <w:rsid w:val="002C4A95"/>
    <w:rsid w:val="002C6386"/>
    <w:rsid w:val="002D193D"/>
    <w:rsid w:val="002D3899"/>
    <w:rsid w:val="002D4B92"/>
    <w:rsid w:val="002D5386"/>
    <w:rsid w:val="002D564A"/>
    <w:rsid w:val="002D6464"/>
    <w:rsid w:val="002E008D"/>
    <w:rsid w:val="002E06BD"/>
    <w:rsid w:val="002E1EBC"/>
    <w:rsid w:val="002E2224"/>
    <w:rsid w:val="002E226B"/>
    <w:rsid w:val="002E2974"/>
    <w:rsid w:val="002E2B15"/>
    <w:rsid w:val="002E3296"/>
    <w:rsid w:val="002E4BE2"/>
    <w:rsid w:val="002E5B51"/>
    <w:rsid w:val="002E5D80"/>
    <w:rsid w:val="002E5DCE"/>
    <w:rsid w:val="002F010D"/>
    <w:rsid w:val="002F1650"/>
    <w:rsid w:val="002F41AB"/>
    <w:rsid w:val="003004B7"/>
    <w:rsid w:val="0030096B"/>
    <w:rsid w:val="00300DF1"/>
    <w:rsid w:val="00300F4F"/>
    <w:rsid w:val="003013F3"/>
    <w:rsid w:val="00302AC9"/>
    <w:rsid w:val="003031E5"/>
    <w:rsid w:val="0030476A"/>
    <w:rsid w:val="0030483F"/>
    <w:rsid w:val="00305C0C"/>
    <w:rsid w:val="0031008A"/>
    <w:rsid w:val="00312B8F"/>
    <w:rsid w:val="00312C6E"/>
    <w:rsid w:val="00313689"/>
    <w:rsid w:val="00313EAE"/>
    <w:rsid w:val="0031488C"/>
    <w:rsid w:val="0031700A"/>
    <w:rsid w:val="00320035"/>
    <w:rsid w:val="00321BE3"/>
    <w:rsid w:val="0032683C"/>
    <w:rsid w:val="003313E4"/>
    <w:rsid w:val="0033176F"/>
    <w:rsid w:val="00331B8C"/>
    <w:rsid w:val="00332251"/>
    <w:rsid w:val="00332363"/>
    <w:rsid w:val="00332C1E"/>
    <w:rsid w:val="003332E6"/>
    <w:rsid w:val="003337D9"/>
    <w:rsid w:val="00333FE4"/>
    <w:rsid w:val="0033456C"/>
    <w:rsid w:val="00334A36"/>
    <w:rsid w:val="0033696C"/>
    <w:rsid w:val="003430BE"/>
    <w:rsid w:val="003434FA"/>
    <w:rsid w:val="00344C34"/>
    <w:rsid w:val="003468D3"/>
    <w:rsid w:val="003469A3"/>
    <w:rsid w:val="0035118F"/>
    <w:rsid w:val="003518D1"/>
    <w:rsid w:val="00351A7C"/>
    <w:rsid w:val="00355E65"/>
    <w:rsid w:val="003560DF"/>
    <w:rsid w:val="00357CD6"/>
    <w:rsid w:val="003602D9"/>
    <w:rsid w:val="0036335B"/>
    <w:rsid w:val="00363B7D"/>
    <w:rsid w:val="0036446B"/>
    <w:rsid w:val="00366003"/>
    <w:rsid w:val="00366177"/>
    <w:rsid w:val="003663AD"/>
    <w:rsid w:val="0036732D"/>
    <w:rsid w:val="00367DBE"/>
    <w:rsid w:val="00371DCC"/>
    <w:rsid w:val="00372EB9"/>
    <w:rsid w:val="00374453"/>
    <w:rsid w:val="00376422"/>
    <w:rsid w:val="00376593"/>
    <w:rsid w:val="00376C77"/>
    <w:rsid w:val="00377CFB"/>
    <w:rsid w:val="00380E7B"/>
    <w:rsid w:val="00381093"/>
    <w:rsid w:val="00381419"/>
    <w:rsid w:val="003816C2"/>
    <w:rsid w:val="00382DD8"/>
    <w:rsid w:val="00383F84"/>
    <w:rsid w:val="00384BBF"/>
    <w:rsid w:val="0038524A"/>
    <w:rsid w:val="0038570C"/>
    <w:rsid w:val="00386342"/>
    <w:rsid w:val="0038681A"/>
    <w:rsid w:val="003910E4"/>
    <w:rsid w:val="00391643"/>
    <w:rsid w:val="003919E1"/>
    <w:rsid w:val="00392429"/>
    <w:rsid w:val="003931EA"/>
    <w:rsid w:val="00394482"/>
    <w:rsid w:val="0039453D"/>
    <w:rsid w:val="003A0265"/>
    <w:rsid w:val="003A1556"/>
    <w:rsid w:val="003A1B0F"/>
    <w:rsid w:val="003A267A"/>
    <w:rsid w:val="003A343A"/>
    <w:rsid w:val="003A3D7C"/>
    <w:rsid w:val="003B074F"/>
    <w:rsid w:val="003B0AD5"/>
    <w:rsid w:val="003B125C"/>
    <w:rsid w:val="003B17F6"/>
    <w:rsid w:val="003B215D"/>
    <w:rsid w:val="003B2F7B"/>
    <w:rsid w:val="003B485F"/>
    <w:rsid w:val="003B743F"/>
    <w:rsid w:val="003C182D"/>
    <w:rsid w:val="003C1E3D"/>
    <w:rsid w:val="003C2579"/>
    <w:rsid w:val="003C3BB5"/>
    <w:rsid w:val="003C5961"/>
    <w:rsid w:val="003C59BE"/>
    <w:rsid w:val="003C5B1C"/>
    <w:rsid w:val="003C6E8C"/>
    <w:rsid w:val="003C7151"/>
    <w:rsid w:val="003C7A5C"/>
    <w:rsid w:val="003D11DF"/>
    <w:rsid w:val="003D1DBD"/>
    <w:rsid w:val="003D3B0F"/>
    <w:rsid w:val="003D4898"/>
    <w:rsid w:val="003D4AEA"/>
    <w:rsid w:val="003D51B8"/>
    <w:rsid w:val="003D541F"/>
    <w:rsid w:val="003D6682"/>
    <w:rsid w:val="003D6F61"/>
    <w:rsid w:val="003D7B12"/>
    <w:rsid w:val="003E2DEA"/>
    <w:rsid w:val="003E35D5"/>
    <w:rsid w:val="003E3885"/>
    <w:rsid w:val="003E3CB7"/>
    <w:rsid w:val="003E4813"/>
    <w:rsid w:val="003E4A7E"/>
    <w:rsid w:val="003E5050"/>
    <w:rsid w:val="003E57AC"/>
    <w:rsid w:val="003E6ABD"/>
    <w:rsid w:val="003F073E"/>
    <w:rsid w:val="003F0904"/>
    <w:rsid w:val="003F3954"/>
    <w:rsid w:val="003F3994"/>
    <w:rsid w:val="003F4811"/>
    <w:rsid w:val="003F617D"/>
    <w:rsid w:val="003F7FA2"/>
    <w:rsid w:val="00400828"/>
    <w:rsid w:val="004012D1"/>
    <w:rsid w:val="0040256D"/>
    <w:rsid w:val="00402615"/>
    <w:rsid w:val="0040379B"/>
    <w:rsid w:val="00404F8A"/>
    <w:rsid w:val="004053E7"/>
    <w:rsid w:val="004060FC"/>
    <w:rsid w:val="004061B0"/>
    <w:rsid w:val="00406593"/>
    <w:rsid w:val="004101C0"/>
    <w:rsid w:val="0041035B"/>
    <w:rsid w:val="004105D2"/>
    <w:rsid w:val="004106F3"/>
    <w:rsid w:val="00411FDE"/>
    <w:rsid w:val="00417DDF"/>
    <w:rsid w:val="00424841"/>
    <w:rsid w:val="00425234"/>
    <w:rsid w:val="00425C45"/>
    <w:rsid w:val="0042715D"/>
    <w:rsid w:val="004306FC"/>
    <w:rsid w:val="00431718"/>
    <w:rsid w:val="00431B23"/>
    <w:rsid w:val="004349F6"/>
    <w:rsid w:val="00434C15"/>
    <w:rsid w:val="00437043"/>
    <w:rsid w:val="0043725B"/>
    <w:rsid w:val="0044030F"/>
    <w:rsid w:val="0044058B"/>
    <w:rsid w:val="004419A9"/>
    <w:rsid w:val="00443431"/>
    <w:rsid w:val="0044427C"/>
    <w:rsid w:val="004458D7"/>
    <w:rsid w:val="004469EE"/>
    <w:rsid w:val="004500F0"/>
    <w:rsid w:val="004503FD"/>
    <w:rsid w:val="004529C6"/>
    <w:rsid w:val="00452E3A"/>
    <w:rsid w:val="00453DB5"/>
    <w:rsid w:val="00454B16"/>
    <w:rsid w:val="00454C63"/>
    <w:rsid w:val="004557CE"/>
    <w:rsid w:val="0045622B"/>
    <w:rsid w:val="004569AF"/>
    <w:rsid w:val="00460B00"/>
    <w:rsid w:val="00461B09"/>
    <w:rsid w:val="00463121"/>
    <w:rsid w:val="00463E80"/>
    <w:rsid w:val="0046606A"/>
    <w:rsid w:val="00466E14"/>
    <w:rsid w:val="00470275"/>
    <w:rsid w:val="004705C0"/>
    <w:rsid w:val="0047326B"/>
    <w:rsid w:val="004732DE"/>
    <w:rsid w:val="00474FDE"/>
    <w:rsid w:val="0047628D"/>
    <w:rsid w:val="0047645B"/>
    <w:rsid w:val="00476683"/>
    <w:rsid w:val="00477461"/>
    <w:rsid w:val="00481D9E"/>
    <w:rsid w:val="00482189"/>
    <w:rsid w:val="00482F41"/>
    <w:rsid w:val="0048650E"/>
    <w:rsid w:val="004865A4"/>
    <w:rsid w:val="004917AB"/>
    <w:rsid w:val="0049381D"/>
    <w:rsid w:val="00495ABD"/>
    <w:rsid w:val="004973EB"/>
    <w:rsid w:val="004A11F6"/>
    <w:rsid w:val="004A2124"/>
    <w:rsid w:val="004A24AF"/>
    <w:rsid w:val="004A2B26"/>
    <w:rsid w:val="004A31FE"/>
    <w:rsid w:val="004A4DF1"/>
    <w:rsid w:val="004A6B3B"/>
    <w:rsid w:val="004A6C42"/>
    <w:rsid w:val="004A70BF"/>
    <w:rsid w:val="004A74B8"/>
    <w:rsid w:val="004A7612"/>
    <w:rsid w:val="004A7B62"/>
    <w:rsid w:val="004B0DB2"/>
    <w:rsid w:val="004B14BA"/>
    <w:rsid w:val="004B16F8"/>
    <w:rsid w:val="004B29A8"/>
    <w:rsid w:val="004B2BD4"/>
    <w:rsid w:val="004B3135"/>
    <w:rsid w:val="004B62C0"/>
    <w:rsid w:val="004B64F4"/>
    <w:rsid w:val="004C002B"/>
    <w:rsid w:val="004C0842"/>
    <w:rsid w:val="004C0E03"/>
    <w:rsid w:val="004C1EDE"/>
    <w:rsid w:val="004C4B18"/>
    <w:rsid w:val="004C55C8"/>
    <w:rsid w:val="004C67EE"/>
    <w:rsid w:val="004C6875"/>
    <w:rsid w:val="004C6BDA"/>
    <w:rsid w:val="004C7272"/>
    <w:rsid w:val="004C7A39"/>
    <w:rsid w:val="004C7F3D"/>
    <w:rsid w:val="004D0818"/>
    <w:rsid w:val="004D47D2"/>
    <w:rsid w:val="004D4F3E"/>
    <w:rsid w:val="004D5899"/>
    <w:rsid w:val="004D5D22"/>
    <w:rsid w:val="004D66C3"/>
    <w:rsid w:val="004D792B"/>
    <w:rsid w:val="004E3C22"/>
    <w:rsid w:val="004E4B27"/>
    <w:rsid w:val="004E5728"/>
    <w:rsid w:val="004E5BEF"/>
    <w:rsid w:val="004F0854"/>
    <w:rsid w:val="004F0F75"/>
    <w:rsid w:val="004F1BDF"/>
    <w:rsid w:val="004F2F26"/>
    <w:rsid w:val="004F3609"/>
    <w:rsid w:val="004F3D18"/>
    <w:rsid w:val="004F403E"/>
    <w:rsid w:val="004F4181"/>
    <w:rsid w:val="004F439F"/>
    <w:rsid w:val="004F4B86"/>
    <w:rsid w:val="004F4BE6"/>
    <w:rsid w:val="004F5BCF"/>
    <w:rsid w:val="004F69BE"/>
    <w:rsid w:val="00500A47"/>
    <w:rsid w:val="00501653"/>
    <w:rsid w:val="00501743"/>
    <w:rsid w:val="005026F2"/>
    <w:rsid w:val="00504307"/>
    <w:rsid w:val="005062CD"/>
    <w:rsid w:val="00507BD7"/>
    <w:rsid w:val="00510C9C"/>
    <w:rsid w:val="00511C0C"/>
    <w:rsid w:val="005140C2"/>
    <w:rsid w:val="00515E16"/>
    <w:rsid w:val="00516E52"/>
    <w:rsid w:val="005177F0"/>
    <w:rsid w:val="005202FB"/>
    <w:rsid w:val="0052039F"/>
    <w:rsid w:val="00520D52"/>
    <w:rsid w:val="00522115"/>
    <w:rsid w:val="0052284C"/>
    <w:rsid w:val="00523F0F"/>
    <w:rsid w:val="00525C8A"/>
    <w:rsid w:val="00526346"/>
    <w:rsid w:val="005316E1"/>
    <w:rsid w:val="005329E2"/>
    <w:rsid w:val="00533A79"/>
    <w:rsid w:val="00534767"/>
    <w:rsid w:val="00534F74"/>
    <w:rsid w:val="005350B8"/>
    <w:rsid w:val="00536594"/>
    <w:rsid w:val="00537AC6"/>
    <w:rsid w:val="0054051D"/>
    <w:rsid w:val="00544AD2"/>
    <w:rsid w:val="005454F0"/>
    <w:rsid w:val="00545FBA"/>
    <w:rsid w:val="005460B8"/>
    <w:rsid w:val="005474A0"/>
    <w:rsid w:val="005476B3"/>
    <w:rsid w:val="0054785D"/>
    <w:rsid w:val="0054792C"/>
    <w:rsid w:val="00547AFF"/>
    <w:rsid w:val="005519E9"/>
    <w:rsid w:val="00551D62"/>
    <w:rsid w:val="00553C38"/>
    <w:rsid w:val="00553C3D"/>
    <w:rsid w:val="005555FE"/>
    <w:rsid w:val="00555F8A"/>
    <w:rsid w:val="00557182"/>
    <w:rsid w:val="00561582"/>
    <w:rsid w:val="00561C3F"/>
    <w:rsid w:val="00563D13"/>
    <w:rsid w:val="0056411D"/>
    <w:rsid w:val="00564812"/>
    <w:rsid w:val="005653AB"/>
    <w:rsid w:val="005654A8"/>
    <w:rsid w:val="005658D6"/>
    <w:rsid w:val="00565B22"/>
    <w:rsid w:val="00566694"/>
    <w:rsid w:val="00566C17"/>
    <w:rsid w:val="00567B60"/>
    <w:rsid w:val="005710E9"/>
    <w:rsid w:val="00571276"/>
    <w:rsid w:val="005720AF"/>
    <w:rsid w:val="0057353B"/>
    <w:rsid w:val="00574300"/>
    <w:rsid w:val="005747DD"/>
    <w:rsid w:val="005754A6"/>
    <w:rsid w:val="00575F1E"/>
    <w:rsid w:val="005765E1"/>
    <w:rsid w:val="00580E36"/>
    <w:rsid w:val="00581200"/>
    <w:rsid w:val="005814CA"/>
    <w:rsid w:val="00581C87"/>
    <w:rsid w:val="00582F5E"/>
    <w:rsid w:val="00582FD8"/>
    <w:rsid w:val="00583D49"/>
    <w:rsid w:val="00583FE1"/>
    <w:rsid w:val="00587BBF"/>
    <w:rsid w:val="00592739"/>
    <w:rsid w:val="00594456"/>
    <w:rsid w:val="0059777E"/>
    <w:rsid w:val="00597E29"/>
    <w:rsid w:val="005A027B"/>
    <w:rsid w:val="005A27FF"/>
    <w:rsid w:val="005A2D56"/>
    <w:rsid w:val="005A381E"/>
    <w:rsid w:val="005A3CCF"/>
    <w:rsid w:val="005A430D"/>
    <w:rsid w:val="005A5D01"/>
    <w:rsid w:val="005A649B"/>
    <w:rsid w:val="005A6729"/>
    <w:rsid w:val="005A7F46"/>
    <w:rsid w:val="005B040D"/>
    <w:rsid w:val="005B0DD8"/>
    <w:rsid w:val="005B0F92"/>
    <w:rsid w:val="005B33CC"/>
    <w:rsid w:val="005B3A60"/>
    <w:rsid w:val="005B3C71"/>
    <w:rsid w:val="005B5E8A"/>
    <w:rsid w:val="005B75FA"/>
    <w:rsid w:val="005B7627"/>
    <w:rsid w:val="005C062C"/>
    <w:rsid w:val="005C1073"/>
    <w:rsid w:val="005C1B20"/>
    <w:rsid w:val="005C2523"/>
    <w:rsid w:val="005C366A"/>
    <w:rsid w:val="005C4F68"/>
    <w:rsid w:val="005C5289"/>
    <w:rsid w:val="005C5385"/>
    <w:rsid w:val="005C5BB4"/>
    <w:rsid w:val="005D07EB"/>
    <w:rsid w:val="005D17E9"/>
    <w:rsid w:val="005D2C17"/>
    <w:rsid w:val="005D398D"/>
    <w:rsid w:val="005D3B0B"/>
    <w:rsid w:val="005D3B76"/>
    <w:rsid w:val="005D4E1C"/>
    <w:rsid w:val="005E07F5"/>
    <w:rsid w:val="005E1472"/>
    <w:rsid w:val="005E2836"/>
    <w:rsid w:val="005E3F69"/>
    <w:rsid w:val="005E422A"/>
    <w:rsid w:val="005E4D3A"/>
    <w:rsid w:val="005E5A5D"/>
    <w:rsid w:val="005E5DC7"/>
    <w:rsid w:val="005F03BD"/>
    <w:rsid w:val="005F05DB"/>
    <w:rsid w:val="005F0F7A"/>
    <w:rsid w:val="005F1A4C"/>
    <w:rsid w:val="005F1AFD"/>
    <w:rsid w:val="005F24D8"/>
    <w:rsid w:val="005F2988"/>
    <w:rsid w:val="005F3ED5"/>
    <w:rsid w:val="005F5E8B"/>
    <w:rsid w:val="005F7EC3"/>
    <w:rsid w:val="00600253"/>
    <w:rsid w:val="0060258A"/>
    <w:rsid w:val="00603D52"/>
    <w:rsid w:val="00604305"/>
    <w:rsid w:val="00606102"/>
    <w:rsid w:val="00611060"/>
    <w:rsid w:val="0061114B"/>
    <w:rsid w:val="0061135C"/>
    <w:rsid w:val="006130E0"/>
    <w:rsid w:val="00613589"/>
    <w:rsid w:val="00615852"/>
    <w:rsid w:val="006168DA"/>
    <w:rsid w:val="00616EB8"/>
    <w:rsid w:val="00620822"/>
    <w:rsid w:val="00621954"/>
    <w:rsid w:val="00622785"/>
    <w:rsid w:val="00622B57"/>
    <w:rsid w:val="00623038"/>
    <w:rsid w:val="006233EC"/>
    <w:rsid w:val="00624467"/>
    <w:rsid w:val="00624D72"/>
    <w:rsid w:val="00624E7B"/>
    <w:rsid w:val="00625394"/>
    <w:rsid w:val="00625475"/>
    <w:rsid w:val="00625969"/>
    <w:rsid w:val="00627810"/>
    <w:rsid w:val="006316B8"/>
    <w:rsid w:val="00632F37"/>
    <w:rsid w:val="00633078"/>
    <w:rsid w:val="00633528"/>
    <w:rsid w:val="0063735A"/>
    <w:rsid w:val="006426C6"/>
    <w:rsid w:val="00643C27"/>
    <w:rsid w:val="00645994"/>
    <w:rsid w:val="006459F3"/>
    <w:rsid w:val="006467EA"/>
    <w:rsid w:val="00647C0E"/>
    <w:rsid w:val="00650969"/>
    <w:rsid w:val="00653581"/>
    <w:rsid w:val="00654755"/>
    <w:rsid w:val="00654F51"/>
    <w:rsid w:val="00655CF8"/>
    <w:rsid w:val="00655F27"/>
    <w:rsid w:val="006560DF"/>
    <w:rsid w:val="0065723C"/>
    <w:rsid w:val="00660CE1"/>
    <w:rsid w:val="0066101B"/>
    <w:rsid w:val="006625BC"/>
    <w:rsid w:val="0066342E"/>
    <w:rsid w:val="00663E77"/>
    <w:rsid w:val="00664198"/>
    <w:rsid w:val="0066439E"/>
    <w:rsid w:val="0066593C"/>
    <w:rsid w:val="00666847"/>
    <w:rsid w:val="00667AEE"/>
    <w:rsid w:val="0067093C"/>
    <w:rsid w:val="00670E5E"/>
    <w:rsid w:val="00672893"/>
    <w:rsid w:val="0067359E"/>
    <w:rsid w:val="00673991"/>
    <w:rsid w:val="00673BCC"/>
    <w:rsid w:val="006748AE"/>
    <w:rsid w:val="00675C8D"/>
    <w:rsid w:val="00676219"/>
    <w:rsid w:val="00677E0C"/>
    <w:rsid w:val="00680936"/>
    <w:rsid w:val="00680C7B"/>
    <w:rsid w:val="0068114D"/>
    <w:rsid w:val="00684622"/>
    <w:rsid w:val="00685CF7"/>
    <w:rsid w:val="00690976"/>
    <w:rsid w:val="00690AD3"/>
    <w:rsid w:val="006914F1"/>
    <w:rsid w:val="006916E8"/>
    <w:rsid w:val="00692A46"/>
    <w:rsid w:val="00692AB9"/>
    <w:rsid w:val="00692AC8"/>
    <w:rsid w:val="006930B9"/>
    <w:rsid w:val="006941C9"/>
    <w:rsid w:val="0069449C"/>
    <w:rsid w:val="00696F75"/>
    <w:rsid w:val="006A04F9"/>
    <w:rsid w:val="006A0834"/>
    <w:rsid w:val="006A09DA"/>
    <w:rsid w:val="006A143B"/>
    <w:rsid w:val="006A2553"/>
    <w:rsid w:val="006A30AE"/>
    <w:rsid w:val="006A404D"/>
    <w:rsid w:val="006A44CD"/>
    <w:rsid w:val="006A4F74"/>
    <w:rsid w:val="006A53DD"/>
    <w:rsid w:val="006A6DC7"/>
    <w:rsid w:val="006B02F5"/>
    <w:rsid w:val="006B0823"/>
    <w:rsid w:val="006B1080"/>
    <w:rsid w:val="006B3D99"/>
    <w:rsid w:val="006B3E7E"/>
    <w:rsid w:val="006B440B"/>
    <w:rsid w:val="006B5850"/>
    <w:rsid w:val="006B6CB1"/>
    <w:rsid w:val="006B71D7"/>
    <w:rsid w:val="006B721D"/>
    <w:rsid w:val="006B756D"/>
    <w:rsid w:val="006C1B7A"/>
    <w:rsid w:val="006C2BF7"/>
    <w:rsid w:val="006C2DA6"/>
    <w:rsid w:val="006C3C11"/>
    <w:rsid w:val="006C49D8"/>
    <w:rsid w:val="006C5303"/>
    <w:rsid w:val="006C609B"/>
    <w:rsid w:val="006C6AF1"/>
    <w:rsid w:val="006C6F25"/>
    <w:rsid w:val="006C7617"/>
    <w:rsid w:val="006D091C"/>
    <w:rsid w:val="006D1235"/>
    <w:rsid w:val="006D1556"/>
    <w:rsid w:val="006D159B"/>
    <w:rsid w:val="006D2048"/>
    <w:rsid w:val="006D3CB8"/>
    <w:rsid w:val="006D3F84"/>
    <w:rsid w:val="006D5CAA"/>
    <w:rsid w:val="006D6D0E"/>
    <w:rsid w:val="006D76A4"/>
    <w:rsid w:val="006E0693"/>
    <w:rsid w:val="006E0A2A"/>
    <w:rsid w:val="006E178C"/>
    <w:rsid w:val="006E201C"/>
    <w:rsid w:val="006E2FE9"/>
    <w:rsid w:val="006E3855"/>
    <w:rsid w:val="006E40B8"/>
    <w:rsid w:val="006E410E"/>
    <w:rsid w:val="006E559B"/>
    <w:rsid w:val="006E5872"/>
    <w:rsid w:val="006E7AD7"/>
    <w:rsid w:val="006F13CB"/>
    <w:rsid w:val="006F1FD0"/>
    <w:rsid w:val="006F3546"/>
    <w:rsid w:val="006F359F"/>
    <w:rsid w:val="006F4221"/>
    <w:rsid w:val="006F4D4E"/>
    <w:rsid w:val="006F4E79"/>
    <w:rsid w:val="006F647C"/>
    <w:rsid w:val="006F70A3"/>
    <w:rsid w:val="0070047A"/>
    <w:rsid w:val="00700CC9"/>
    <w:rsid w:val="00701E43"/>
    <w:rsid w:val="0070258A"/>
    <w:rsid w:val="00702BC0"/>
    <w:rsid w:val="00702D10"/>
    <w:rsid w:val="007058DB"/>
    <w:rsid w:val="00706731"/>
    <w:rsid w:val="00713454"/>
    <w:rsid w:val="0071364A"/>
    <w:rsid w:val="00713A75"/>
    <w:rsid w:val="0071471A"/>
    <w:rsid w:val="00715EF0"/>
    <w:rsid w:val="00720721"/>
    <w:rsid w:val="0072146A"/>
    <w:rsid w:val="0072175F"/>
    <w:rsid w:val="00721B15"/>
    <w:rsid w:val="007225FB"/>
    <w:rsid w:val="00722BBF"/>
    <w:rsid w:val="00722FB1"/>
    <w:rsid w:val="0072454D"/>
    <w:rsid w:val="007248A5"/>
    <w:rsid w:val="00725F4C"/>
    <w:rsid w:val="0072621A"/>
    <w:rsid w:val="00726C37"/>
    <w:rsid w:val="00726CA0"/>
    <w:rsid w:val="00727841"/>
    <w:rsid w:val="007301C5"/>
    <w:rsid w:val="007307F7"/>
    <w:rsid w:val="00730854"/>
    <w:rsid w:val="00730C3A"/>
    <w:rsid w:val="00732561"/>
    <w:rsid w:val="00732885"/>
    <w:rsid w:val="00732A3A"/>
    <w:rsid w:val="00733E0C"/>
    <w:rsid w:val="00734D97"/>
    <w:rsid w:val="0073541C"/>
    <w:rsid w:val="00735789"/>
    <w:rsid w:val="0073701D"/>
    <w:rsid w:val="007372A2"/>
    <w:rsid w:val="00740C1C"/>
    <w:rsid w:val="00742621"/>
    <w:rsid w:val="00742A48"/>
    <w:rsid w:val="0074410E"/>
    <w:rsid w:val="0074429A"/>
    <w:rsid w:val="00744EAE"/>
    <w:rsid w:val="007458F9"/>
    <w:rsid w:val="00745908"/>
    <w:rsid w:val="00746ACC"/>
    <w:rsid w:val="00746ED3"/>
    <w:rsid w:val="007470B7"/>
    <w:rsid w:val="00747AC4"/>
    <w:rsid w:val="0075069A"/>
    <w:rsid w:val="00751A4C"/>
    <w:rsid w:val="00752229"/>
    <w:rsid w:val="00752C9A"/>
    <w:rsid w:val="00754D80"/>
    <w:rsid w:val="0075573B"/>
    <w:rsid w:val="00755F80"/>
    <w:rsid w:val="00757E6E"/>
    <w:rsid w:val="00760999"/>
    <w:rsid w:val="00762462"/>
    <w:rsid w:val="00763688"/>
    <w:rsid w:val="00763A00"/>
    <w:rsid w:val="00763DD6"/>
    <w:rsid w:val="00764C93"/>
    <w:rsid w:val="00764D0F"/>
    <w:rsid w:val="00765783"/>
    <w:rsid w:val="00765A4D"/>
    <w:rsid w:val="00772BA0"/>
    <w:rsid w:val="00772DC8"/>
    <w:rsid w:val="00773D74"/>
    <w:rsid w:val="00773DF6"/>
    <w:rsid w:val="00776D3B"/>
    <w:rsid w:val="007774AF"/>
    <w:rsid w:val="0078030C"/>
    <w:rsid w:val="00781930"/>
    <w:rsid w:val="00783137"/>
    <w:rsid w:val="007875CE"/>
    <w:rsid w:val="00787709"/>
    <w:rsid w:val="00792285"/>
    <w:rsid w:val="007928AB"/>
    <w:rsid w:val="007930F8"/>
    <w:rsid w:val="00793E56"/>
    <w:rsid w:val="00795338"/>
    <w:rsid w:val="0079612C"/>
    <w:rsid w:val="007A1075"/>
    <w:rsid w:val="007A2690"/>
    <w:rsid w:val="007A5B4E"/>
    <w:rsid w:val="007A67E9"/>
    <w:rsid w:val="007A6F77"/>
    <w:rsid w:val="007A7365"/>
    <w:rsid w:val="007A7532"/>
    <w:rsid w:val="007A7F06"/>
    <w:rsid w:val="007B145E"/>
    <w:rsid w:val="007B36A7"/>
    <w:rsid w:val="007B3ADF"/>
    <w:rsid w:val="007B410B"/>
    <w:rsid w:val="007B458A"/>
    <w:rsid w:val="007B578C"/>
    <w:rsid w:val="007B6328"/>
    <w:rsid w:val="007B6390"/>
    <w:rsid w:val="007B6408"/>
    <w:rsid w:val="007B6C46"/>
    <w:rsid w:val="007B717C"/>
    <w:rsid w:val="007B7B1B"/>
    <w:rsid w:val="007C1F4A"/>
    <w:rsid w:val="007C23BC"/>
    <w:rsid w:val="007C2EDE"/>
    <w:rsid w:val="007C4ED5"/>
    <w:rsid w:val="007C58D5"/>
    <w:rsid w:val="007D06DB"/>
    <w:rsid w:val="007D1412"/>
    <w:rsid w:val="007D164B"/>
    <w:rsid w:val="007D1CFA"/>
    <w:rsid w:val="007D1FB7"/>
    <w:rsid w:val="007D21A1"/>
    <w:rsid w:val="007D39DD"/>
    <w:rsid w:val="007D5556"/>
    <w:rsid w:val="007D7003"/>
    <w:rsid w:val="007D70E9"/>
    <w:rsid w:val="007E0407"/>
    <w:rsid w:val="007E048F"/>
    <w:rsid w:val="007E0AD4"/>
    <w:rsid w:val="007E0F72"/>
    <w:rsid w:val="007E1789"/>
    <w:rsid w:val="007E34F8"/>
    <w:rsid w:val="007E3F8A"/>
    <w:rsid w:val="007E60B9"/>
    <w:rsid w:val="007E7250"/>
    <w:rsid w:val="007F26C0"/>
    <w:rsid w:val="007F2B23"/>
    <w:rsid w:val="007F2FF0"/>
    <w:rsid w:val="007F341D"/>
    <w:rsid w:val="007F373B"/>
    <w:rsid w:val="007F3B54"/>
    <w:rsid w:val="007F4BD9"/>
    <w:rsid w:val="0080065D"/>
    <w:rsid w:val="00800C5D"/>
    <w:rsid w:val="00801396"/>
    <w:rsid w:val="00802609"/>
    <w:rsid w:val="00802D04"/>
    <w:rsid w:val="008055A8"/>
    <w:rsid w:val="008058B7"/>
    <w:rsid w:val="008108A4"/>
    <w:rsid w:val="00811287"/>
    <w:rsid w:val="00811A1D"/>
    <w:rsid w:val="00812E18"/>
    <w:rsid w:val="00814453"/>
    <w:rsid w:val="00815E20"/>
    <w:rsid w:val="0081649B"/>
    <w:rsid w:val="00816A64"/>
    <w:rsid w:val="00817C8D"/>
    <w:rsid w:val="00817CD3"/>
    <w:rsid w:val="00817F80"/>
    <w:rsid w:val="008204B9"/>
    <w:rsid w:val="008205F7"/>
    <w:rsid w:val="00822B7A"/>
    <w:rsid w:val="0082480C"/>
    <w:rsid w:val="00825758"/>
    <w:rsid w:val="00825855"/>
    <w:rsid w:val="00826378"/>
    <w:rsid w:val="00826F8B"/>
    <w:rsid w:val="008271DB"/>
    <w:rsid w:val="00827B49"/>
    <w:rsid w:val="00827C9D"/>
    <w:rsid w:val="00831E3D"/>
    <w:rsid w:val="00832F69"/>
    <w:rsid w:val="00834210"/>
    <w:rsid w:val="0083440A"/>
    <w:rsid w:val="00834DCC"/>
    <w:rsid w:val="00836232"/>
    <w:rsid w:val="00836C9D"/>
    <w:rsid w:val="008373DD"/>
    <w:rsid w:val="008400D6"/>
    <w:rsid w:val="0084164A"/>
    <w:rsid w:val="00843E3A"/>
    <w:rsid w:val="0084691D"/>
    <w:rsid w:val="0085239A"/>
    <w:rsid w:val="00853635"/>
    <w:rsid w:val="00853CA1"/>
    <w:rsid w:val="008549F6"/>
    <w:rsid w:val="00854EA0"/>
    <w:rsid w:val="00855743"/>
    <w:rsid w:val="00855B85"/>
    <w:rsid w:val="00860513"/>
    <w:rsid w:val="00861C30"/>
    <w:rsid w:val="008636F3"/>
    <w:rsid w:val="00863F03"/>
    <w:rsid w:val="00863FC1"/>
    <w:rsid w:val="00864658"/>
    <w:rsid w:val="008659C4"/>
    <w:rsid w:val="00867B7D"/>
    <w:rsid w:val="008708AB"/>
    <w:rsid w:val="0087100C"/>
    <w:rsid w:val="00871715"/>
    <w:rsid w:val="0087177E"/>
    <w:rsid w:val="00872858"/>
    <w:rsid w:val="00872C5D"/>
    <w:rsid w:val="00872FDD"/>
    <w:rsid w:val="00876BCD"/>
    <w:rsid w:val="0087750B"/>
    <w:rsid w:val="00877EFC"/>
    <w:rsid w:val="0088084F"/>
    <w:rsid w:val="008808DC"/>
    <w:rsid w:val="008816FA"/>
    <w:rsid w:val="008832EA"/>
    <w:rsid w:val="00883A32"/>
    <w:rsid w:val="00883F66"/>
    <w:rsid w:val="00886AD3"/>
    <w:rsid w:val="008872F9"/>
    <w:rsid w:val="008902AC"/>
    <w:rsid w:val="00890C1F"/>
    <w:rsid w:val="00891483"/>
    <w:rsid w:val="0089175E"/>
    <w:rsid w:val="00891A63"/>
    <w:rsid w:val="00891C00"/>
    <w:rsid w:val="00895440"/>
    <w:rsid w:val="00895B01"/>
    <w:rsid w:val="00896024"/>
    <w:rsid w:val="008970BC"/>
    <w:rsid w:val="008A0433"/>
    <w:rsid w:val="008A2FFE"/>
    <w:rsid w:val="008A4BAC"/>
    <w:rsid w:val="008A6AC1"/>
    <w:rsid w:val="008A7253"/>
    <w:rsid w:val="008A73C5"/>
    <w:rsid w:val="008A7925"/>
    <w:rsid w:val="008B0C97"/>
    <w:rsid w:val="008B19C1"/>
    <w:rsid w:val="008B19EF"/>
    <w:rsid w:val="008B2B9D"/>
    <w:rsid w:val="008B53F6"/>
    <w:rsid w:val="008B5B1C"/>
    <w:rsid w:val="008B5B60"/>
    <w:rsid w:val="008B5BC0"/>
    <w:rsid w:val="008B77E2"/>
    <w:rsid w:val="008B7823"/>
    <w:rsid w:val="008C0A89"/>
    <w:rsid w:val="008C0F35"/>
    <w:rsid w:val="008C21AD"/>
    <w:rsid w:val="008C3986"/>
    <w:rsid w:val="008C39F0"/>
    <w:rsid w:val="008C57E4"/>
    <w:rsid w:val="008C615F"/>
    <w:rsid w:val="008C71EE"/>
    <w:rsid w:val="008C7977"/>
    <w:rsid w:val="008D0740"/>
    <w:rsid w:val="008D0A01"/>
    <w:rsid w:val="008D26C9"/>
    <w:rsid w:val="008D2E27"/>
    <w:rsid w:val="008D36C2"/>
    <w:rsid w:val="008D3813"/>
    <w:rsid w:val="008D4D5A"/>
    <w:rsid w:val="008D6D18"/>
    <w:rsid w:val="008D734D"/>
    <w:rsid w:val="008E1113"/>
    <w:rsid w:val="008E39A7"/>
    <w:rsid w:val="008E6D4C"/>
    <w:rsid w:val="008E6FCB"/>
    <w:rsid w:val="008E7B08"/>
    <w:rsid w:val="008F2598"/>
    <w:rsid w:val="008F2C98"/>
    <w:rsid w:val="008F3411"/>
    <w:rsid w:val="008F3C17"/>
    <w:rsid w:val="008F4120"/>
    <w:rsid w:val="008F4602"/>
    <w:rsid w:val="008F4A4B"/>
    <w:rsid w:val="008F5181"/>
    <w:rsid w:val="008F578C"/>
    <w:rsid w:val="008F5C79"/>
    <w:rsid w:val="008F5D8E"/>
    <w:rsid w:val="008F6802"/>
    <w:rsid w:val="008F7E96"/>
    <w:rsid w:val="00900AB4"/>
    <w:rsid w:val="009011CF"/>
    <w:rsid w:val="00902C27"/>
    <w:rsid w:val="00902F20"/>
    <w:rsid w:val="00903B21"/>
    <w:rsid w:val="00905239"/>
    <w:rsid w:val="009057A3"/>
    <w:rsid w:val="00906118"/>
    <w:rsid w:val="009063E5"/>
    <w:rsid w:val="00906DEE"/>
    <w:rsid w:val="0090754B"/>
    <w:rsid w:val="009108F4"/>
    <w:rsid w:val="00910E3B"/>
    <w:rsid w:val="009113CC"/>
    <w:rsid w:val="00911A33"/>
    <w:rsid w:val="00912032"/>
    <w:rsid w:val="0091252B"/>
    <w:rsid w:val="0091301A"/>
    <w:rsid w:val="00913768"/>
    <w:rsid w:val="00915F1E"/>
    <w:rsid w:val="00920EF9"/>
    <w:rsid w:val="00921F5D"/>
    <w:rsid w:val="00922A09"/>
    <w:rsid w:val="00922FC0"/>
    <w:rsid w:val="00925AA5"/>
    <w:rsid w:val="00931181"/>
    <w:rsid w:val="00931325"/>
    <w:rsid w:val="00933215"/>
    <w:rsid w:val="00933997"/>
    <w:rsid w:val="00934089"/>
    <w:rsid w:val="00934AE1"/>
    <w:rsid w:val="009368F1"/>
    <w:rsid w:val="00937FDB"/>
    <w:rsid w:val="0094251F"/>
    <w:rsid w:val="00942986"/>
    <w:rsid w:val="00944682"/>
    <w:rsid w:val="009464DC"/>
    <w:rsid w:val="00950F6F"/>
    <w:rsid w:val="009527E8"/>
    <w:rsid w:val="00952CE7"/>
    <w:rsid w:val="00952DE0"/>
    <w:rsid w:val="00954861"/>
    <w:rsid w:val="00954D97"/>
    <w:rsid w:val="00956E33"/>
    <w:rsid w:val="009604C0"/>
    <w:rsid w:val="009616BD"/>
    <w:rsid w:val="00961746"/>
    <w:rsid w:val="00961F62"/>
    <w:rsid w:val="009627D8"/>
    <w:rsid w:val="009633A3"/>
    <w:rsid w:val="00965907"/>
    <w:rsid w:val="00965D30"/>
    <w:rsid w:val="0096606A"/>
    <w:rsid w:val="00966D91"/>
    <w:rsid w:val="00967EF9"/>
    <w:rsid w:val="009701D3"/>
    <w:rsid w:val="009702C2"/>
    <w:rsid w:val="00970346"/>
    <w:rsid w:val="009703F4"/>
    <w:rsid w:val="0097080D"/>
    <w:rsid w:val="00970DC9"/>
    <w:rsid w:val="00971DE6"/>
    <w:rsid w:val="009747E4"/>
    <w:rsid w:val="00974B10"/>
    <w:rsid w:val="00974D25"/>
    <w:rsid w:val="009754D2"/>
    <w:rsid w:val="00977757"/>
    <w:rsid w:val="00980EED"/>
    <w:rsid w:val="00981593"/>
    <w:rsid w:val="009817D9"/>
    <w:rsid w:val="00981EF3"/>
    <w:rsid w:val="00982AB0"/>
    <w:rsid w:val="00982C07"/>
    <w:rsid w:val="009848D4"/>
    <w:rsid w:val="009854BD"/>
    <w:rsid w:val="0098649E"/>
    <w:rsid w:val="00990477"/>
    <w:rsid w:val="009904CD"/>
    <w:rsid w:val="00990F85"/>
    <w:rsid w:val="00993498"/>
    <w:rsid w:val="0099360B"/>
    <w:rsid w:val="009941AE"/>
    <w:rsid w:val="00995DD6"/>
    <w:rsid w:val="0099656E"/>
    <w:rsid w:val="009976B4"/>
    <w:rsid w:val="009A2FA6"/>
    <w:rsid w:val="009A49C7"/>
    <w:rsid w:val="009A61D2"/>
    <w:rsid w:val="009A7281"/>
    <w:rsid w:val="009B1E57"/>
    <w:rsid w:val="009B2394"/>
    <w:rsid w:val="009B3E8C"/>
    <w:rsid w:val="009B5B50"/>
    <w:rsid w:val="009B5F33"/>
    <w:rsid w:val="009B7E83"/>
    <w:rsid w:val="009C4778"/>
    <w:rsid w:val="009C6E32"/>
    <w:rsid w:val="009C78E5"/>
    <w:rsid w:val="009C7DD7"/>
    <w:rsid w:val="009D0BB4"/>
    <w:rsid w:val="009D0F8C"/>
    <w:rsid w:val="009D1A29"/>
    <w:rsid w:val="009D1FA6"/>
    <w:rsid w:val="009D2A56"/>
    <w:rsid w:val="009D3563"/>
    <w:rsid w:val="009D4378"/>
    <w:rsid w:val="009D516B"/>
    <w:rsid w:val="009D75F1"/>
    <w:rsid w:val="009E1E37"/>
    <w:rsid w:val="009E23D3"/>
    <w:rsid w:val="009E2B0F"/>
    <w:rsid w:val="009E441F"/>
    <w:rsid w:val="009E4B32"/>
    <w:rsid w:val="009E6D9D"/>
    <w:rsid w:val="009E703E"/>
    <w:rsid w:val="009E70FB"/>
    <w:rsid w:val="009E78C5"/>
    <w:rsid w:val="009F0BF9"/>
    <w:rsid w:val="009F21FA"/>
    <w:rsid w:val="009F311A"/>
    <w:rsid w:val="009F3690"/>
    <w:rsid w:val="009F3E4A"/>
    <w:rsid w:val="009F4848"/>
    <w:rsid w:val="00A008D0"/>
    <w:rsid w:val="00A00D34"/>
    <w:rsid w:val="00A0127A"/>
    <w:rsid w:val="00A01937"/>
    <w:rsid w:val="00A0221B"/>
    <w:rsid w:val="00A0410A"/>
    <w:rsid w:val="00A051AB"/>
    <w:rsid w:val="00A10269"/>
    <w:rsid w:val="00A10527"/>
    <w:rsid w:val="00A116DC"/>
    <w:rsid w:val="00A11E2D"/>
    <w:rsid w:val="00A12B67"/>
    <w:rsid w:val="00A1323A"/>
    <w:rsid w:val="00A136D7"/>
    <w:rsid w:val="00A13DA7"/>
    <w:rsid w:val="00A14C80"/>
    <w:rsid w:val="00A16474"/>
    <w:rsid w:val="00A164BD"/>
    <w:rsid w:val="00A173D8"/>
    <w:rsid w:val="00A20014"/>
    <w:rsid w:val="00A20223"/>
    <w:rsid w:val="00A204F6"/>
    <w:rsid w:val="00A21345"/>
    <w:rsid w:val="00A22408"/>
    <w:rsid w:val="00A23955"/>
    <w:rsid w:val="00A249A8"/>
    <w:rsid w:val="00A251D0"/>
    <w:rsid w:val="00A26031"/>
    <w:rsid w:val="00A263E6"/>
    <w:rsid w:val="00A26B1E"/>
    <w:rsid w:val="00A26F9F"/>
    <w:rsid w:val="00A26FD6"/>
    <w:rsid w:val="00A2757A"/>
    <w:rsid w:val="00A277A7"/>
    <w:rsid w:val="00A27D6F"/>
    <w:rsid w:val="00A30662"/>
    <w:rsid w:val="00A307F5"/>
    <w:rsid w:val="00A3244B"/>
    <w:rsid w:val="00A32D84"/>
    <w:rsid w:val="00A33A47"/>
    <w:rsid w:val="00A36931"/>
    <w:rsid w:val="00A36D48"/>
    <w:rsid w:val="00A4121D"/>
    <w:rsid w:val="00A41477"/>
    <w:rsid w:val="00A41BFA"/>
    <w:rsid w:val="00A41D60"/>
    <w:rsid w:val="00A420FD"/>
    <w:rsid w:val="00A43206"/>
    <w:rsid w:val="00A43EC8"/>
    <w:rsid w:val="00A44B1A"/>
    <w:rsid w:val="00A44EB8"/>
    <w:rsid w:val="00A4518E"/>
    <w:rsid w:val="00A45324"/>
    <w:rsid w:val="00A467E6"/>
    <w:rsid w:val="00A473CC"/>
    <w:rsid w:val="00A47AB7"/>
    <w:rsid w:val="00A506C8"/>
    <w:rsid w:val="00A5284C"/>
    <w:rsid w:val="00A52D2C"/>
    <w:rsid w:val="00A546B2"/>
    <w:rsid w:val="00A61D77"/>
    <w:rsid w:val="00A62195"/>
    <w:rsid w:val="00A629F9"/>
    <w:rsid w:val="00A6417A"/>
    <w:rsid w:val="00A642EC"/>
    <w:rsid w:val="00A65140"/>
    <w:rsid w:val="00A65383"/>
    <w:rsid w:val="00A663F7"/>
    <w:rsid w:val="00A6678C"/>
    <w:rsid w:val="00A667D2"/>
    <w:rsid w:val="00A71439"/>
    <w:rsid w:val="00A77261"/>
    <w:rsid w:val="00A779EF"/>
    <w:rsid w:val="00A80A35"/>
    <w:rsid w:val="00A80C0A"/>
    <w:rsid w:val="00A8226D"/>
    <w:rsid w:val="00A82395"/>
    <w:rsid w:val="00A838A6"/>
    <w:rsid w:val="00A84A18"/>
    <w:rsid w:val="00A84D61"/>
    <w:rsid w:val="00A84E9A"/>
    <w:rsid w:val="00A85577"/>
    <w:rsid w:val="00A86A28"/>
    <w:rsid w:val="00A908D0"/>
    <w:rsid w:val="00A92E29"/>
    <w:rsid w:val="00A94F39"/>
    <w:rsid w:val="00A95480"/>
    <w:rsid w:val="00A958F1"/>
    <w:rsid w:val="00A96BC4"/>
    <w:rsid w:val="00A97192"/>
    <w:rsid w:val="00AA1CE7"/>
    <w:rsid w:val="00AA26E2"/>
    <w:rsid w:val="00AA32B1"/>
    <w:rsid w:val="00AA3C26"/>
    <w:rsid w:val="00AA444F"/>
    <w:rsid w:val="00AA510A"/>
    <w:rsid w:val="00AA53DB"/>
    <w:rsid w:val="00AA5A3C"/>
    <w:rsid w:val="00AA6344"/>
    <w:rsid w:val="00AA7601"/>
    <w:rsid w:val="00AA78F7"/>
    <w:rsid w:val="00AA7A9C"/>
    <w:rsid w:val="00AB5842"/>
    <w:rsid w:val="00AB5D4B"/>
    <w:rsid w:val="00AB5E6D"/>
    <w:rsid w:val="00AB6815"/>
    <w:rsid w:val="00AB6A5D"/>
    <w:rsid w:val="00AB7874"/>
    <w:rsid w:val="00AC0CA1"/>
    <w:rsid w:val="00AC13D9"/>
    <w:rsid w:val="00AC2985"/>
    <w:rsid w:val="00AC2BF2"/>
    <w:rsid w:val="00AC5AA2"/>
    <w:rsid w:val="00AC69CB"/>
    <w:rsid w:val="00AC6F80"/>
    <w:rsid w:val="00AC715C"/>
    <w:rsid w:val="00AD0414"/>
    <w:rsid w:val="00AD06AB"/>
    <w:rsid w:val="00AD0B68"/>
    <w:rsid w:val="00AD1E00"/>
    <w:rsid w:val="00AD376C"/>
    <w:rsid w:val="00AD4D54"/>
    <w:rsid w:val="00AD6EA3"/>
    <w:rsid w:val="00AE02CB"/>
    <w:rsid w:val="00AE1522"/>
    <w:rsid w:val="00AE1C1D"/>
    <w:rsid w:val="00AE3668"/>
    <w:rsid w:val="00AE39A6"/>
    <w:rsid w:val="00AE3C21"/>
    <w:rsid w:val="00AE3CE9"/>
    <w:rsid w:val="00AE3E7B"/>
    <w:rsid w:val="00AE5686"/>
    <w:rsid w:val="00AE6CB8"/>
    <w:rsid w:val="00AE7548"/>
    <w:rsid w:val="00AE7B64"/>
    <w:rsid w:val="00AF1711"/>
    <w:rsid w:val="00AF18FF"/>
    <w:rsid w:val="00AF1A06"/>
    <w:rsid w:val="00AF1A1F"/>
    <w:rsid w:val="00AF1F47"/>
    <w:rsid w:val="00AF23AB"/>
    <w:rsid w:val="00AF2EBC"/>
    <w:rsid w:val="00AF3B67"/>
    <w:rsid w:val="00AF4ED3"/>
    <w:rsid w:val="00AF53B7"/>
    <w:rsid w:val="00AF74C3"/>
    <w:rsid w:val="00B023E8"/>
    <w:rsid w:val="00B02BE9"/>
    <w:rsid w:val="00B030EB"/>
    <w:rsid w:val="00B033FC"/>
    <w:rsid w:val="00B034AF"/>
    <w:rsid w:val="00B03841"/>
    <w:rsid w:val="00B04465"/>
    <w:rsid w:val="00B045A4"/>
    <w:rsid w:val="00B052AA"/>
    <w:rsid w:val="00B067C2"/>
    <w:rsid w:val="00B11CAE"/>
    <w:rsid w:val="00B147C6"/>
    <w:rsid w:val="00B155FA"/>
    <w:rsid w:val="00B16678"/>
    <w:rsid w:val="00B25C79"/>
    <w:rsid w:val="00B27337"/>
    <w:rsid w:val="00B31617"/>
    <w:rsid w:val="00B341A9"/>
    <w:rsid w:val="00B34CDB"/>
    <w:rsid w:val="00B34D51"/>
    <w:rsid w:val="00B36ACF"/>
    <w:rsid w:val="00B37D61"/>
    <w:rsid w:val="00B41313"/>
    <w:rsid w:val="00B41F6F"/>
    <w:rsid w:val="00B42346"/>
    <w:rsid w:val="00B47FE6"/>
    <w:rsid w:val="00B50597"/>
    <w:rsid w:val="00B51D1B"/>
    <w:rsid w:val="00B553CA"/>
    <w:rsid w:val="00B5699F"/>
    <w:rsid w:val="00B56A61"/>
    <w:rsid w:val="00B57651"/>
    <w:rsid w:val="00B633F6"/>
    <w:rsid w:val="00B63427"/>
    <w:rsid w:val="00B657FB"/>
    <w:rsid w:val="00B70F4A"/>
    <w:rsid w:val="00B73A01"/>
    <w:rsid w:val="00B73F04"/>
    <w:rsid w:val="00B75645"/>
    <w:rsid w:val="00B779C6"/>
    <w:rsid w:val="00B8030F"/>
    <w:rsid w:val="00B80723"/>
    <w:rsid w:val="00B80B66"/>
    <w:rsid w:val="00B82051"/>
    <w:rsid w:val="00B83D37"/>
    <w:rsid w:val="00B848E5"/>
    <w:rsid w:val="00B85DFD"/>
    <w:rsid w:val="00B85E2A"/>
    <w:rsid w:val="00B90A3A"/>
    <w:rsid w:val="00B91293"/>
    <w:rsid w:val="00B9157C"/>
    <w:rsid w:val="00B91CC0"/>
    <w:rsid w:val="00B9211B"/>
    <w:rsid w:val="00B924A8"/>
    <w:rsid w:val="00B935AB"/>
    <w:rsid w:val="00B97050"/>
    <w:rsid w:val="00B9778C"/>
    <w:rsid w:val="00B97911"/>
    <w:rsid w:val="00BA0083"/>
    <w:rsid w:val="00BA3DC7"/>
    <w:rsid w:val="00BA4881"/>
    <w:rsid w:val="00BA4F39"/>
    <w:rsid w:val="00BA5EC1"/>
    <w:rsid w:val="00BA7710"/>
    <w:rsid w:val="00BA7790"/>
    <w:rsid w:val="00BB03B2"/>
    <w:rsid w:val="00BB1310"/>
    <w:rsid w:val="00BB1CCF"/>
    <w:rsid w:val="00BB39A9"/>
    <w:rsid w:val="00BB3EFB"/>
    <w:rsid w:val="00BB5F28"/>
    <w:rsid w:val="00BB6035"/>
    <w:rsid w:val="00BB6881"/>
    <w:rsid w:val="00BB6C9B"/>
    <w:rsid w:val="00BC0B2E"/>
    <w:rsid w:val="00BC3DBF"/>
    <w:rsid w:val="00BC480B"/>
    <w:rsid w:val="00BC68AC"/>
    <w:rsid w:val="00BC6F88"/>
    <w:rsid w:val="00BC750E"/>
    <w:rsid w:val="00BD022C"/>
    <w:rsid w:val="00BD0848"/>
    <w:rsid w:val="00BD1A90"/>
    <w:rsid w:val="00BD2B20"/>
    <w:rsid w:val="00BD3046"/>
    <w:rsid w:val="00BD51B9"/>
    <w:rsid w:val="00BD5555"/>
    <w:rsid w:val="00BD73F1"/>
    <w:rsid w:val="00BD7B2A"/>
    <w:rsid w:val="00BE0262"/>
    <w:rsid w:val="00BE06CB"/>
    <w:rsid w:val="00BE1BD6"/>
    <w:rsid w:val="00BE3BFF"/>
    <w:rsid w:val="00BE452F"/>
    <w:rsid w:val="00BE4F04"/>
    <w:rsid w:val="00BE5BD0"/>
    <w:rsid w:val="00BF2273"/>
    <w:rsid w:val="00BF52EC"/>
    <w:rsid w:val="00BF5FAE"/>
    <w:rsid w:val="00BF66E0"/>
    <w:rsid w:val="00BF7005"/>
    <w:rsid w:val="00BF78EA"/>
    <w:rsid w:val="00C00067"/>
    <w:rsid w:val="00C007F4"/>
    <w:rsid w:val="00C03C07"/>
    <w:rsid w:val="00C03D48"/>
    <w:rsid w:val="00C04927"/>
    <w:rsid w:val="00C05C7A"/>
    <w:rsid w:val="00C06B0C"/>
    <w:rsid w:val="00C11BAD"/>
    <w:rsid w:val="00C1321A"/>
    <w:rsid w:val="00C14C35"/>
    <w:rsid w:val="00C14F37"/>
    <w:rsid w:val="00C1556E"/>
    <w:rsid w:val="00C159A2"/>
    <w:rsid w:val="00C20071"/>
    <w:rsid w:val="00C217A7"/>
    <w:rsid w:val="00C2210A"/>
    <w:rsid w:val="00C226E6"/>
    <w:rsid w:val="00C25091"/>
    <w:rsid w:val="00C25399"/>
    <w:rsid w:val="00C268A5"/>
    <w:rsid w:val="00C26E82"/>
    <w:rsid w:val="00C273ED"/>
    <w:rsid w:val="00C30861"/>
    <w:rsid w:val="00C30AB3"/>
    <w:rsid w:val="00C36091"/>
    <w:rsid w:val="00C36E56"/>
    <w:rsid w:val="00C3797E"/>
    <w:rsid w:val="00C37E56"/>
    <w:rsid w:val="00C408EB"/>
    <w:rsid w:val="00C431A3"/>
    <w:rsid w:val="00C43B8F"/>
    <w:rsid w:val="00C44941"/>
    <w:rsid w:val="00C457A0"/>
    <w:rsid w:val="00C45A2D"/>
    <w:rsid w:val="00C46B18"/>
    <w:rsid w:val="00C46F2B"/>
    <w:rsid w:val="00C5007C"/>
    <w:rsid w:val="00C5133F"/>
    <w:rsid w:val="00C523FF"/>
    <w:rsid w:val="00C526C1"/>
    <w:rsid w:val="00C52ECA"/>
    <w:rsid w:val="00C534BC"/>
    <w:rsid w:val="00C55AE9"/>
    <w:rsid w:val="00C5613C"/>
    <w:rsid w:val="00C56E02"/>
    <w:rsid w:val="00C57614"/>
    <w:rsid w:val="00C62C24"/>
    <w:rsid w:val="00C646CD"/>
    <w:rsid w:val="00C649D6"/>
    <w:rsid w:val="00C65635"/>
    <w:rsid w:val="00C66864"/>
    <w:rsid w:val="00C7075C"/>
    <w:rsid w:val="00C70D12"/>
    <w:rsid w:val="00C7494F"/>
    <w:rsid w:val="00C75DB6"/>
    <w:rsid w:val="00C76ECF"/>
    <w:rsid w:val="00C80BA7"/>
    <w:rsid w:val="00C8131E"/>
    <w:rsid w:val="00C835E7"/>
    <w:rsid w:val="00C84E8B"/>
    <w:rsid w:val="00C86889"/>
    <w:rsid w:val="00C86E48"/>
    <w:rsid w:val="00C926CF"/>
    <w:rsid w:val="00C93F5A"/>
    <w:rsid w:val="00C96370"/>
    <w:rsid w:val="00C967B8"/>
    <w:rsid w:val="00C9714F"/>
    <w:rsid w:val="00C97F1B"/>
    <w:rsid w:val="00C97F51"/>
    <w:rsid w:val="00CA0DD4"/>
    <w:rsid w:val="00CA1DE8"/>
    <w:rsid w:val="00CA2360"/>
    <w:rsid w:val="00CB096A"/>
    <w:rsid w:val="00CB0C7D"/>
    <w:rsid w:val="00CB1455"/>
    <w:rsid w:val="00CB17FA"/>
    <w:rsid w:val="00CB1D04"/>
    <w:rsid w:val="00CB2A2D"/>
    <w:rsid w:val="00CB496E"/>
    <w:rsid w:val="00CB4EB3"/>
    <w:rsid w:val="00CB53DE"/>
    <w:rsid w:val="00CB5797"/>
    <w:rsid w:val="00CB661B"/>
    <w:rsid w:val="00CB7914"/>
    <w:rsid w:val="00CB7D78"/>
    <w:rsid w:val="00CC1890"/>
    <w:rsid w:val="00CC1C78"/>
    <w:rsid w:val="00CC1DB3"/>
    <w:rsid w:val="00CC2AB6"/>
    <w:rsid w:val="00CC633F"/>
    <w:rsid w:val="00CD08BB"/>
    <w:rsid w:val="00CD1641"/>
    <w:rsid w:val="00CD1D1B"/>
    <w:rsid w:val="00CD3DAC"/>
    <w:rsid w:val="00CD76F8"/>
    <w:rsid w:val="00CE0EDE"/>
    <w:rsid w:val="00CE1ACE"/>
    <w:rsid w:val="00CE2321"/>
    <w:rsid w:val="00CE2724"/>
    <w:rsid w:val="00CE455C"/>
    <w:rsid w:val="00CE6EA4"/>
    <w:rsid w:val="00CF02F7"/>
    <w:rsid w:val="00CF03F8"/>
    <w:rsid w:val="00CF14EC"/>
    <w:rsid w:val="00CF2A73"/>
    <w:rsid w:val="00CF49FB"/>
    <w:rsid w:val="00CF5258"/>
    <w:rsid w:val="00CF5A7A"/>
    <w:rsid w:val="00CF5F1E"/>
    <w:rsid w:val="00CF6FF2"/>
    <w:rsid w:val="00CF7BE3"/>
    <w:rsid w:val="00D005EB"/>
    <w:rsid w:val="00D00A76"/>
    <w:rsid w:val="00D00AA0"/>
    <w:rsid w:val="00D01BC0"/>
    <w:rsid w:val="00D02060"/>
    <w:rsid w:val="00D028F3"/>
    <w:rsid w:val="00D0330A"/>
    <w:rsid w:val="00D043D2"/>
    <w:rsid w:val="00D071E7"/>
    <w:rsid w:val="00D074EC"/>
    <w:rsid w:val="00D07E8B"/>
    <w:rsid w:val="00D116A4"/>
    <w:rsid w:val="00D11EB4"/>
    <w:rsid w:val="00D1238F"/>
    <w:rsid w:val="00D12411"/>
    <w:rsid w:val="00D127A1"/>
    <w:rsid w:val="00D132A1"/>
    <w:rsid w:val="00D135E6"/>
    <w:rsid w:val="00D13BE5"/>
    <w:rsid w:val="00D13CCF"/>
    <w:rsid w:val="00D16EBE"/>
    <w:rsid w:val="00D20946"/>
    <w:rsid w:val="00D212DB"/>
    <w:rsid w:val="00D2180A"/>
    <w:rsid w:val="00D226D1"/>
    <w:rsid w:val="00D23A42"/>
    <w:rsid w:val="00D2468D"/>
    <w:rsid w:val="00D24CA3"/>
    <w:rsid w:val="00D257DC"/>
    <w:rsid w:val="00D25A02"/>
    <w:rsid w:val="00D25A20"/>
    <w:rsid w:val="00D25C1B"/>
    <w:rsid w:val="00D26609"/>
    <w:rsid w:val="00D26C4F"/>
    <w:rsid w:val="00D26D4A"/>
    <w:rsid w:val="00D324C4"/>
    <w:rsid w:val="00D32CBB"/>
    <w:rsid w:val="00D3522D"/>
    <w:rsid w:val="00D358F6"/>
    <w:rsid w:val="00D35959"/>
    <w:rsid w:val="00D36871"/>
    <w:rsid w:val="00D369E3"/>
    <w:rsid w:val="00D36AAF"/>
    <w:rsid w:val="00D36EF8"/>
    <w:rsid w:val="00D41DAC"/>
    <w:rsid w:val="00D4278C"/>
    <w:rsid w:val="00D42FDC"/>
    <w:rsid w:val="00D45241"/>
    <w:rsid w:val="00D47389"/>
    <w:rsid w:val="00D47A1C"/>
    <w:rsid w:val="00D47E3D"/>
    <w:rsid w:val="00D50508"/>
    <w:rsid w:val="00D514D0"/>
    <w:rsid w:val="00D5168F"/>
    <w:rsid w:val="00D518D9"/>
    <w:rsid w:val="00D51B83"/>
    <w:rsid w:val="00D52D1E"/>
    <w:rsid w:val="00D53FBB"/>
    <w:rsid w:val="00D55BB9"/>
    <w:rsid w:val="00D562B0"/>
    <w:rsid w:val="00D57C9C"/>
    <w:rsid w:val="00D57F77"/>
    <w:rsid w:val="00D60142"/>
    <w:rsid w:val="00D60FD2"/>
    <w:rsid w:val="00D6108F"/>
    <w:rsid w:val="00D63167"/>
    <w:rsid w:val="00D63331"/>
    <w:rsid w:val="00D63A37"/>
    <w:rsid w:val="00D64A65"/>
    <w:rsid w:val="00D64C26"/>
    <w:rsid w:val="00D64CFB"/>
    <w:rsid w:val="00D6565F"/>
    <w:rsid w:val="00D6575B"/>
    <w:rsid w:val="00D659B7"/>
    <w:rsid w:val="00D65BDC"/>
    <w:rsid w:val="00D67006"/>
    <w:rsid w:val="00D738B6"/>
    <w:rsid w:val="00D751C1"/>
    <w:rsid w:val="00D75D91"/>
    <w:rsid w:val="00D76F8B"/>
    <w:rsid w:val="00D77B5A"/>
    <w:rsid w:val="00D81F74"/>
    <w:rsid w:val="00D828AF"/>
    <w:rsid w:val="00D83E7F"/>
    <w:rsid w:val="00D843C9"/>
    <w:rsid w:val="00D848D1"/>
    <w:rsid w:val="00D84FCB"/>
    <w:rsid w:val="00D877DF"/>
    <w:rsid w:val="00D90089"/>
    <w:rsid w:val="00D9104E"/>
    <w:rsid w:val="00D93B1D"/>
    <w:rsid w:val="00D94163"/>
    <w:rsid w:val="00D94FC8"/>
    <w:rsid w:val="00D959BC"/>
    <w:rsid w:val="00D97B8E"/>
    <w:rsid w:val="00DA0106"/>
    <w:rsid w:val="00DA09DC"/>
    <w:rsid w:val="00DA1386"/>
    <w:rsid w:val="00DA3CA9"/>
    <w:rsid w:val="00DA4A56"/>
    <w:rsid w:val="00DA5203"/>
    <w:rsid w:val="00DA585A"/>
    <w:rsid w:val="00DA6647"/>
    <w:rsid w:val="00DB3012"/>
    <w:rsid w:val="00DB730F"/>
    <w:rsid w:val="00DC063D"/>
    <w:rsid w:val="00DC0EA5"/>
    <w:rsid w:val="00DC42C5"/>
    <w:rsid w:val="00DC46CB"/>
    <w:rsid w:val="00DC5133"/>
    <w:rsid w:val="00DC535A"/>
    <w:rsid w:val="00DC6E2B"/>
    <w:rsid w:val="00DC7BDF"/>
    <w:rsid w:val="00DD0BB8"/>
    <w:rsid w:val="00DD2391"/>
    <w:rsid w:val="00DD35DC"/>
    <w:rsid w:val="00DD4429"/>
    <w:rsid w:val="00DD4C9A"/>
    <w:rsid w:val="00DE04F0"/>
    <w:rsid w:val="00DE0E67"/>
    <w:rsid w:val="00DE111E"/>
    <w:rsid w:val="00DE1C80"/>
    <w:rsid w:val="00DE4A05"/>
    <w:rsid w:val="00DE5758"/>
    <w:rsid w:val="00DE6078"/>
    <w:rsid w:val="00DE6829"/>
    <w:rsid w:val="00DE6BF6"/>
    <w:rsid w:val="00DE7749"/>
    <w:rsid w:val="00DE7CA8"/>
    <w:rsid w:val="00DF09F1"/>
    <w:rsid w:val="00DF1221"/>
    <w:rsid w:val="00DF13F6"/>
    <w:rsid w:val="00DF1E16"/>
    <w:rsid w:val="00DF26DA"/>
    <w:rsid w:val="00DF2852"/>
    <w:rsid w:val="00DF2D67"/>
    <w:rsid w:val="00DF30CE"/>
    <w:rsid w:val="00DF4A95"/>
    <w:rsid w:val="00DF4C23"/>
    <w:rsid w:val="00DF4E14"/>
    <w:rsid w:val="00DF5A5D"/>
    <w:rsid w:val="00DF64FD"/>
    <w:rsid w:val="00DF77AF"/>
    <w:rsid w:val="00E008DC"/>
    <w:rsid w:val="00E01277"/>
    <w:rsid w:val="00E0156E"/>
    <w:rsid w:val="00E0263C"/>
    <w:rsid w:val="00E0285D"/>
    <w:rsid w:val="00E029B0"/>
    <w:rsid w:val="00E02BD6"/>
    <w:rsid w:val="00E02D55"/>
    <w:rsid w:val="00E03A44"/>
    <w:rsid w:val="00E05D5C"/>
    <w:rsid w:val="00E06D1F"/>
    <w:rsid w:val="00E0745F"/>
    <w:rsid w:val="00E100D2"/>
    <w:rsid w:val="00E12540"/>
    <w:rsid w:val="00E12AE5"/>
    <w:rsid w:val="00E14654"/>
    <w:rsid w:val="00E14A85"/>
    <w:rsid w:val="00E15150"/>
    <w:rsid w:val="00E16628"/>
    <w:rsid w:val="00E16A02"/>
    <w:rsid w:val="00E16A18"/>
    <w:rsid w:val="00E172F6"/>
    <w:rsid w:val="00E204AD"/>
    <w:rsid w:val="00E23F3E"/>
    <w:rsid w:val="00E24B2C"/>
    <w:rsid w:val="00E276FD"/>
    <w:rsid w:val="00E30DC4"/>
    <w:rsid w:val="00E31022"/>
    <w:rsid w:val="00E32DCD"/>
    <w:rsid w:val="00E33691"/>
    <w:rsid w:val="00E359E8"/>
    <w:rsid w:val="00E362FF"/>
    <w:rsid w:val="00E37E5A"/>
    <w:rsid w:val="00E401EC"/>
    <w:rsid w:val="00E41552"/>
    <w:rsid w:val="00E41F5E"/>
    <w:rsid w:val="00E4474E"/>
    <w:rsid w:val="00E44990"/>
    <w:rsid w:val="00E4503B"/>
    <w:rsid w:val="00E45748"/>
    <w:rsid w:val="00E46D3A"/>
    <w:rsid w:val="00E504D1"/>
    <w:rsid w:val="00E52026"/>
    <w:rsid w:val="00E52609"/>
    <w:rsid w:val="00E53F89"/>
    <w:rsid w:val="00E56031"/>
    <w:rsid w:val="00E5696C"/>
    <w:rsid w:val="00E573BB"/>
    <w:rsid w:val="00E575F7"/>
    <w:rsid w:val="00E6021F"/>
    <w:rsid w:val="00E6298E"/>
    <w:rsid w:val="00E63366"/>
    <w:rsid w:val="00E63C14"/>
    <w:rsid w:val="00E65C08"/>
    <w:rsid w:val="00E6645F"/>
    <w:rsid w:val="00E67536"/>
    <w:rsid w:val="00E678C9"/>
    <w:rsid w:val="00E67DBA"/>
    <w:rsid w:val="00E71515"/>
    <w:rsid w:val="00E7271F"/>
    <w:rsid w:val="00E732C0"/>
    <w:rsid w:val="00E73A17"/>
    <w:rsid w:val="00E73FF6"/>
    <w:rsid w:val="00E7657C"/>
    <w:rsid w:val="00E80D35"/>
    <w:rsid w:val="00E81058"/>
    <w:rsid w:val="00E818BA"/>
    <w:rsid w:val="00E82908"/>
    <w:rsid w:val="00E8318E"/>
    <w:rsid w:val="00E84863"/>
    <w:rsid w:val="00E84C8A"/>
    <w:rsid w:val="00E859E8"/>
    <w:rsid w:val="00E85DB6"/>
    <w:rsid w:val="00E87538"/>
    <w:rsid w:val="00E9026E"/>
    <w:rsid w:val="00E90F86"/>
    <w:rsid w:val="00E91430"/>
    <w:rsid w:val="00E92107"/>
    <w:rsid w:val="00E92827"/>
    <w:rsid w:val="00E938FF"/>
    <w:rsid w:val="00E939E3"/>
    <w:rsid w:val="00E95480"/>
    <w:rsid w:val="00E96C0B"/>
    <w:rsid w:val="00E96FB8"/>
    <w:rsid w:val="00E97041"/>
    <w:rsid w:val="00E97672"/>
    <w:rsid w:val="00E97EA2"/>
    <w:rsid w:val="00EA0401"/>
    <w:rsid w:val="00EA0492"/>
    <w:rsid w:val="00EA40FA"/>
    <w:rsid w:val="00EA439E"/>
    <w:rsid w:val="00EA57B0"/>
    <w:rsid w:val="00EA5CCC"/>
    <w:rsid w:val="00EA5F98"/>
    <w:rsid w:val="00EA725C"/>
    <w:rsid w:val="00EA78A8"/>
    <w:rsid w:val="00EB3A01"/>
    <w:rsid w:val="00EB3F00"/>
    <w:rsid w:val="00EB76F0"/>
    <w:rsid w:val="00EB78D1"/>
    <w:rsid w:val="00EB7EF2"/>
    <w:rsid w:val="00EC27AC"/>
    <w:rsid w:val="00EC2E91"/>
    <w:rsid w:val="00EC3FAD"/>
    <w:rsid w:val="00EC5FB3"/>
    <w:rsid w:val="00EC60F6"/>
    <w:rsid w:val="00ED09FE"/>
    <w:rsid w:val="00ED1345"/>
    <w:rsid w:val="00ED2F49"/>
    <w:rsid w:val="00ED3625"/>
    <w:rsid w:val="00ED3CF5"/>
    <w:rsid w:val="00ED5394"/>
    <w:rsid w:val="00ED647D"/>
    <w:rsid w:val="00ED6B85"/>
    <w:rsid w:val="00ED6BC7"/>
    <w:rsid w:val="00EE1B50"/>
    <w:rsid w:val="00EE3817"/>
    <w:rsid w:val="00EE4475"/>
    <w:rsid w:val="00EE5347"/>
    <w:rsid w:val="00EE557F"/>
    <w:rsid w:val="00EE596F"/>
    <w:rsid w:val="00EE6299"/>
    <w:rsid w:val="00EE724B"/>
    <w:rsid w:val="00EE72BA"/>
    <w:rsid w:val="00EF184F"/>
    <w:rsid w:val="00EF250E"/>
    <w:rsid w:val="00EF3679"/>
    <w:rsid w:val="00EF3F21"/>
    <w:rsid w:val="00EF5D24"/>
    <w:rsid w:val="00EF67BD"/>
    <w:rsid w:val="00EF7EDD"/>
    <w:rsid w:val="00F004F7"/>
    <w:rsid w:val="00F00920"/>
    <w:rsid w:val="00F02C6A"/>
    <w:rsid w:val="00F0393B"/>
    <w:rsid w:val="00F05D51"/>
    <w:rsid w:val="00F060A1"/>
    <w:rsid w:val="00F06204"/>
    <w:rsid w:val="00F10A5B"/>
    <w:rsid w:val="00F118B5"/>
    <w:rsid w:val="00F12191"/>
    <w:rsid w:val="00F126C3"/>
    <w:rsid w:val="00F12E46"/>
    <w:rsid w:val="00F13DAD"/>
    <w:rsid w:val="00F155ED"/>
    <w:rsid w:val="00F16FBE"/>
    <w:rsid w:val="00F17480"/>
    <w:rsid w:val="00F20337"/>
    <w:rsid w:val="00F21B24"/>
    <w:rsid w:val="00F2290D"/>
    <w:rsid w:val="00F23508"/>
    <w:rsid w:val="00F23A32"/>
    <w:rsid w:val="00F23C0C"/>
    <w:rsid w:val="00F24136"/>
    <w:rsid w:val="00F26ED0"/>
    <w:rsid w:val="00F278AB"/>
    <w:rsid w:val="00F30224"/>
    <w:rsid w:val="00F3077E"/>
    <w:rsid w:val="00F30CFD"/>
    <w:rsid w:val="00F327FC"/>
    <w:rsid w:val="00F33192"/>
    <w:rsid w:val="00F33CCC"/>
    <w:rsid w:val="00F3494C"/>
    <w:rsid w:val="00F34A2F"/>
    <w:rsid w:val="00F35014"/>
    <w:rsid w:val="00F35CB8"/>
    <w:rsid w:val="00F36412"/>
    <w:rsid w:val="00F373BD"/>
    <w:rsid w:val="00F37818"/>
    <w:rsid w:val="00F41416"/>
    <w:rsid w:val="00F41B57"/>
    <w:rsid w:val="00F420A4"/>
    <w:rsid w:val="00F45E36"/>
    <w:rsid w:val="00F46FF8"/>
    <w:rsid w:val="00F4761A"/>
    <w:rsid w:val="00F50208"/>
    <w:rsid w:val="00F502E3"/>
    <w:rsid w:val="00F50E6A"/>
    <w:rsid w:val="00F550AB"/>
    <w:rsid w:val="00F5517F"/>
    <w:rsid w:val="00F5631E"/>
    <w:rsid w:val="00F5667D"/>
    <w:rsid w:val="00F56D15"/>
    <w:rsid w:val="00F57B98"/>
    <w:rsid w:val="00F608F4"/>
    <w:rsid w:val="00F60C58"/>
    <w:rsid w:val="00F630B4"/>
    <w:rsid w:val="00F6381A"/>
    <w:rsid w:val="00F678AC"/>
    <w:rsid w:val="00F70729"/>
    <w:rsid w:val="00F70EE2"/>
    <w:rsid w:val="00F71D04"/>
    <w:rsid w:val="00F71FEC"/>
    <w:rsid w:val="00F74451"/>
    <w:rsid w:val="00F75A06"/>
    <w:rsid w:val="00F77162"/>
    <w:rsid w:val="00F803ED"/>
    <w:rsid w:val="00F80A60"/>
    <w:rsid w:val="00F81ED3"/>
    <w:rsid w:val="00F828EB"/>
    <w:rsid w:val="00F82A41"/>
    <w:rsid w:val="00F83B24"/>
    <w:rsid w:val="00F8440F"/>
    <w:rsid w:val="00F84768"/>
    <w:rsid w:val="00F8629D"/>
    <w:rsid w:val="00F871E9"/>
    <w:rsid w:val="00F905ED"/>
    <w:rsid w:val="00F9079A"/>
    <w:rsid w:val="00F91455"/>
    <w:rsid w:val="00F91E11"/>
    <w:rsid w:val="00F93156"/>
    <w:rsid w:val="00F93439"/>
    <w:rsid w:val="00F93A0F"/>
    <w:rsid w:val="00F93E0F"/>
    <w:rsid w:val="00F95E7F"/>
    <w:rsid w:val="00F96D63"/>
    <w:rsid w:val="00F973F2"/>
    <w:rsid w:val="00FA1737"/>
    <w:rsid w:val="00FA1D1F"/>
    <w:rsid w:val="00FA3C5D"/>
    <w:rsid w:val="00FA41DB"/>
    <w:rsid w:val="00FA4EC4"/>
    <w:rsid w:val="00FA7A14"/>
    <w:rsid w:val="00FB0100"/>
    <w:rsid w:val="00FB098B"/>
    <w:rsid w:val="00FB2C9D"/>
    <w:rsid w:val="00FB2E9A"/>
    <w:rsid w:val="00FB3435"/>
    <w:rsid w:val="00FB3841"/>
    <w:rsid w:val="00FB49DB"/>
    <w:rsid w:val="00FB577D"/>
    <w:rsid w:val="00FB6A35"/>
    <w:rsid w:val="00FB6D1F"/>
    <w:rsid w:val="00FB6E35"/>
    <w:rsid w:val="00FB7ECC"/>
    <w:rsid w:val="00FC0C1B"/>
    <w:rsid w:val="00FC26B4"/>
    <w:rsid w:val="00FC371B"/>
    <w:rsid w:val="00FC3916"/>
    <w:rsid w:val="00FC3C58"/>
    <w:rsid w:val="00FC5A15"/>
    <w:rsid w:val="00FC71BA"/>
    <w:rsid w:val="00FD0059"/>
    <w:rsid w:val="00FD06B4"/>
    <w:rsid w:val="00FD0C46"/>
    <w:rsid w:val="00FD31CC"/>
    <w:rsid w:val="00FD4F6E"/>
    <w:rsid w:val="00FD6ABC"/>
    <w:rsid w:val="00FD7A7C"/>
    <w:rsid w:val="00FD7D6F"/>
    <w:rsid w:val="00FE03E2"/>
    <w:rsid w:val="00FE0EDA"/>
    <w:rsid w:val="00FE0EE1"/>
    <w:rsid w:val="00FE2043"/>
    <w:rsid w:val="00FE25F1"/>
    <w:rsid w:val="00FE2818"/>
    <w:rsid w:val="00FE3A48"/>
    <w:rsid w:val="00FE5516"/>
    <w:rsid w:val="00FE5846"/>
    <w:rsid w:val="00FE607B"/>
    <w:rsid w:val="00FE6567"/>
    <w:rsid w:val="00FF070F"/>
    <w:rsid w:val="00FF0977"/>
    <w:rsid w:val="00FF2A40"/>
    <w:rsid w:val="00FF354A"/>
    <w:rsid w:val="00FF4459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532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85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9360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66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3A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3AD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3663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3A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658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6585E"/>
    <w:rPr>
      <w:color w:val="0000FF"/>
      <w:u w:val="single"/>
    </w:rPr>
  </w:style>
  <w:style w:type="paragraph" w:customStyle="1" w:styleId="Titel1">
    <w:name w:val="Titel1"/>
    <w:basedOn w:val="Normal"/>
    <w:rsid w:val="0016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jrnl">
    <w:name w:val="jrnl"/>
    <w:basedOn w:val="DefaultParagraphFont"/>
    <w:rsid w:val="001658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A4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A4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2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244B"/>
    <w:rPr>
      <w:rFonts w:ascii="Courier New" w:eastAsia="Times New Roman" w:hAnsi="Courier New" w:cs="Courier New"/>
      <w:sz w:val="20"/>
      <w:szCs w:val="20"/>
      <w:lang w:eastAsia="de-AT"/>
    </w:rPr>
  </w:style>
  <w:style w:type="character" w:styleId="HTMLCite">
    <w:name w:val="HTML Cite"/>
    <w:basedOn w:val="DefaultParagraphFont"/>
    <w:uiPriority w:val="99"/>
    <w:semiHidden/>
    <w:unhideWhenUsed/>
    <w:rsid w:val="00D358F6"/>
    <w:rPr>
      <w:i/>
      <w:iCs/>
    </w:rPr>
  </w:style>
  <w:style w:type="paragraph" w:styleId="Revision">
    <w:name w:val="Revision"/>
    <w:hidden/>
    <w:uiPriority w:val="99"/>
    <w:semiHidden/>
    <w:rsid w:val="00BD0848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Zchn"/>
    <w:rsid w:val="0038141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38141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Zchn"/>
    <w:rsid w:val="00381419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381419"/>
    <w:rPr>
      <w:rFonts w:ascii="Calibri" w:hAnsi="Calibri" w:cs="Calibri"/>
      <w:noProof/>
      <w:lang w:val="en-US"/>
    </w:rPr>
  </w:style>
  <w:style w:type="character" w:customStyle="1" w:styleId="highlight">
    <w:name w:val="highlight"/>
    <w:basedOn w:val="DefaultParagraphFont"/>
    <w:rsid w:val="0066439E"/>
  </w:style>
  <w:style w:type="character" w:styleId="LineNumber">
    <w:name w:val="line number"/>
    <w:basedOn w:val="DefaultParagraphFont"/>
    <w:uiPriority w:val="99"/>
    <w:semiHidden/>
    <w:unhideWhenUsed/>
    <w:rsid w:val="00EC5FB3"/>
  </w:style>
  <w:style w:type="paragraph" w:customStyle="1" w:styleId="title1">
    <w:name w:val="title1"/>
    <w:basedOn w:val="Normal"/>
    <w:rsid w:val="00482189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de-AT"/>
    </w:rPr>
  </w:style>
  <w:style w:type="paragraph" w:customStyle="1" w:styleId="desc2">
    <w:name w:val="desc2"/>
    <w:basedOn w:val="Normal"/>
    <w:rsid w:val="0048218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de-AT"/>
    </w:rPr>
  </w:style>
  <w:style w:type="paragraph" w:customStyle="1" w:styleId="details1">
    <w:name w:val="details1"/>
    <w:basedOn w:val="Normal"/>
    <w:rsid w:val="00482189"/>
    <w:pPr>
      <w:spacing w:after="0" w:line="240" w:lineRule="auto"/>
    </w:pPr>
    <w:rPr>
      <w:rFonts w:ascii="Times New Roman" w:eastAsia="Times New Roman" w:hAnsi="Times New Roman" w:cs="Times New Roman"/>
      <w:lang w:eastAsia="de-AT"/>
    </w:rPr>
  </w:style>
  <w:style w:type="character" w:customStyle="1" w:styleId="cit">
    <w:name w:val="cit"/>
    <w:basedOn w:val="DefaultParagraphFont"/>
    <w:rsid w:val="00643C27"/>
  </w:style>
  <w:style w:type="character" w:customStyle="1" w:styleId="fm-vol-iss-date">
    <w:name w:val="fm-vol-iss-date"/>
    <w:basedOn w:val="DefaultParagraphFont"/>
    <w:rsid w:val="00643C27"/>
  </w:style>
  <w:style w:type="character" w:customStyle="1" w:styleId="doi2">
    <w:name w:val="doi2"/>
    <w:basedOn w:val="DefaultParagraphFont"/>
    <w:rsid w:val="00643C27"/>
  </w:style>
  <w:style w:type="paragraph" w:styleId="Header">
    <w:name w:val="header"/>
    <w:basedOn w:val="Normal"/>
    <w:link w:val="HeaderChar"/>
    <w:uiPriority w:val="99"/>
    <w:unhideWhenUsed/>
    <w:rsid w:val="00A8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A35"/>
  </w:style>
  <w:style w:type="paragraph" w:styleId="Footer">
    <w:name w:val="footer"/>
    <w:basedOn w:val="Normal"/>
    <w:link w:val="FooterChar"/>
    <w:uiPriority w:val="99"/>
    <w:unhideWhenUsed/>
    <w:rsid w:val="00A8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A35"/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7B63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6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85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9360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66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3A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3AD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3663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3A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658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6585E"/>
    <w:rPr>
      <w:color w:val="0000FF"/>
      <w:u w:val="single"/>
    </w:rPr>
  </w:style>
  <w:style w:type="paragraph" w:customStyle="1" w:styleId="Titel1">
    <w:name w:val="Titel1"/>
    <w:basedOn w:val="Normal"/>
    <w:rsid w:val="0016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jrnl">
    <w:name w:val="jrnl"/>
    <w:basedOn w:val="DefaultParagraphFont"/>
    <w:rsid w:val="001658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A4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A4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2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244B"/>
    <w:rPr>
      <w:rFonts w:ascii="Courier New" w:eastAsia="Times New Roman" w:hAnsi="Courier New" w:cs="Courier New"/>
      <w:sz w:val="20"/>
      <w:szCs w:val="20"/>
      <w:lang w:eastAsia="de-AT"/>
    </w:rPr>
  </w:style>
  <w:style w:type="character" w:styleId="HTMLCite">
    <w:name w:val="HTML Cite"/>
    <w:basedOn w:val="DefaultParagraphFont"/>
    <w:uiPriority w:val="99"/>
    <w:semiHidden/>
    <w:unhideWhenUsed/>
    <w:rsid w:val="00D358F6"/>
    <w:rPr>
      <w:i/>
      <w:iCs/>
    </w:rPr>
  </w:style>
  <w:style w:type="paragraph" w:styleId="Revision">
    <w:name w:val="Revision"/>
    <w:hidden/>
    <w:uiPriority w:val="99"/>
    <w:semiHidden/>
    <w:rsid w:val="00BD0848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Zchn"/>
    <w:rsid w:val="0038141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38141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Zchn"/>
    <w:rsid w:val="00381419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381419"/>
    <w:rPr>
      <w:rFonts w:ascii="Calibri" w:hAnsi="Calibri" w:cs="Calibri"/>
      <w:noProof/>
      <w:lang w:val="en-US"/>
    </w:rPr>
  </w:style>
  <w:style w:type="character" w:customStyle="1" w:styleId="highlight">
    <w:name w:val="highlight"/>
    <w:basedOn w:val="DefaultParagraphFont"/>
    <w:rsid w:val="0066439E"/>
  </w:style>
  <w:style w:type="character" w:styleId="LineNumber">
    <w:name w:val="line number"/>
    <w:basedOn w:val="DefaultParagraphFont"/>
    <w:uiPriority w:val="99"/>
    <w:semiHidden/>
    <w:unhideWhenUsed/>
    <w:rsid w:val="00EC5FB3"/>
  </w:style>
  <w:style w:type="paragraph" w:customStyle="1" w:styleId="title1">
    <w:name w:val="title1"/>
    <w:basedOn w:val="Normal"/>
    <w:rsid w:val="00482189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de-AT"/>
    </w:rPr>
  </w:style>
  <w:style w:type="paragraph" w:customStyle="1" w:styleId="desc2">
    <w:name w:val="desc2"/>
    <w:basedOn w:val="Normal"/>
    <w:rsid w:val="0048218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de-AT"/>
    </w:rPr>
  </w:style>
  <w:style w:type="paragraph" w:customStyle="1" w:styleId="details1">
    <w:name w:val="details1"/>
    <w:basedOn w:val="Normal"/>
    <w:rsid w:val="00482189"/>
    <w:pPr>
      <w:spacing w:after="0" w:line="240" w:lineRule="auto"/>
    </w:pPr>
    <w:rPr>
      <w:rFonts w:ascii="Times New Roman" w:eastAsia="Times New Roman" w:hAnsi="Times New Roman" w:cs="Times New Roman"/>
      <w:lang w:eastAsia="de-AT"/>
    </w:rPr>
  </w:style>
  <w:style w:type="character" w:customStyle="1" w:styleId="cit">
    <w:name w:val="cit"/>
    <w:basedOn w:val="DefaultParagraphFont"/>
    <w:rsid w:val="00643C27"/>
  </w:style>
  <w:style w:type="character" w:customStyle="1" w:styleId="fm-vol-iss-date">
    <w:name w:val="fm-vol-iss-date"/>
    <w:basedOn w:val="DefaultParagraphFont"/>
    <w:rsid w:val="00643C27"/>
  </w:style>
  <w:style w:type="character" w:customStyle="1" w:styleId="doi2">
    <w:name w:val="doi2"/>
    <w:basedOn w:val="DefaultParagraphFont"/>
    <w:rsid w:val="00643C27"/>
  </w:style>
  <w:style w:type="paragraph" w:styleId="Header">
    <w:name w:val="header"/>
    <w:basedOn w:val="Normal"/>
    <w:link w:val="HeaderChar"/>
    <w:uiPriority w:val="99"/>
    <w:unhideWhenUsed/>
    <w:rsid w:val="00A8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A35"/>
  </w:style>
  <w:style w:type="paragraph" w:styleId="Footer">
    <w:name w:val="footer"/>
    <w:basedOn w:val="Normal"/>
    <w:link w:val="FooterChar"/>
    <w:uiPriority w:val="99"/>
    <w:unhideWhenUsed/>
    <w:rsid w:val="00A8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A35"/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7B63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6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445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562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2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5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54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407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631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26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1310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07301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3915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826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470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3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9960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56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50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103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0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6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684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056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81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52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0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270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69985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73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05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95549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3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95528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8000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5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2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3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1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35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5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60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655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28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3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60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3257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4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695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7309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33559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725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491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9963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1617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0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547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935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89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5767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7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9E831-4B01-4E05-8689-2BD65D43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KAGes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Rabensteiner Jasmin, Priv.Doz.Dr.Dr., AssArzt</dc:creator>
  <cp:lastModifiedBy>Dell</cp:lastModifiedBy>
  <cp:revision>7</cp:revision>
  <cp:lastPrinted>2020-04-09T11:34:00Z</cp:lastPrinted>
  <dcterms:created xsi:type="dcterms:W3CDTF">2020-07-14T12:27:00Z</dcterms:created>
  <dcterms:modified xsi:type="dcterms:W3CDTF">2020-07-15T11:56:00Z</dcterms:modified>
</cp:coreProperties>
</file>