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86" w:rsidRPr="00262994" w:rsidRDefault="00262994" w:rsidP="008E3586">
      <w:pPr>
        <w:spacing w:line="480" w:lineRule="auto"/>
        <w:rPr>
          <w:rFonts w:ascii="Calibri" w:hAnsi="Calibri" w:cs="Times New Roman"/>
          <w:b/>
          <w:sz w:val="24"/>
        </w:rPr>
      </w:pPr>
      <w:bookmarkStart w:id="0" w:name="_GoBack"/>
      <w:proofErr w:type="gramStart"/>
      <w:r w:rsidRPr="00262994">
        <w:rPr>
          <w:rFonts w:ascii="Calibri" w:hAnsi="Calibri"/>
          <w:b/>
        </w:rPr>
        <w:t>Supplementary Table 7.</w:t>
      </w:r>
      <w:proofErr w:type="gramEnd"/>
      <w:r w:rsidRPr="00262994">
        <w:rPr>
          <w:rFonts w:ascii="Calibri" w:hAnsi="Calibri"/>
          <w:b/>
        </w:rPr>
        <w:t xml:space="preserve"> GO analysis of TEGs regulated by METTL3.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6"/>
        <w:gridCol w:w="803"/>
        <w:gridCol w:w="1153"/>
        <w:gridCol w:w="1188"/>
      </w:tblGrid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bookmarkEnd w:id="0"/>
          <w:p w:rsidR="008E3586" w:rsidRPr="0013686A" w:rsidRDefault="008E3586" w:rsidP="009C73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Term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Count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368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PValue</w:t>
            </w:r>
            <w:proofErr w:type="spellEnd"/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GO:0032200~telomere organization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0.64585576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1.08E-05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GO:0006334~nucleosome assembly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1.45317546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1.85E-05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GO:0008286~insulin receptor signaling pathway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1.07642626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5.04E-05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 xml:space="preserve">GO:0000183~chromatin silencing at </w:t>
            </w:r>
            <w:proofErr w:type="spellStart"/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rDNA</w:t>
            </w:r>
            <w:proofErr w:type="spellEnd"/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0.69967707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6.31E-05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GO:0006335~DNA replication-dependent nucleosome assembly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0.64585576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6.98E-05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GO:0007219~Notch signaling pathway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1.34553283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8.31E-05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GO:0006366~transcription from RNA polymerase II promoter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3.92895587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1.17E-04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GO:0006687~glycosphingolipid metabolic process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0.75349839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1.21E-04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GO:0060337~type I interferon signaling pathway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0.91496233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1.40E-04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GO:0019083~viral transcription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1.29171152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1.50E-04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GO:0000122~negative regulation of transcription from RNA polymerase II promoter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5.11302476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1.78E-04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GO:0006413~translational initiation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1.45317546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2.22E-04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GO:0045815~positive regulation of gene expression, epigenetic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0.86114101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3.30E-04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GO:0001649~osteoblast differentiation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1.18406889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3.63E-04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GO:0045944~positive regulation of transcription from RNA polymerase II promoter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6.5123789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3.67E-04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GO:0045814~negative regulation of gene expression, epigenetic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0.75349839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3.83E-04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GO:0045892~negative regulation of transcription, DNA-</w:t>
            </w:r>
            <w:proofErr w:type="spellStart"/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templated</w:t>
            </w:r>
            <w:proofErr w:type="spellEnd"/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3.71367061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4.21E-04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GO:0006364~rRNA processing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1.93756728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4.30E-04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GO:2001244~positive regulation of intrinsic apoptotic signaling pathway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0.59203445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4.78E-04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GO:0001836~release of cytochrome c from mitochondria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0.48439182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6.31E-04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 xml:space="preserve">GO:0006614~SRP-dependent </w:t>
            </w:r>
            <w:proofErr w:type="spellStart"/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cotranslational</w:t>
            </w:r>
            <w:proofErr w:type="spellEnd"/>
            <w:r w:rsidRPr="0013686A">
              <w:rPr>
                <w:rFonts w:ascii="Times New Roman" w:hAnsi="Times New Roman" w:cs="Times New Roman"/>
                <w:sz w:val="18"/>
                <w:szCs w:val="18"/>
              </w:rPr>
              <w:t xml:space="preserve"> protein targeting to membrane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1.07642626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6.70E-04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GO:0033572~transferrin transport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0.59203445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8.02E-04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GO:0044267~cellular protein metabolic process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1.2378902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8.39E-04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GO:0016032~viral process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2.4219591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8.96E-04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 xml:space="preserve">GO:0051290~protein </w:t>
            </w:r>
            <w:proofErr w:type="spellStart"/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heterotetramerization</w:t>
            </w:r>
            <w:proofErr w:type="spellEnd"/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0.64585576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9.94E-04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GO:0045893~positive regulation of transcription, DNA-</w:t>
            </w:r>
            <w:proofErr w:type="spellStart"/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templated</w:t>
            </w:r>
            <w:proofErr w:type="spellEnd"/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3.71367061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9.94E-04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GO:0042475~odontogenesis of dentin-containing tooth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0.75349839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0.0010229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GO:0098609~cell-cell adhesion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2.20667384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0.00141267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GO:0031175~neuron projection development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1.07642626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0.00146028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GO:0060333~interferon-gamma-mediated signaling pathway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0.86114101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0.00149522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GO:0006336~DNA replication-independent nucleosome assembly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0.48439182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0.0015713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GO:0051607~defense response to virus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1.50699677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0.00183285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GO:0070059~intrinsic apoptotic signaling pathway in response to endoplasmic reticulum stress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0.53821313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0.00208245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 xml:space="preserve">GO:0000184~nuclear-transcribed mRNA catabolic process, </w:t>
            </w:r>
            <w:r w:rsidRPr="001368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nonsense-mediated decay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1.18406889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0.0022201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GO:0018279~protein N-linked glycosylation via asparagine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0.59203445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0.00243989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GO:0051603~proteolysis involved in cellular protein catabolic process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0.64585576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0.00317085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GO:0010971~positive regulation of G2/M transition of mitotic cell cycle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0.37674919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0.00390493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GO:0007050~cell cycle arrest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1.29171152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0.00399297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GO:0051301~cell division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2.58342304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0.00406131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GO:0002474~antigen processing and presentation of peptide antigen via MHC class I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0.48439182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0.00424904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GO:0045429~positive regulation of nitric oxide biosynthetic process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0.59203445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0.00430172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GO:0030335~positive regulation of cell migration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1.56081808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0.00445777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GO:0048010~vascular endothelial growth factor receptor signaling pathway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0.8073197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0.00472056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GO:0031047~gene silencing by RNA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1.07642626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0.00496045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GO:0032508~DNA duplex unwinding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0.59203445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0.00512423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GO:0032481~positive regulation of type I interferon production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0.64585576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0.0052015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GO:0060716~labyrinthine layer blood vessel development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0.37674919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0.00527551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GO:0050821~protein stabilization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1.2378902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0.00531291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GO:0001568~blood vessel development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0.53821313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0.00583389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GO:0001889~liver development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0.8073197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0.00607935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 xml:space="preserve">GO:0090090~negative regulation of canonical </w:t>
            </w:r>
            <w:proofErr w:type="spellStart"/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Wnt</w:t>
            </w:r>
            <w:proofErr w:type="spellEnd"/>
            <w:r w:rsidRPr="0013686A">
              <w:rPr>
                <w:rFonts w:ascii="Times New Roman" w:hAnsi="Times New Roman" w:cs="Times New Roman"/>
                <w:sz w:val="18"/>
                <w:szCs w:val="18"/>
              </w:rPr>
              <w:t xml:space="preserve"> signaling pathway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1.39935414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0.00627602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GO:0008285~negative regulation of cell proliferation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2.79870829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0.00653919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GO:0030433~ER-associated ubiquitin-dependent protein catabolic process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0.69967707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0.00680522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GO:0003151~outflow tract morphogenesis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0.59203445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0.00713478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GO:0006469~negative regulation of protein kinase activity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0.96878364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0.0073701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GO:0006412~translation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1.93756728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0.0076486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GO:0051726~regulation of cell cycle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1.13024758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0.00788067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GO:0048146~positive regulation of fibroblast proliferation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0.64585576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0.00814257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GO:0045071~negative regulation of viral genome replication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0.53821313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0.00830769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GO:0032728~positive regulation of interferon-beta production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0.43057051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0.00867366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GO:1902237~positive regulation of endoplasmic reticulum stress-induced intrinsic apoptotic signaling pathway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0.26910657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0.00901364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GO:0006921~cellular component disassembly involved in execution phase of apoptosis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0.37674919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0.00901986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GO:0006888~ER to Golgi vesicle-mediated transport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1.34553283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0.00957852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GO:0016055~Wnt signaling pathway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1.50699677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0.01032968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GO:0001569~patterning of blood vessels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0.43057051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0.01067981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GO:0002576~platelet degranulation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0.96878364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0.01089825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GO:0043066~negative regulation of apoptotic process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3.06781485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0.01127402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GO:0043687~post-translational protein modification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0.37674919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0.01147016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GO:0045599~negative regulation of fat cell differentiation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0.53821313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0.01150602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GO:0006457~protein folding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1.45317546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0.01162626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GO:0032922~circadian regulation of gene expression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0.64585576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0.01223416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GO:0010628~positive regulation of gene expression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1.93756728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0.01284719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GO:0043627~response to estrogen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0.69967707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0.01289424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GO:0007049~cell cycle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1.66846071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0.01292675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GO:0048008~platelet-derived growth factor receptor signaling pathway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0.43057051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0.01300249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GO:0060968~regulation of gene silencing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0.26910657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0.01316084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GO:0046325~negative regulation of glucose import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0.26910657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0.01316084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GO:0034080~CENP-A containing nucleosome assembly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0.53821313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0.01341304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GO:0006352~DNA-templated transcription, initiation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0.48439182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0.01352147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GO:0032543~mitochondrial translation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0.48439182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0.01352147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GO:0070373~negative regulation of ERK1 and ERK2 cascade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0.64585576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0.01389701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GO:0038061~NIK/NF-</w:t>
            </w:r>
            <w:proofErr w:type="spellStart"/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kappaB</w:t>
            </w:r>
            <w:proofErr w:type="spellEnd"/>
            <w:r w:rsidRPr="0013686A">
              <w:rPr>
                <w:rFonts w:ascii="Times New Roman" w:hAnsi="Times New Roman" w:cs="Times New Roman"/>
                <w:sz w:val="18"/>
                <w:szCs w:val="18"/>
              </w:rPr>
              <w:t xml:space="preserve"> signaling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0.69967707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0.01449897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GO:0007596~blood coagulation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1.45317546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0.01517543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GO:0071407~cellular response to organic cyclic compound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0.64585576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0.01572497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GO:0010468~regulation of gene expression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0.91496233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0.01753239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GO:0009954~proximal/distal pattern formation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0.37674919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0.01770745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GO:0030968~endoplasmic reticulum unfolded protein response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0.53821313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0.01791433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GO:0003376~sphingosine-1-phosphate signaling pathway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0.26910657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0.01834774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GO:0000050~urea cycle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0.26910657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0.01834774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GO:0042593~glucose homeostasis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0.91496233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0.01913908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GO:0045727~positive regulation of translation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0.59203445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0.01918817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 xml:space="preserve">GO:1904628~cellular response to </w:t>
            </w:r>
            <w:proofErr w:type="spellStart"/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phorbol</w:t>
            </w:r>
            <w:proofErr w:type="spellEnd"/>
            <w:r w:rsidRPr="0013686A">
              <w:rPr>
                <w:rFonts w:ascii="Times New Roman" w:hAnsi="Times New Roman" w:cs="Times New Roman"/>
                <w:sz w:val="18"/>
                <w:szCs w:val="18"/>
              </w:rPr>
              <w:t xml:space="preserve"> 13-acetate 12-myristate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0.21528525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0.01964727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GO:0072577~endothelial cell apoptotic process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0.21528525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0.01964727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GO:0001844~protein insertion into mitochondrial membrane involved in apoptotic signaling pathway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0.21528525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0.01964727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GO:0048208~COPII vesicle coating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0.64585576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0.01991339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GO:0071158~positive regulation of cell cycle arrest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0.37674919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0.02155989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GO:0001756~somitogenesis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0.48439182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0.02160624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GO:0016477~cell migration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1.34553283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0.02192017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GO:0001974~blood vessel remodeling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0.43057051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0.02211297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GO:0000086~G2/M transition of mitotic cell cycle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1.13024758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0.02223483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GO:0045079~negative regulation of chemokine biosynthetic process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0.16146394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0.02311522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GO:0071400~cellular response to oleic acid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0.16146394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0.02311522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 xml:space="preserve">GO:0071409~cellular response to </w:t>
            </w:r>
            <w:proofErr w:type="spellStart"/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cycloheximide</w:t>
            </w:r>
            <w:proofErr w:type="spellEnd"/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0.16146394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0.02311522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GO:0045860~positive regulation of protein kinase activity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0.53821313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0.02342385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GO:0000028~ribosomal small subunit assembly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0.32292788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0.02399642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GO:0006878~cellular copper ion homeostasis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0.26910657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0.02463838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GO:0034975~protein folding in endoplasmic reticulum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0.26910657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0.02463838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GO:2000573~positive regulation of DNA biosynthetic process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0.26910657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0.02463838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GO:0002479~antigen processing and presentation of exogenous peptide antigen via MHC class I, TAP-dependent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0.64585576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0.0248722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GO:0071364~cellular response to epidermal growth factor stimulus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0.43057051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0.02593867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 xml:space="preserve">GO:0010718~positive regulation of epithelial to </w:t>
            </w:r>
            <w:proofErr w:type="spellStart"/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mesenchymal</w:t>
            </w:r>
            <w:proofErr w:type="spellEnd"/>
            <w:r w:rsidRPr="0013686A">
              <w:rPr>
                <w:rFonts w:ascii="Times New Roman" w:hAnsi="Times New Roman" w:cs="Times New Roman"/>
                <w:sz w:val="18"/>
                <w:szCs w:val="18"/>
              </w:rPr>
              <w:t xml:space="preserve"> transition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0.43057051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0.02593867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GO:0006506~GPI anchor biosynthetic process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0.37674919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0.02594033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GO:0035264~multicellular organism growth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0.75349839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0.02702135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GO:0016485~protein processing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0.69967707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0.02748842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GO:0046825~regulation of protein export from nucleus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0.21528525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0.02934584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GO:1903896~positive regulation of IRE1-mediated unfolded protein response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0.21528525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0.02934584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GO:0060972~left/right pattern formation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0.21528525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0.02934584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GO:0044598~doxorubicin metabolic process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0.21528525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0.02934584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GO:0048513~animal organ development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0.21528525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0.02934584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GO:0044597~daunorubicin metabolic process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0.21528525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0.02934584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 xml:space="preserve">GO:0075713~establishment of integrated </w:t>
            </w:r>
            <w:proofErr w:type="spellStart"/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proviral</w:t>
            </w:r>
            <w:proofErr w:type="spellEnd"/>
            <w:r w:rsidRPr="0013686A">
              <w:rPr>
                <w:rFonts w:ascii="Times New Roman" w:hAnsi="Times New Roman" w:cs="Times New Roman"/>
                <w:sz w:val="18"/>
                <w:szCs w:val="18"/>
              </w:rPr>
              <w:t xml:space="preserve"> latency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0.21528525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0.02934584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GO:0006987~activation of signaling protein activity involved in unfolded protein response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0.21528525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0.02934584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GO:0071157~negative regulation of cell cycle arrest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0.32292788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0.02967271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GO:0006120~mitochondrial electron transport, NADH to ubiquinone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0.53821313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0.03004508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GO:0032091~negative regulation of protein binding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0.59203445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0.0306509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GO:0035987~endodermal cell differentiation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0.37674919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0.03087366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GO:0072332~intrinsic apoptotic signaling pathway by p53 class mediator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0.37674919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0.03087366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GO:0008283~cell proliferation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2.4219591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0.03203749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GO:0043923~positive regulation by host of viral transcription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0.26910657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0.03207684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GO:0051016~barbed-end actin filament capping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0.26910657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0.03207684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GO:0048009~insulin-like growth factor receptor signaling pathway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0.26910657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0.03207684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GO:0045740~positive regulation of DNA replication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0.48439182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0.03261813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GO:0043065~positive regulation of apoptotic process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2.0452099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0.03332484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GO:0006302~double-strand break repair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0.64585576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0.03390497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 xml:space="preserve">GO:0016925~protein </w:t>
            </w:r>
            <w:proofErr w:type="spellStart"/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sumoylation</w:t>
            </w:r>
            <w:proofErr w:type="spellEnd"/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0.96878364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0.03449473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GO:0045861~negative regulation of proteolysis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0.32292788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0.03612672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GO:0071480~cellular response to gamma radiation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0.32292788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0.03612672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GO:0006974~cellular response to DNA damage stimulus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1.50699677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0.03623819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GO:2000145~regulation of cell motility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0.37674919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0.03638107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GO:0045931~positive regulation of mitotic cell cycle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0.37674919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0.03638107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 xml:space="preserve">GO:0090200~positive regulation of release of cytochrome c from </w:t>
            </w:r>
            <w:r w:rsidRPr="001368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mitochondria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0.37674919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0.03638107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GO:0034976~response to endoplasmic reticulum stress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0.69967707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0.03647656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GO:0007179~transforming growth factor beta receptor signaling pathway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0.8073197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0.03694375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GO:1904837~beta-catenin-TCF complex assembly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0.48439182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0.03700786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GO:0001666~response to hypoxia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1.29171152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0.03769898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GO:0042542~response to hydrogen peroxide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0.53821313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0.03787071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GO:0030307~positive regulation of cell growth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0.75349839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0.03847936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GO:0006979~response to oxidative stress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0.91496233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0.0390694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GO:0009615~response to virus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0.91496233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0.0390694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GO:0090307~mitotic spindle assembly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0.43057051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0.0400484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GO:0019985~translesion synthesis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0.43057051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0.0400484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GO:0006446~regulation of translational initiation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0.43057051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0.0400484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GO:0044458~motile cilium assembly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0.26910657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0.040688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GO:0033627~cell adhesion mediated by integrin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0.26910657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0.040688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GO:0016254~preassembly of GPI anchor in ER membrane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0.26910657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0.040688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GO:0007059~chromosome segregation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0.64585576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0.04108086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GO:0003143~embryonic heart tube morphogenesis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0.21528525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0.04110771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 xml:space="preserve">GO:0032464~positive regulation of protein </w:t>
            </w:r>
            <w:proofErr w:type="spellStart"/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homooligomerization</w:t>
            </w:r>
            <w:proofErr w:type="spellEnd"/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0.21528525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0.04110771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 xml:space="preserve">GO:0006307~DNA </w:t>
            </w:r>
            <w:proofErr w:type="spellStart"/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dealkylation</w:t>
            </w:r>
            <w:proofErr w:type="spellEnd"/>
            <w:r w:rsidRPr="0013686A">
              <w:rPr>
                <w:rFonts w:ascii="Times New Roman" w:hAnsi="Times New Roman" w:cs="Times New Roman"/>
                <w:sz w:val="18"/>
                <w:szCs w:val="18"/>
              </w:rPr>
              <w:t xml:space="preserve"> involved in DNA repair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0.21528525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0.04110771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GO:0070102~interleukin-6-mediated signaling pathway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0.21528525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0.04110771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 xml:space="preserve">GO:0031110~regulation of microtubule polymerization or </w:t>
            </w:r>
            <w:proofErr w:type="spellStart"/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depolymerization</w:t>
            </w:r>
            <w:proofErr w:type="spellEnd"/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0.21528525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0.04110771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GO:0007067~mitotic nuclear division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1.72228202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0.04123376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GO:0009636~response to toxic substance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0.75349839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0.04181234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GO:0045669~positive regulation of osteoblast differentiation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0.59203445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0.04193419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GO:0097421~liver regeneration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0.37674919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0.04247983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GO:0071549~cellular response to dexamethasone stimulus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0.37674919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0.04247983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 xml:space="preserve">GO:0045736~negative regulation of </w:t>
            </w:r>
            <w:proofErr w:type="spellStart"/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cyclin</w:t>
            </w:r>
            <w:proofErr w:type="spellEnd"/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-dependent protein serine/threonine kinase activity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0.32292788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0.04337866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 xml:space="preserve">GO:0071395~cellular response to </w:t>
            </w:r>
            <w:proofErr w:type="spellStart"/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jasmonic</w:t>
            </w:r>
            <w:proofErr w:type="spellEnd"/>
            <w:r w:rsidRPr="0013686A">
              <w:rPr>
                <w:rFonts w:ascii="Times New Roman" w:hAnsi="Times New Roman" w:cs="Times New Roman"/>
                <w:sz w:val="18"/>
                <w:szCs w:val="18"/>
              </w:rPr>
              <w:t xml:space="preserve"> acid stimulus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0.16146394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0.04346436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GO:0031508~pericentric heterochromatin assembly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0.16146394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0.04346436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GO:0071866~negative regulation of apoptotic process in bone marrow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0.16146394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0.04346436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GO:0021861~forebrain radial glial cell differentiation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0.16146394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0.04346436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GO:0032275~luteinizing hormone secretion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0.16146394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0.04346436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GO:0051835~positive regulation of synapse structural plasticity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0.16146394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0.04346436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GO:1900746~regulation of vascular endothelial growth factor signaling pathway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0.16146394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0.04346436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 xml:space="preserve">GO:2001269~positive regulation of cysteine-type </w:t>
            </w:r>
            <w:proofErr w:type="spellStart"/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endopeptidase</w:t>
            </w:r>
            <w:proofErr w:type="spellEnd"/>
            <w:r w:rsidRPr="0013686A">
              <w:rPr>
                <w:rFonts w:ascii="Times New Roman" w:hAnsi="Times New Roman" w:cs="Times New Roman"/>
                <w:sz w:val="18"/>
                <w:szCs w:val="18"/>
              </w:rPr>
              <w:t xml:space="preserve"> activity involved in apoptotic signaling pathway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0.16146394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0.04346436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 xml:space="preserve">GO:0043161~proteasome-mediated ubiquitin-dependent protein </w:t>
            </w:r>
            <w:r w:rsidRPr="001368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catabolic process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1.45317546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0.04512701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GO:0001822~kidney development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0.75349839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0.04534291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GO:0048813~dendrite morphogenesis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0.43057051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0.04567874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GO:0071363~cellular response to growth factor stimulus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0.48439182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0.04693712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GO:0016569~covalent chromatin modification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0.91496233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0.04821708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 xml:space="preserve">GO:0033138~positive regulation of </w:t>
            </w:r>
            <w:proofErr w:type="spellStart"/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peptidyl</w:t>
            </w:r>
            <w:proofErr w:type="spellEnd"/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-serine phosphorylation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0.64585576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0.04924341</w:t>
            </w:r>
          </w:p>
        </w:tc>
      </w:tr>
      <w:tr w:rsidR="008E3586" w:rsidRPr="0013686A" w:rsidTr="009C73B1">
        <w:trPr>
          <w:trHeight w:val="320"/>
        </w:trPr>
        <w:tc>
          <w:tcPr>
            <w:tcW w:w="5146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GO:0008284~positive regulation of cell proliferation</w:t>
            </w:r>
          </w:p>
        </w:tc>
        <w:tc>
          <w:tcPr>
            <w:tcW w:w="80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153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2.90635091</w:t>
            </w:r>
          </w:p>
        </w:tc>
        <w:tc>
          <w:tcPr>
            <w:tcW w:w="1188" w:type="dxa"/>
            <w:noWrap/>
            <w:hideMark/>
          </w:tcPr>
          <w:p w:rsidR="008E3586" w:rsidRPr="0013686A" w:rsidRDefault="008E3586" w:rsidP="009C73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686A">
              <w:rPr>
                <w:rFonts w:ascii="Times New Roman" w:hAnsi="Times New Roman" w:cs="Times New Roman"/>
                <w:sz w:val="18"/>
                <w:szCs w:val="18"/>
              </w:rPr>
              <w:t>0.04945363</w:t>
            </w:r>
          </w:p>
        </w:tc>
      </w:tr>
    </w:tbl>
    <w:p w:rsidR="008E3586" w:rsidRPr="0013686A" w:rsidRDefault="008E3586" w:rsidP="008E3586">
      <w:pPr>
        <w:rPr>
          <w:rFonts w:ascii="Times New Roman" w:hAnsi="Times New Roman" w:cs="Times New Roman"/>
          <w:sz w:val="18"/>
          <w:szCs w:val="18"/>
        </w:rPr>
      </w:pPr>
    </w:p>
    <w:sectPr w:rsidR="008E3586" w:rsidRPr="0013686A" w:rsidSect="006F4A6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93"/>
    <w:rsid w:val="0007129E"/>
    <w:rsid w:val="000818BE"/>
    <w:rsid w:val="000B0FB4"/>
    <w:rsid w:val="000C1F0F"/>
    <w:rsid w:val="001406A5"/>
    <w:rsid w:val="001656FA"/>
    <w:rsid w:val="00184359"/>
    <w:rsid w:val="001A09A3"/>
    <w:rsid w:val="001A6AA4"/>
    <w:rsid w:val="001F4231"/>
    <w:rsid w:val="00262994"/>
    <w:rsid w:val="00287A69"/>
    <w:rsid w:val="0029220D"/>
    <w:rsid w:val="00294E56"/>
    <w:rsid w:val="002D3EB0"/>
    <w:rsid w:val="0030332B"/>
    <w:rsid w:val="00306A6A"/>
    <w:rsid w:val="003167F5"/>
    <w:rsid w:val="00326AC6"/>
    <w:rsid w:val="00342890"/>
    <w:rsid w:val="00351DF5"/>
    <w:rsid w:val="0035439A"/>
    <w:rsid w:val="003B2C51"/>
    <w:rsid w:val="004E2A79"/>
    <w:rsid w:val="004E5C54"/>
    <w:rsid w:val="004F2B98"/>
    <w:rsid w:val="004F7A61"/>
    <w:rsid w:val="005071FE"/>
    <w:rsid w:val="00512283"/>
    <w:rsid w:val="00556706"/>
    <w:rsid w:val="0056685E"/>
    <w:rsid w:val="00580D77"/>
    <w:rsid w:val="005C3773"/>
    <w:rsid w:val="00665962"/>
    <w:rsid w:val="00673A44"/>
    <w:rsid w:val="006D22B1"/>
    <w:rsid w:val="006F49EE"/>
    <w:rsid w:val="006F4A6C"/>
    <w:rsid w:val="00742094"/>
    <w:rsid w:val="00797BD7"/>
    <w:rsid w:val="007D7970"/>
    <w:rsid w:val="007F4B32"/>
    <w:rsid w:val="00856495"/>
    <w:rsid w:val="0087386F"/>
    <w:rsid w:val="008E3586"/>
    <w:rsid w:val="009106C0"/>
    <w:rsid w:val="009340FA"/>
    <w:rsid w:val="00946253"/>
    <w:rsid w:val="009E0607"/>
    <w:rsid w:val="00A05752"/>
    <w:rsid w:val="00B016D9"/>
    <w:rsid w:val="00B40AB3"/>
    <w:rsid w:val="00B70493"/>
    <w:rsid w:val="00BA5B35"/>
    <w:rsid w:val="00C552CF"/>
    <w:rsid w:val="00C70298"/>
    <w:rsid w:val="00CB7278"/>
    <w:rsid w:val="00D05D32"/>
    <w:rsid w:val="00D105CB"/>
    <w:rsid w:val="00D678EC"/>
    <w:rsid w:val="00D70309"/>
    <w:rsid w:val="00DA1485"/>
    <w:rsid w:val="00DA4498"/>
    <w:rsid w:val="00E42EB8"/>
    <w:rsid w:val="00F06A9D"/>
    <w:rsid w:val="00F50489"/>
    <w:rsid w:val="00F63B23"/>
    <w:rsid w:val="00F700B4"/>
    <w:rsid w:val="00F84746"/>
    <w:rsid w:val="00FA72D5"/>
    <w:rsid w:val="00FB5466"/>
    <w:rsid w:val="00FD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8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58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3586"/>
    <w:rPr>
      <w:color w:val="954F72"/>
      <w:u w:val="single"/>
    </w:rPr>
  </w:style>
  <w:style w:type="paragraph" w:customStyle="1" w:styleId="msonormal0">
    <w:name w:val="msonormal"/>
    <w:basedOn w:val="Normal"/>
    <w:rsid w:val="008E358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table" w:styleId="TableGrid">
    <w:name w:val="Table Grid"/>
    <w:basedOn w:val="TableNormal"/>
    <w:uiPriority w:val="39"/>
    <w:rsid w:val="008E35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8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58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3586"/>
    <w:rPr>
      <w:color w:val="954F72"/>
      <w:u w:val="single"/>
    </w:rPr>
  </w:style>
  <w:style w:type="paragraph" w:customStyle="1" w:styleId="msonormal0">
    <w:name w:val="msonormal"/>
    <w:basedOn w:val="Normal"/>
    <w:rsid w:val="008E358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table" w:styleId="TableGrid">
    <w:name w:val="Table Grid"/>
    <w:basedOn w:val="TableNormal"/>
    <w:uiPriority w:val="39"/>
    <w:rsid w:val="008E35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2071</Words>
  <Characters>11806</Characters>
  <Application>Microsoft Office Word</Application>
  <DocSecurity>0</DocSecurity>
  <Lines>98</Lines>
  <Paragraphs>27</Paragraphs>
  <ScaleCrop>false</ScaleCrop>
  <Company/>
  <LinksUpToDate>false</LinksUpToDate>
  <CharactersWithSpaces>13850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Admin</cp:lastModifiedBy>
  <cp:revision>5</cp:revision>
  <dcterms:created xsi:type="dcterms:W3CDTF">2020-03-29T08:02:00Z</dcterms:created>
  <dcterms:modified xsi:type="dcterms:W3CDTF">2020-10-31T09:32:00Z</dcterms:modified>
</cp:coreProperties>
</file>