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A5E32" w14:textId="011250AB" w:rsidR="00EE0F22" w:rsidRDefault="000239F2" w:rsidP="00862D2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 xml:space="preserve">Supplementary </w:t>
      </w:r>
      <w:r w:rsidR="00862D29" w:rsidRPr="00280F37">
        <w:rPr>
          <w:rFonts w:ascii="Times New Roman" w:hAnsi="Times New Roman" w:cs="Times New Roman"/>
          <w:b/>
          <w:bCs/>
          <w:sz w:val="24"/>
          <w:szCs w:val="28"/>
        </w:rPr>
        <w:t xml:space="preserve">Table </w:t>
      </w:r>
      <w:r w:rsidR="00827C51">
        <w:rPr>
          <w:rFonts w:ascii="Times New Roman" w:hAnsi="Times New Roman" w:cs="Times New Roman" w:hint="eastAsia"/>
          <w:b/>
          <w:bCs/>
          <w:sz w:val="24"/>
          <w:szCs w:val="28"/>
        </w:rPr>
        <w:t>2</w:t>
      </w:r>
      <w:r>
        <w:rPr>
          <w:rFonts w:ascii="Times New Roman" w:hAnsi="Times New Roman" w:cs="Times New Roman"/>
          <w:b/>
          <w:bCs/>
          <w:sz w:val="24"/>
          <w:szCs w:val="28"/>
        </w:rPr>
        <w:t>.</w:t>
      </w:r>
      <w:proofErr w:type="gramEnd"/>
      <w:r w:rsidR="00862D29" w:rsidRPr="00280F3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gramStart"/>
      <w:r w:rsidR="00862D29" w:rsidRPr="00280F37">
        <w:rPr>
          <w:rFonts w:ascii="Times New Roman" w:hAnsi="Times New Roman" w:cs="Times New Roman"/>
          <w:b/>
          <w:bCs/>
          <w:sz w:val="24"/>
          <w:szCs w:val="28"/>
        </w:rPr>
        <w:t xml:space="preserve">The </w:t>
      </w:r>
      <w:proofErr w:type="spellStart"/>
      <w:r w:rsidR="00827C51">
        <w:rPr>
          <w:rFonts w:ascii="Times New Roman" w:hAnsi="Times New Roman" w:cs="Times New Roman" w:hint="eastAsia"/>
          <w:b/>
          <w:bCs/>
          <w:sz w:val="24"/>
          <w:szCs w:val="28"/>
        </w:rPr>
        <w:t>down</w:t>
      </w:r>
      <w:r w:rsidR="00862D29" w:rsidRPr="00280F37">
        <w:rPr>
          <w:rFonts w:ascii="Times New Roman" w:hAnsi="Times New Roman" w:cs="Times New Roman"/>
          <w:b/>
          <w:bCs/>
          <w:sz w:val="24"/>
          <w:szCs w:val="28"/>
        </w:rPr>
        <w:t>regulated</w:t>
      </w:r>
      <w:proofErr w:type="spellEnd"/>
      <w:r w:rsidR="00862D29" w:rsidRPr="00280F37">
        <w:rPr>
          <w:rFonts w:ascii="Times New Roman" w:hAnsi="Times New Roman" w:cs="Times New Roman"/>
          <w:b/>
          <w:bCs/>
          <w:sz w:val="24"/>
          <w:szCs w:val="28"/>
        </w:rPr>
        <w:t xml:space="preserve"> protein</w:t>
      </w:r>
      <w:bookmarkStart w:id="0" w:name="_GoBack"/>
      <w:bookmarkEnd w:id="0"/>
      <w:r w:rsidR="00862D29" w:rsidRPr="00280F37">
        <w:rPr>
          <w:rFonts w:ascii="Times New Roman" w:hAnsi="Times New Roman" w:cs="Times New Roman"/>
          <w:b/>
          <w:bCs/>
          <w:sz w:val="24"/>
          <w:szCs w:val="28"/>
        </w:rPr>
        <w:t xml:space="preserve">s in </w:t>
      </w:r>
      <w:r w:rsidR="00E7568E">
        <w:rPr>
          <w:rFonts w:ascii="Times New Roman" w:hAnsi="Times New Roman" w:cs="Times New Roman"/>
          <w:b/>
          <w:bCs/>
          <w:sz w:val="24"/>
          <w:szCs w:val="28"/>
        </w:rPr>
        <w:t>aged kidney</w:t>
      </w:r>
      <w:r>
        <w:rPr>
          <w:rFonts w:ascii="Times New Roman" w:hAnsi="Times New Roman" w:cs="Times New Roman"/>
          <w:b/>
          <w:bCs/>
          <w:sz w:val="24"/>
          <w:szCs w:val="28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5"/>
        <w:gridCol w:w="1114"/>
        <w:gridCol w:w="850"/>
        <w:gridCol w:w="851"/>
        <w:gridCol w:w="992"/>
        <w:gridCol w:w="4354"/>
      </w:tblGrid>
      <w:tr w:rsidR="00862D29" w:rsidRPr="00862D29" w14:paraId="24169FDA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29D3DBE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Accession</w:t>
            </w:r>
          </w:p>
        </w:tc>
        <w:tc>
          <w:tcPr>
            <w:tcW w:w="1114" w:type="dxa"/>
            <w:noWrap/>
            <w:vAlign w:val="center"/>
            <w:hideMark/>
          </w:tcPr>
          <w:p w14:paraId="3FA7BA7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Gene Symbol</w:t>
            </w:r>
          </w:p>
        </w:tc>
        <w:tc>
          <w:tcPr>
            <w:tcW w:w="850" w:type="dxa"/>
            <w:noWrap/>
            <w:vAlign w:val="center"/>
            <w:hideMark/>
          </w:tcPr>
          <w:p w14:paraId="20A9D5CE" w14:textId="01E8266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Kidney </w:t>
            </w:r>
            <w:r w:rsidR="006C6680">
              <w:rPr>
                <w:rFonts w:ascii="Times New Roman" w:hAnsi="Times New Roman" w:cs="Times New Roman" w:hint="eastAsia"/>
              </w:rPr>
              <w:t>Y</w:t>
            </w:r>
            <w:r w:rsidRPr="00862D29">
              <w:rPr>
                <w:rFonts w:ascii="Times New Roman" w:hAnsi="Times New Roman" w:cs="Times New Roman"/>
              </w:rPr>
              <w:t>oung</w:t>
            </w:r>
          </w:p>
        </w:tc>
        <w:tc>
          <w:tcPr>
            <w:tcW w:w="851" w:type="dxa"/>
            <w:noWrap/>
            <w:vAlign w:val="center"/>
            <w:hideMark/>
          </w:tcPr>
          <w:p w14:paraId="2E7C0080" w14:textId="69CD786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Kidney </w:t>
            </w:r>
            <w:r w:rsidR="006C6680">
              <w:rPr>
                <w:rFonts w:ascii="Times New Roman" w:hAnsi="Times New Roman" w:cs="Times New Roman" w:hint="eastAsia"/>
              </w:rPr>
              <w:t>Age</w:t>
            </w:r>
            <w:r w:rsidRPr="00862D29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92" w:type="dxa"/>
            <w:noWrap/>
            <w:vAlign w:val="center"/>
            <w:hideMark/>
          </w:tcPr>
          <w:p w14:paraId="662BFEF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4354" w:type="dxa"/>
            <w:noWrap/>
            <w:vAlign w:val="center"/>
            <w:hideMark/>
          </w:tcPr>
          <w:p w14:paraId="40E17371" w14:textId="5565C255" w:rsidR="00862D29" w:rsidRPr="00862D29" w:rsidRDefault="006C6680" w:rsidP="00862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862D29" w:rsidRPr="00862D29" w14:paraId="303F179A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2FF33F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P55096</w:t>
            </w:r>
          </w:p>
        </w:tc>
        <w:tc>
          <w:tcPr>
            <w:tcW w:w="1114" w:type="dxa"/>
            <w:noWrap/>
            <w:vAlign w:val="center"/>
            <w:hideMark/>
          </w:tcPr>
          <w:p w14:paraId="6378F59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Abcd3</w:t>
            </w:r>
          </w:p>
        </w:tc>
        <w:tc>
          <w:tcPr>
            <w:tcW w:w="850" w:type="dxa"/>
            <w:noWrap/>
            <w:vAlign w:val="center"/>
            <w:hideMark/>
          </w:tcPr>
          <w:p w14:paraId="3272E63E" w14:textId="3E90ABE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118.63</w:t>
            </w:r>
          </w:p>
        </w:tc>
        <w:tc>
          <w:tcPr>
            <w:tcW w:w="851" w:type="dxa"/>
            <w:noWrap/>
            <w:vAlign w:val="center"/>
            <w:hideMark/>
          </w:tcPr>
          <w:p w14:paraId="7CF7B56E" w14:textId="4F1EE50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81.33</w:t>
            </w:r>
          </w:p>
        </w:tc>
        <w:tc>
          <w:tcPr>
            <w:tcW w:w="992" w:type="dxa"/>
            <w:noWrap/>
            <w:vAlign w:val="center"/>
            <w:hideMark/>
          </w:tcPr>
          <w:p w14:paraId="45F8462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2.97E-02</w:t>
            </w:r>
          </w:p>
        </w:tc>
        <w:tc>
          <w:tcPr>
            <w:tcW w:w="4354" w:type="dxa"/>
            <w:noWrap/>
            <w:vAlign w:val="center"/>
            <w:hideMark/>
          </w:tcPr>
          <w:p w14:paraId="60A8367C" w14:textId="6F4514E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ATP-binding cassette sub-family D member 3</w:t>
            </w:r>
          </w:p>
        </w:tc>
      </w:tr>
      <w:tr w:rsidR="00862D29" w:rsidRPr="00862D29" w14:paraId="7E5AC0E6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7F793FA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P45952</w:t>
            </w:r>
          </w:p>
        </w:tc>
        <w:tc>
          <w:tcPr>
            <w:tcW w:w="1114" w:type="dxa"/>
            <w:noWrap/>
            <w:vAlign w:val="center"/>
            <w:hideMark/>
          </w:tcPr>
          <w:p w14:paraId="698B687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Acadm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2433A108" w14:textId="4840008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118.63</w:t>
            </w:r>
          </w:p>
        </w:tc>
        <w:tc>
          <w:tcPr>
            <w:tcW w:w="851" w:type="dxa"/>
            <w:noWrap/>
            <w:vAlign w:val="center"/>
            <w:hideMark/>
          </w:tcPr>
          <w:p w14:paraId="6BB576C9" w14:textId="5A619C8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81.37</w:t>
            </w:r>
          </w:p>
        </w:tc>
        <w:tc>
          <w:tcPr>
            <w:tcW w:w="992" w:type="dxa"/>
            <w:noWrap/>
            <w:vAlign w:val="center"/>
            <w:hideMark/>
          </w:tcPr>
          <w:p w14:paraId="2B9AF6C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8.94E-04</w:t>
            </w:r>
          </w:p>
        </w:tc>
        <w:tc>
          <w:tcPr>
            <w:tcW w:w="4354" w:type="dxa"/>
            <w:noWrap/>
            <w:vAlign w:val="center"/>
            <w:hideMark/>
          </w:tcPr>
          <w:p w14:paraId="72FA1093" w14:textId="6DBDC9B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Medium-chain specific acyl-CoA dehydrogenase, mitochondrial</w:t>
            </w:r>
          </w:p>
        </w:tc>
      </w:tr>
      <w:tr w:rsidR="00862D29" w:rsidRPr="00862D29" w14:paraId="5B3270E6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7AA72E2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A2AKK5</w:t>
            </w:r>
          </w:p>
        </w:tc>
        <w:tc>
          <w:tcPr>
            <w:tcW w:w="1114" w:type="dxa"/>
            <w:noWrap/>
            <w:vAlign w:val="center"/>
            <w:hideMark/>
          </w:tcPr>
          <w:p w14:paraId="7AA2EFC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Acnat1</w:t>
            </w:r>
          </w:p>
        </w:tc>
        <w:tc>
          <w:tcPr>
            <w:tcW w:w="850" w:type="dxa"/>
            <w:noWrap/>
            <w:vAlign w:val="center"/>
            <w:hideMark/>
          </w:tcPr>
          <w:p w14:paraId="57D57C22" w14:textId="24EF7A6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121.43</w:t>
            </w:r>
          </w:p>
        </w:tc>
        <w:tc>
          <w:tcPr>
            <w:tcW w:w="851" w:type="dxa"/>
            <w:noWrap/>
            <w:vAlign w:val="center"/>
            <w:hideMark/>
          </w:tcPr>
          <w:p w14:paraId="34081246" w14:textId="1238431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78.57</w:t>
            </w:r>
          </w:p>
        </w:tc>
        <w:tc>
          <w:tcPr>
            <w:tcW w:w="992" w:type="dxa"/>
            <w:noWrap/>
            <w:vAlign w:val="center"/>
            <w:hideMark/>
          </w:tcPr>
          <w:p w14:paraId="34B1CCD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2.97E-02</w:t>
            </w:r>
          </w:p>
        </w:tc>
        <w:tc>
          <w:tcPr>
            <w:tcW w:w="4354" w:type="dxa"/>
            <w:noWrap/>
            <w:vAlign w:val="center"/>
            <w:hideMark/>
          </w:tcPr>
          <w:p w14:paraId="240B290C" w14:textId="24C65FC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Acyl-coenzyme </w:t>
            </w:r>
            <w:proofErr w:type="spellStart"/>
            <w:r w:rsidRPr="00862D29">
              <w:rPr>
                <w:rFonts w:ascii="Times New Roman" w:hAnsi="Times New Roman" w:cs="Times New Roman"/>
              </w:rPr>
              <w:t>A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amino acid </w:t>
            </w:r>
            <w:proofErr w:type="spellStart"/>
            <w:r w:rsidRPr="00862D29">
              <w:rPr>
                <w:rFonts w:ascii="Times New Roman" w:hAnsi="Times New Roman" w:cs="Times New Roman"/>
              </w:rPr>
              <w:t>acyltransferase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62D29" w:rsidRPr="00862D29" w14:paraId="480C3D94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922029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Q8BWN8</w:t>
            </w:r>
          </w:p>
        </w:tc>
        <w:tc>
          <w:tcPr>
            <w:tcW w:w="1114" w:type="dxa"/>
            <w:noWrap/>
            <w:vAlign w:val="center"/>
            <w:hideMark/>
          </w:tcPr>
          <w:p w14:paraId="68CA4F4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Acot4</w:t>
            </w:r>
          </w:p>
        </w:tc>
        <w:tc>
          <w:tcPr>
            <w:tcW w:w="850" w:type="dxa"/>
            <w:noWrap/>
            <w:vAlign w:val="center"/>
            <w:hideMark/>
          </w:tcPr>
          <w:p w14:paraId="3450D46D" w14:textId="3979B8C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118.53</w:t>
            </w:r>
          </w:p>
        </w:tc>
        <w:tc>
          <w:tcPr>
            <w:tcW w:w="851" w:type="dxa"/>
            <w:noWrap/>
            <w:vAlign w:val="center"/>
            <w:hideMark/>
          </w:tcPr>
          <w:p w14:paraId="1BF22DD2" w14:textId="0DB29A1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81.43</w:t>
            </w:r>
          </w:p>
        </w:tc>
        <w:tc>
          <w:tcPr>
            <w:tcW w:w="992" w:type="dxa"/>
            <w:noWrap/>
            <w:vAlign w:val="center"/>
            <w:hideMark/>
          </w:tcPr>
          <w:p w14:paraId="34D48B0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8.03E-03</w:t>
            </w:r>
          </w:p>
        </w:tc>
        <w:tc>
          <w:tcPr>
            <w:tcW w:w="4354" w:type="dxa"/>
            <w:noWrap/>
            <w:vAlign w:val="center"/>
            <w:hideMark/>
          </w:tcPr>
          <w:p w14:paraId="58E79A03" w14:textId="17CE182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Acyl-coenzyme A </w:t>
            </w:r>
            <w:proofErr w:type="spellStart"/>
            <w:r w:rsidRPr="00862D29">
              <w:rPr>
                <w:rFonts w:ascii="Times New Roman" w:hAnsi="Times New Roman" w:cs="Times New Roman"/>
              </w:rPr>
              <w:t>thioesterase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62D29" w:rsidRPr="00862D29" w14:paraId="5842A050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8A3447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Q3U965</w:t>
            </w:r>
          </w:p>
        </w:tc>
        <w:tc>
          <w:tcPr>
            <w:tcW w:w="1114" w:type="dxa"/>
            <w:noWrap/>
            <w:vAlign w:val="center"/>
            <w:hideMark/>
          </w:tcPr>
          <w:p w14:paraId="4A8639B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Acot8</w:t>
            </w:r>
          </w:p>
        </w:tc>
        <w:tc>
          <w:tcPr>
            <w:tcW w:w="850" w:type="dxa"/>
            <w:noWrap/>
            <w:vAlign w:val="center"/>
            <w:hideMark/>
          </w:tcPr>
          <w:p w14:paraId="1A60C29A" w14:textId="5880978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120.17</w:t>
            </w:r>
          </w:p>
        </w:tc>
        <w:tc>
          <w:tcPr>
            <w:tcW w:w="851" w:type="dxa"/>
            <w:noWrap/>
            <w:vAlign w:val="center"/>
            <w:hideMark/>
          </w:tcPr>
          <w:p w14:paraId="0D164C5D" w14:textId="58422BA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79.83</w:t>
            </w:r>
          </w:p>
        </w:tc>
        <w:tc>
          <w:tcPr>
            <w:tcW w:w="992" w:type="dxa"/>
            <w:noWrap/>
            <w:vAlign w:val="center"/>
            <w:hideMark/>
          </w:tcPr>
          <w:p w14:paraId="2B7C4B0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7.62E-04</w:t>
            </w:r>
          </w:p>
        </w:tc>
        <w:tc>
          <w:tcPr>
            <w:tcW w:w="4354" w:type="dxa"/>
            <w:noWrap/>
            <w:vAlign w:val="center"/>
            <w:hideMark/>
          </w:tcPr>
          <w:p w14:paraId="5A570AB5" w14:textId="08C4266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Acyl-CoA </w:t>
            </w:r>
            <w:proofErr w:type="spellStart"/>
            <w:r w:rsidRPr="00862D29">
              <w:rPr>
                <w:rFonts w:ascii="Times New Roman" w:hAnsi="Times New Roman" w:cs="Times New Roman"/>
              </w:rPr>
              <w:t>thioesterase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62D29" w:rsidRPr="00862D29" w14:paraId="2A5BB04E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0F0CFFB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Q9R0H0</w:t>
            </w:r>
          </w:p>
        </w:tc>
        <w:tc>
          <w:tcPr>
            <w:tcW w:w="1114" w:type="dxa"/>
            <w:noWrap/>
            <w:vAlign w:val="center"/>
            <w:hideMark/>
          </w:tcPr>
          <w:p w14:paraId="00BBFE5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Acox1</w:t>
            </w:r>
          </w:p>
        </w:tc>
        <w:tc>
          <w:tcPr>
            <w:tcW w:w="850" w:type="dxa"/>
            <w:noWrap/>
            <w:vAlign w:val="center"/>
            <w:hideMark/>
          </w:tcPr>
          <w:p w14:paraId="4718C258" w14:textId="72CFD41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123.23</w:t>
            </w:r>
          </w:p>
        </w:tc>
        <w:tc>
          <w:tcPr>
            <w:tcW w:w="851" w:type="dxa"/>
            <w:noWrap/>
            <w:vAlign w:val="center"/>
            <w:hideMark/>
          </w:tcPr>
          <w:p w14:paraId="1BE47E0B" w14:textId="2A077CE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76.77</w:t>
            </w:r>
          </w:p>
        </w:tc>
        <w:tc>
          <w:tcPr>
            <w:tcW w:w="992" w:type="dxa"/>
            <w:noWrap/>
            <w:vAlign w:val="center"/>
            <w:hideMark/>
          </w:tcPr>
          <w:p w14:paraId="27C4234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9.13E-04</w:t>
            </w:r>
          </w:p>
        </w:tc>
        <w:tc>
          <w:tcPr>
            <w:tcW w:w="4354" w:type="dxa"/>
            <w:noWrap/>
            <w:vAlign w:val="center"/>
            <w:hideMark/>
          </w:tcPr>
          <w:p w14:paraId="2A8AD009" w14:textId="7C4F4C9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Peroxisomal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acyl-coenzyme A oxidase 1</w:t>
            </w:r>
          </w:p>
        </w:tc>
      </w:tr>
      <w:tr w:rsidR="00862D29" w:rsidRPr="00862D29" w14:paraId="164E4702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A875B4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Q9QXD1</w:t>
            </w:r>
          </w:p>
        </w:tc>
        <w:tc>
          <w:tcPr>
            <w:tcW w:w="1114" w:type="dxa"/>
            <w:noWrap/>
            <w:vAlign w:val="center"/>
            <w:hideMark/>
          </w:tcPr>
          <w:p w14:paraId="55C6974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Acox2</w:t>
            </w:r>
          </w:p>
        </w:tc>
        <w:tc>
          <w:tcPr>
            <w:tcW w:w="850" w:type="dxa"/>
            <w:noWrap/>
            <w:vAlign w:val="center"/>
            <w:hideMark/>
          </w:tcPr>
          <w:p w14:paraId="3EA74841" w14:textId="093ADA5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130.23</w:t>
            </w:r>
          </w:p>
        </w:tc>
        <w:tc>
          <w:tcPr>
            <w:tcW w:w="851" w:type="dxa"/>
            <w:noWrap/>
            <w:vAlign w:val="center"/>
            <w:hideMark/>
          </w:tcPr>
          <w:p w14:paraId="328BB2F1" w14:textId="31D6CAD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69.77</w:t>
            </w:r>
          </w:p>
        </w:tc>
        <w:tc>
          <w:tcPr>
            <w:tcW w:w="992" w:type="dxa"/>
            <w:noWrap/>
            <w:vAlign w:val="center"/>
            <w:hideMark/>
          </w:tcPr>
          <w:p w14:paraId="345C8C6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1.90E-02</w:t>
            </w:r>
          </w:p>
        </w:tc>
        <w:tc>
          <w:tcPr>
            <w:tcW w:w="4354" w:type="dxa"/>
            <w:noWrap/>
            <w:vAlign w:val="center"/>
            <w:hideMark/>
          </w:tcPr>
          <w:p w14:paraId="5D836F36" w14:textId="182F88E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Peroxisomal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acyl-coenzyme A oxidase 2</w:t>
            </w:r>
          </w:p>
        </w:tc>
      </w:tr>
      <w:tr w:rsidR="00862D29" w:rsidRPr="00862D29" w14:paraId="4510DD64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5406C9C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Q91VA0</w:t>
            </w:r>
          </w:p>
        </w:tc>
        <w:tc>
          <w:tcPr>
            <w:tcW w:w="1114" w:type="dxa"/>
            <w:noWrap/>
            <w:vAlign w:val="center"/>
            <w:hideMark/>
          </w:tcPr>
          <w:p w14:paraId="2377BE0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Acsm1</w:t>
            </w:r>
          </w:p>
        </w:tc>
        <w:tc>
          <w:tcPr>
            <w:tcW w:w="850" w:type="dxa"/>
            <w:noWrap/>
            <w:vAlign w:val="center"/>
            <w:hideMark/>
          </w:tcPr>
          <w:p w14:paraId="43C1A0C8" w14:textId="72A3924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118.97</w:t>
            </w:r>
          </w:p>
        </w:tc>
        <w:tc>
          <w:tcPr>
            <w:tcW w:w="851" w:type="dxa"/>
            <w:noWrap/>
            <w:vAlign w:val="center"/>
            <w:hideMark/>
          </w:tcPr>
          <w:p w14:paraId="7641DFC3" w14:textId="082FACE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81.03</w:t>
            </w:r>
          </w:p>
        </w:tc>
        <w:tc>
          <w:tcPr>
            <w:tcW w:w="992" w:type="dxa"/>
            <w:noWrap/>
            <w:vAlign w:val="center"/>
            <w:hideMark/>
          </w:tcPr>
          <w:p w14:paraId="5832242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1.09E-02</w:t>
            </w:r>
          </w:p>
        </w:tc>
        <w:tc>
          <w:tcPr>
            <w:tcW w:w="4354" w:type="dxa"/>
            <w:noWrap/>
            <w:vAlign w:val="center"/>
            <w:hideMark/>
          </w:tcPr>
          <w:p w14:paraId="16A14CED" w14:textId="3789866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Acyl-coenzyme A </w:t>
            </w:r>
            <w:proofErr w:type="spellStart"/>
            <w:r w:rsidRPr="00862D29">
              <w:rPr>
                <w:rFonts w:ascii="Times New Roman" w:hAnsi="Times New Roman" w:cs="Times New Roman"/>
              </w:rPr>
              <w:t>synthetase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ACSM1</w:t>
            </w:r>
          </w:p>
        </w:tc>
      </w:tr>
      <w:tr w:rsidR="00862D29" w:rsidRPr="00862D29" w14:paraId="73216263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30A0F2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D3Z0L8</w:t>
            </w:r>
          </w:p>
        </w:tc>
        <w:tc>
          <w:tcPr>
            <w:tcW w:w="1114" w:type="dxa"/>
            <w:noWrap/>
            <w:vAlign w:val="center"/>
            <w:hideMark/>
          </w:tcPr>
          <w:p w14:paraId="23F361F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Actn4</w:t>
            </w:r>
          </w:p>
        </w:tc>
        <w:tc>
          <w:tcPr>
            <w:tcW w:w="850" w:type="dxa"/>
            <w:noWrap/>
            <w:vAlign w:val="center"/>
            <w:hideMark/>
          </w:tcPr>
          <w:p w14:paraId="4B024009" w14:textId="4CDA38B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158.53</w:t>
            </w:r>
          </w:p>
        </w:tc>
        <w:tc>
          <w:tcPr>
            <w:tcW w:w="851" w:type="dxa"/>
            <w:noWrap/>
            <w:vAlign w:val="center"/>
            <w:hideMark/>
          </w:tcPr>
          <w:p w14:paraId="305F640D" w14:textId="6ABF268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41.47</w:t>
            </w:r>
          </w:p>
        </w:tc>
        <w:tc>
          <w:tcPr>
            <w:tcW w:w="992" w:type="dxa"/>
            <w:noWrap/>
            <w:vAlign w:val="center"/>
            <w:hideMark/>
          </w:tcPr>
          <w:p w14:paraId="568E04D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3.13E-02</w:t>
            </w:r>
          </w:p>
        </w:tc>
        <w:tc>
          <w:tcPr>
            <w:tcW w:w="4354" w:type="dxa"/>
            <w:noWrap/>
            <w:vAlign w:val="center"/>
            <w:hideMark/>
          </w:tcPr>
          <w:p w14:paraId="215C75D6" w14:textId="31F721F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Alpha-actinin-4 </w:t>
            </w:r>
          </w:p>
        </w:tc>
      </w:tr>
      <w:tr w:rsidR="00862D29" w:rsidRPr="00862D29" w14:paraId="626F22CA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2C8736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A2AL50</w:t>
            </w:r>
          </w:p>
        </w:tc>
        <w:tc>
          <w:tcPr>
            <w:tcW w:w="1114" w:type="dxa"/>
            <w:noWrap/>
            <w:vAlign w:val="center"/>
            <w:hideMark/>
          </w:tcPr>
          <w:p w14:paraId="3EFF8DE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Agps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6CF2E6AC" w14:textId="399B627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117.43</w:t>
            </w:r>
          </w:p>
        </w:tc>
        <w:tc>
          <w:tcPr>
            <w:tcW w:w="851" w:type="dxa"/>
            <w:noWrap/>
            <w:vAlign w:val="center"/>
            <w:hideMark/>
          </w:tcPr>
          <w:p w14:paraId="3D8850F1" w14:textId="191DF3D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82.57</w:t>
            </w:r>
          </w:p>
        </w:tc>
        <w:tc>
          <w:tcPr>
            <w:tcW w:w="992" w:type="dxa"/>
            <w:noWrap/>
            <w:vAlign w:val="center"/>
            <w:hideMark/>
          </w:tcPr>
          <w:p w14:paraId="3195FC2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1.49E-02</w:t>
            </w:r>
          </w:p>
        </w:tc>
        <w:tc>
          <w:tcPr>
            <w:tcW w:w="4354" w:type="dxa"/>
            <w:noWrap/>
            <w:vAlign w:val="center"/>
            <w:hideMark/>
          </w:tcPr>
          <w:p w14:paraId="61F72C66" w14:textId="2D20027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Alkylglycerone</w:t>
            </w:r>
            <w:proofErr w:type="spellEnd"/>
            <w:r w:rsidRPr="00862D29">
              <w:rPr>
                <w:rFonts w:ascii="Times New Roman" w:hAnsi="Times New Roman" w:cs="Times New Roman"/>
              </w:rPr>
              <w:t>-phosphate synthase</w:t>
            </w:r>
          </w:p>
        </w:tc>
      </w:tr>
      <w:tr w:rsidR="00862D29" w:rsidRPr="00862D29" w14:paraId="048BEB3D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5C96822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A0A1L1SQE2</w:t>
            </w:r>
          </w:p>
        </w:tc>
        <w:tc>
          <w:tcPr>
            <w:tcW w:w="1114" w:type="dxa"/>
            <w:noWrap/>
            <w:vAlign w:val="center"/>
            <w:hideMark/>
          </w:tcPr>
          <w:p w14:paraId="150B61F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Ahi1</w:t>
            </w:r>
          </w:p>
        </w:tc>
        <w:tc>
          <w:tcPr>
            <w:tcW w:w="850" w:type="dxa"/>
            <w:noWrap/>
            <w:vAlign w:val="center"/>
            <w:hideMark/>
          </w:tcPr>
          <w:p w14:paraId="70BB089D" w14:textId="400BE2D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128.83</w:t>
            </w:r>
          </w:p>
        </w:tc>
        <w:tc>
          <w:tcPr>
            <w:tcW w:w="851" w:type="dxa"/>
            <w:noWrap/>
            <w:vAlign w:val="center"/>
            <w:hideMark/>
          </w:tcPr>
          <w:p w14:paraId="524669D8" w14:textId="2309B70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71.20</w:t>
            </w:r>
          </w:p>
        </w:tc>
        <w:tc>
          <w:tcPr>
            <w:tcW w:w="992" w:type="dxa"/>
            <w:noWrap/>
            <w:vAlign w:val="center"/>
            <w:hideMark/>
          </w:tcPr>
          <w:p w14:paraId="7257523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3.17E-02</w:t>
            </w:r>
          </w:p>
        </w:tc>
        <w:tc>
          <w:tcPr>
            <w:tcW w:w="4354" w:type="dxa"/>
            <w:noWrap/>
            <w:vAlign w:val="center"/>
            <w:hideMark/>
          </w:tcPr>
          <w:p w14:paraId="1AFA0484" w14:textId="46C07E5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Jouberin</w:t>
            </w:r>
            <w:proofErr w:type="spellEnd"/>
          </w:p>
        </w:tc>
      </w:tr>
      <w:tr w:rsidR="00862D29" w:rsidRPr="00862D29" w14:paraId="51DFEFBC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06CC27E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F7BP55</w:t>
            </w:r>
          </w:p>
        </w:tc>
        <w:tc>
          <w:tcPr>
            <w:tcW w:w="1114" w:type="dxa"/>
            <w:noWrap/>
            <w:vAlign w:val="center"/>
            <w:hideMark/>
          </w:tcPr>
          <w:p w14:paraId="6122965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Ak2</w:t>
            </w:r>
          </w:p>
        </w:tc>
        <w:tc>
          <w:tcPr>
            <w:tcW w:w="850" w:type="dxa"/>
            <w:noWrap/>
            <w:vAlign w:val="center"/>
            <w:hideMark/>
          </w:tcPr>
          <w:p w14:paraId="06EF4D66" w14:textId="61BB727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133.60</w:t>
            </w:r>
          </w:p>
        </w:tc>
        <w:tc>
          <w:tcPr>
            <w:tcW w:w="851" w:type="dxa"/>
            <w:noWrap/>
            <w:vAlign w:val="center"/>
            <w:hideMark/>
          </w:tcPr>
          <w:p w14:paraId="2578ECD7" w14:textId="6F226B0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66.40</w:t>
            </w:r>
          </w:p>
        </w:tc>
        <w:tc>
          <w:tcPr>
            <w:tcW w:w="992" w:type="dxa"/>
            <w:noWrap/>
            <w:vAlign w:val="center"/>
            <w:hideMark/>
          </w:tcPr>
          <w:p w14:paraId="2B22C31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2.82E-04</w:t>
            </w:r>
          </w:p>
        </w:tc>
        <w:tc>
          <w:tcPr>
            <w:tcW w:w="4354" w:type="dxa"/>
            <w:noWrap/>
            <w:vAlign w:val="center"/>
            <w:hideMark/>
          </w:tcPr>
          <w:p w14:paraId="6FA2C156" w14:textId="5E6093C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Adenylate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kinase 2, mitochondrial</w:t>
            </w:r>
          </w:p>
        </w:tc>
      </w:tr>
      <w:tr w:rsidR="00862D29" w:rsidRPr="00862D29" w14:paraId="4D18131C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6FCE3E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Q8K023</w:t>
            </w:r>
          </w:p>
        </w:tc>
        <w:tc>
          <w:tcPr>
            <w:tcW w:w="1114" w:type="dxa"/>
            <w:noWrap/>
            <w:vAlign w:val="center"/>
            <w:hideMark/>
          </w:tcPr>
          <w:p w14:paraId="7EC0D2C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Akr1c18</w:t>
            </w:r>
          </w:p>
        </w:tc>
        <w:tc>
          <w:tcPr>
            <w:tcW w:w="850" w:type="dxa"/>
            <w:noWrap/>
            <w:vAlign w:val="center"/>
            <w:hideMark/>
          </w:tcPr>
          <w:p w14:paraId="4662709C" w14:textId="6760A61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149.70</w:t>
            </w:r>
          </w:p>
        </w:tc>
        <w:tc>
          <w:tcPr>
            <w:tcW w:w="851" w:type="dxa"/>
            <w:noWrap/>
            <w:vAlign w:val="center"/>
            <w:hideMark/>
          </w:tcPr>
          <w:p w14:paraId="4986EE8F" w14:textId="01CFE1C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50.33</w:t>
            </w:r>
          </w:p>
        </w:tc>
        <w:tc>
          <w:tcPr>
            <w:tcW w:w="992" w:type="dxa"/>
            <w:noWrap/>
            <w:vAlign w:val="center"/>
            <w:hideMark/>
          </w:tcPr>
          <w:p w14:paraId="587AAE4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8.59E-04</w:t>
            </w:r>
          </w:p>
        </w:tc>
        <w:tc>
          <w:tcPr>
            <w:tcW w:w="4354" w:type="dxa"/>
            <w:noWrap/>
            <w:vAlign w:val="center"/>
            <w:hideMark/>
          </w:tcPr>
          <w:p w14:paraId="757CBAD2" w14:textId="1F16201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Aldo-</w:t>
            </w:r>
            <w:proofErr w:type="spellStart"/>
            <w:r w:rsidRPr="00862D29">
              <w:rPr>
                <w:rFonts w:ascii="Times New Roman" w:hAnsi="Times New Roman" w:cs="Times New Roman"/>
              </w:rPr>
              <w:t>keto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D29">
              <w:rPr>
                <w:rFonts w:ascii="Times New Roman" w:hAnsi="Times New Roman" w:cs="Times New Roman"/>
              </w:rPr>
              <w:t>reductase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family 1 member C18</w:t>
            </w:r>
          </w:p>
        </w:tc>
      </w:tr>
      <w:tr w:rsidR="00862D29" w:rsidRPr="00862D29" w14:paraId="36A66A69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2FA1E6B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O09174</w:t>
            </w:r>
          </w:p>
        </w:tc>
        <w:tc>
          <w:tcPr>
            <w:tcW w:w="1114" w:type="dxa"/>
            <w:noWrap/>
            <w:vAlign w:val="center"/>
            <w:hideMark/>
          </w:tcPr>
          <w:p w14:paraId="711D20F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Amacr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0586BB2A" w14:textId="2EDA933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118.00</w:t>
            </w:r>
          </w:p>
        </w:tc>
        <w:tc>
          <w:tcPr>
            <w:tcW w:w="851" w:type="dxa"/>
            <w:noWrap/>
            <w:vAlign w:val="center"/>
            <w:hideMark/>
          </w:tcPr>
          <w:p w14:paraId="1CC6F17C" w14:textId="124E629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81.97</w:t>
            </w:r>
          </w:p>
        </w:tc>
        <w:tc>
          <w:tcPr>
            <w:tcW w:w="992" w:type="dxa"/>
            <w:noWrap/>
            <w:vAlign w:val="center"/>
            <w:hideMark/>
          </w:tcPr>
          <w:p w14:paraId="172AD08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4.30E-04</w:t>
            </w:r>
          </w:p>
        </w:tc>
        <w:tc>
          <w:tcPr>
            <w:tcW w:w="4354" w:type="dxa"/>
            <w:noWrap/>
            <w:vAlign w:val="center"/>
            <w:hideMark/>
          </w:tcPr>
          <w:p w14:paraId="608DB004" w14:textId="642860B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Alpha-</w:t>
            </w:r>
            <w:proofErr w:type="spellStart"/>
            <w:r w:rsidRPr="00862D29">
              <w:rPr>
                <w:rFonts w:ascii="Times New Roman" w:hAnsi="Times New Roman" w:cs="Times New Roman"/>
              </w:rPr>
              <w:t>methylacyl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-CoA </w:t>
            </w:r>
            <w:proofErr w:type="spellStart"/>
            <w:r w:rsidRPr="00862D29">
              <w:rPr>
                <w:rFonts w:ascii="Times New Roman" w:hAnsi="Times New Roman" w:cs="Times New Roman"/>
              </w:rPr>
              <w:t>racemase</w:t>
            </w:r>
            <w:proofErr w:type="spellEnd"/>
          </w:p>
        </w:tc>
      </w:tr>
      <w:tr w:rsidR="00862D29" w:rsidRPr="00862D29" w14:paraId="0E18770A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294D19A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D3YX85</w:t>
            </w:r>
          </w:p>
        </w:tc>
        <w:tc>
          <w:tcPr>
            <w:tcW w:w="1114" w:type="dxa"/>
            <w:noWrap/>
            <w:vAlign w:val="center"/>
            <w:hideMark/>
          </w:tcPr>
          <w:p w14:paraId="0DDD2D6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Asap2</w:t>
            </w:r>
          </w:p>
        </w:tc>
        <w:tc>
          <w:tcPr>
            <w:tcW w:w="850" w:type="dxa"/>
            <w:noWrap/>
            <w:vAlign w:val="center"/>
            <w:hideMark/>
          </w:tcPr>
          <w:p w14:paraId="79228753" w14:textId="7C1338F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129.50</w:t>
            </w:r>
          </w:p>
        </w:tc>
        <w:tc>
          <w:tcPr>
            <w:tcW w:w="851" w:type="dxa"/>
            <w:noWrap/>
            <w:vAlign w:val="center"/>
            <w:hideMark/>
          </w:tcPr>
          <w:p w14:paraId="3CAE77FC" w14:textId="087DA94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70.53</w:t>
            </w:r>
          </w:p>
        </w:tc>
        <w:tc>
          <w:tcPr>
            <w:tcW w:w="992" w:type="dxa"/>
            <w:noWrap/>
            <w:vAlign w:val="center"/>
            <w:hideMark/>
          </w:tcPr>
          <w:p w14:paraId="0C3DC9B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4.70E-02</w:t>
            </w:r>
          </w:p>
        </w:tc>
        <w:tc>
          <w:tcPr>
            <w:tcW w:w="4354" w:type="dxa"/>
            <w:noWrap/>
            <w:vAlign w:val="center"/>
            <w:hideMark/>
          </w:tcPr>
          <w:p w14:paraId="396FB8FC" w14:textId="57D32C1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Arf</w:t>
            </w:r>
            <w:proofErr w:type="spellEnd"/>
            <w:r w:rsidRPr="00862D29">
              <w:rPr>
                <w:rFonts w:ascii="Times New Roman" w:hAnsi="Times New Roman" w:cs="Times New Roman"/>
              </w:rPr>
              <w:t>-GAP with SH3 domain, ANK repeat and PH domain-containing protein 2</w:t>
            </w:r>
          </w:p>
        </w:tc>
      </w:tr>
      <w:tr w:rsidR="00862D29" w:rsidRPr="00862D29" w14:paraId="149CD83E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5B9B65C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Q6ZQ17</w:t>
            </w:r>
          </w:p>
        </w:tc>
        <w:tc>
          <w:tcPr>
            <w:tcW w:w="1114" w:type="dxa"/>
            <w:noWrap/>
            <w:vAlign w:val="center"/>
            <w:hideMark/>
          </w:tcPr>
          <w:p w14:paraId="739CE83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Atp11b</w:t>
            </w:r>
          </w:p>
        </w:tc>
        <w:tc>
          <w:tcPr>
            <w:tcW w:w="850" w:type="dxa"/>
            <w:noWrap/>
            <w:vAlign w:val="center"/>
            <w:hideMark/>
          </w:tcPr>
          <w:p w14:paraId="6584C2FE" w14:textId="5B4FED8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122.93</w:t>
            </w:r>
          </w:p>
        </w:tc>
        <w:tc>
          <w:tcPr>
            <w:tcW w:w="851" w:type="dxa"/>
            <w:noWrap/>
            <w:vAlign w:val="center"/>
            <w:hideMark/>
          </w:tcPr>
          <w:p w14:paraId="31397BCB" w14:textId="24597A6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77.07</w:t>
            </w:r>
          </w:p>
        </w:tc>
        <w:tc>
          <w:tcPr>
            <w:tcW w:w="992" w:type="dxa"/>
            <w:noWrap/>
            <w:vAlign w:val="center"/>
            <w:hideMark/>
          </w:tcPr>
          <w:p w14:paraId="054ED55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2.20E-02</w:t>
            </w:r>
          </w:p>
        </w:tc>
        <w:tc>
          <w:tcPr>
            <w:tcW w:w="4354" w:type="dxa"/>
            <w:noWrap/>
            <w:vAlign w:val="center"/>
            <w:hideMark/>
          </w:tcPr>
          <w:p w14:paraId="3C5B4618" w14:textId="3A11B85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Phospholipid-transporting ATPase </w:t>
            </w:r>
          </w:p>
        </w:tc>
      </w:tr>
      <w:tr w:rsidR="00862D29" w:rsidRPr="00862D29" w14:paraId="16D19F8C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0208DF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G3UW46</w:t>
            </w:r>
          </w:p>
        </w:tc>
        <w:tc>
          <w:tcPr>
            <w:tcW w:w="1114" w:type="dxa"/>
            <w:noWrap/>
            <w:vAlign w:val="center"/>
            <w:hideMark/>
          </w:tcPr>
          <w:p w14:paraId="5BF3864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Atp23</w:t>
            </w:r>
          </w:p>
        </w:tc>
        <w:tc>
          <w:tcPr>
            <w:tcW w:w="850" w:type="dxa"/>
            <w:noWrap/>
            <w:vAlign w:val="center"/>
            <w:hideMark/>
          </w:tcPr>
          <w:p w14:paraId="28738FE3" w14:textId="573E241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118.13</w:t>
            </w:r>
          </w:p>
        </w:tc>
        <w:tc>
          <w:tcPr>
            <w:tcW w:w="851" w:type="dxa"/>
            <w:noWrap/>
            <w:vAlign w:val="center"/>
            <w:hideMark/>
          </w:tcPr>
          <w:p w14:paraId="7463CA7C" w14:textId="05FB14E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81.87</w:t>
            </w:r>
          </w:p>
        </w:tc>
        <w:tc>
          <w:tcPr>
            <w:tcW w:w="992" w:type="dxa"/>
            <w:noWrap/>
            <w:vAlign w:val="center"/>
            <w:hideMark/>
          </w:tcPr>
          <w:p w14:paraId="335BDAC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1.46E-04</w:t>
            </w:r>
          </w:p>
        </w:tc>
        <w:tc>
          <w:tcPr>
            <w:tcW w:w="4354" w:type="dxa"/>
            <w:noWrap/>
            <w:vAlign w:val="center"/>
            <w:hideMark/>
          </w:tcPr>
          <w:p w14:paraId="65E4D523" w14:textId="0C5D51D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Mitochondrial inner membrane protease ATP23</w:t>
            </w:r>
          </w:p>
        </w:tc>
      </w:tr>
      <w:tr w:rsidR="00862D29" w:rsidRPr="00862D29" w14:paraId="7F319E50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02E26CB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Q99L60</w:t>
            </w:r>
          </w:p>
        </w:tc>
        <w:tc>
          <w:tcPr>
            <w:tcW w:w="1114" w:type="dxa"/>
            <w:noWrap/>
            <w:vAlign w:val="center"/>
            <w:hideMark/>
          </w:tcPr>
          <w:p w14:paraId="437089E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Atp6v1c2</w:t>
            </w:r>
          </w:p>
        </w:tc>
        <w:tc>
          <w:tcPr>
            <w:tcW w:w="850" w:type="dxa"/>
            <w:noWrap/>
            <w:vAlign w:val="center"/>
            <w:hideMark/>
          </w:tcPr>
          <w:p w14:paraId="4F68622E" w14:textId="73184A0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119.57</w:t>
            </w:r>
          </w:p>
        </w:tc>
        <w:tc>
          <w:tcPr>
            <w:tcW w:w="851" w:type="dxa"/>
            <w:noWrap/>
            <w:vAlign w:val="center"/>
            <w:hideMark/>
          </w:tcPr>
          <w:p w14:paraId="728B4CB5" w14:textId="05DC50C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80.47</w:t>
            </w:r>
          </w:p>
        </w:tc>
        <w:tc>
          <w:tcPr>
            <w:tcW w:w="992" w:type="dxa"/>
            <w:noWrap/>
            <w:vAlign w:val="center"/>
            <w:hideMark/>
          </w:tcPr>
          <w:p w14:paraId="650ABF5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5.62E-02</w:t>
            </w:r>
          </w:p>
        </w:tc>
        <w:tc>
          <w:tcPr>
            <w:tcW w:w="4354" w:type="dxa"/>
            <w:noWrap/>
            <w:vAlign w:val="center"/>
            <w:hideMark/>
          </w:tcPr>
          <w:p w14:paraId="685AD1DB" w14:textId="701477C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V-type proton ATPase subunit C 2</w:t>
            </w:r>
          </w:p>
        </w:tc>
      </w:tr>
      <w:tr w:rsidR="00862D29" w:rsidRPr="00862D29" w14:paraId="008C3180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2D93688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Q8BMC1</w:t>
            </w:r>
          </w:p>
        </w:tc>
        <w:tc>
          <w:tcPr>
            <w:tcW w:w="1114" w:type="dxa"/>
            <w:noWrap/>
            <w:vAlign w:val="center"/>
            <w:hideMark/>
          </w:tcPr>
          <w:p w14:paraId="0B1D306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Atp6v1g3</w:t>
            </w:r>
          </w:p>
        </w:tc>
        <w:tc>
          <w:tcPr>
            <w:tcW w:w="850" w:type="dxa"/>
            <w:noWrap/>
            <w:vAlign w:val="center"/>
            <w:hideMark/>
          </w:tcPr>
          <w:p w14:paraId="79D6857A" w14:textId="5C42F23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121.33</w:t>
            </w:r>
          </w:p>
        </w:tc>
        <w:tc>
          <w:tcPr>
            <w:tcW w:w="851" w:type="dxa"/>
            <w:noWrap/>
            <w:vAlign w:val="center"/>
            <w:hideMark/>
          </w:tcPr>
          <w:p w14:paraId="35CBA403" w14:textId="0F521BF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78.63</w:t>
            </w:r>
          </w:p>
        </w:tc>
        <w:tc>
          <w:tcPr>
            <w:tcW w:w="992" w:type="dxa"/>
            <w:noWrap/>
            <w:vAlign w:val="center"/>
            <w:hideMark/>
          </w:tcPr>
          <w:p w14:paraId="605FE95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1.23E-02</w:t>
            </w:r>
          </w:p>
        </w:tc>
        <w:tc>
          <w:tcPr>
            <w:tcW w:w="4354" w:type="dxa"/>
            <w:noWrap/>
            <w:vAlign w:val="center"/>
            <w:hideMark/>
          </w:tcPr>
          <w:p w14:paraId="5A86CDA6" w14:textId="5C06B3B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V-type proton ATPase subunit G 3</w:t>
            </w:r>
          </w:p>
        </w:tc>
      </w:tr>
      <w:tr w:rsidR="00862D29" w:rsidRPr="00862D29" w14:paraId="543AB01C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D53A6F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O08734</w:t>
            </w:r>
          </w:p>
        </w:tc>
        <w:tc>
          <w:tcPr>
            <w:tcW w:w="1114" w:type="dxa"/>
            <w:noWrap/>
            <w:vAlign w:val="center"/>
            <w:hideMark/>
          </w:tcPr>
          <w:p w14:paraId="2D38EC5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Bak1</w:t>
            </w:r>
          </w:p>
        </w:tc>
        <w:tc>
          <w:tcPr>
            <w:tcW w:w="850" w:type="dxa"/>
            <w:noWrap/>
            <w:vAlign w:val="center"/>
            <w:hideMark/>
          </w:tcPr>
          <w:p w14:paraId="7BCF4A5C" w14:textId="0829FC3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118.43</w:t>
            </w:r>
          </w:p>
        </w:tc>
        <w:tc>
          <w:tcPr>
            <w:tcW w:w="851" w:type="dxa"/>
            <w:noWrap/>
            <w:vAlign w:val="center"/>
            <w:hideMark/>
          </w:tcPr>
          <w:p w14:paraId="5A64ACEF" w14:textId="4DBD269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81.57</w:t>
            </w:r>
          </w:p>
        </w:tc>
        <w:tc>
          <w:tcPr>
            <w:tcW w:w="992" w:type="dxa"/>
            <w:noWrap/>
            <w:vAlign w:val="center"/>
            <w:hideMark/>
          </w:tcPr>
          <w:p w14:paraId="634B38A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3.89E-02</w:t>
            </w:r>
          </w:p>
        </w:tc>
        <w:tc>
          <w:tcPr>
            <w:tcW w:w="4354" w:type="dxa"/>
            <w:noWrap/>
            <w:vAlign w:val="center"/>
            <w:hideMark/>
          </w:tcPr>
          <w:p w14:paraId="57C8FA64" w14:textId="6C7F391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Bcl-2 homologous antagonist/killer</w:t>
            </w:r>
          </w:p>
        </w:tc>
      </w:tr>
      <w:tr w:rsidR="00862D29" w:rsidRPr="00862D29" w14:paraId="69A2D7C8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A82FD9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Q6QD59</w:t>
            </w:r>
          </w:p>
        </w:tc>
        <w:tc>
          <w:tcPr>
            <w:tcW w:w="1114" w:type="dxa"/>
            <w:noWrap/>
            <w:vAlign w:val="center"/>
            <w:hideMark/>
          </w:tcPr>
          <w:p w14:paraId="3E472E0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Bnip1</w:t>
            </w:r>
          </w:p>
        </w:tc>
        <w:tc>
          <w:tcPr>
            <w:tcW w:w="850" w:type="dxa"/>
            <w:noWrap/>
            <w:vAlign w:val="center"/>
            <w:hideMark/>
          </w:tcPr>
          <w:p w14:paraId="4BBE51EF" w14:textId="67BD077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119.03</w:t>
            </w:r>
          </w:p>
        </w:tc>
        <w:tc>
          <w:tcPr>
            <w:tcW w:w="851" w:type="dxa"/>
            <w:noWrap/>
            <w:vAlign w:val="center"/>
            <w:hideMark/>
          </w:tcPr>
          <w:p w14:paraId="5F5A13EA" w14:textId="59D3FC0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80.97</w:t>
            </w:r>
          </w:p>
        </w:tc>
        <w:tc>
          <w:tcPr>
            <w:tcW w:w="992" w:type="dxa"/>
            <w:noWrap/>
            <w:vAlign w:val="center"/>
            <w:hideMark/>
          </w:tcPr>
          <w:p w14:paraId="1DBAECE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4.31E-02</w:t>
            </w:r>
          </w:p>
        </w:tc>
        <w:tc>
          <w:tcPr>
            <w:tcW w:w="4354" w:type="dxa"/>
            <w:noWrap/>
            <w:vAlign w:val="center"/>
            <w:hideMark/>
          </w:tcPr>
          <w:p w14:paraId="271EF4D2" w14:textId="3478814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Vesicle transport protein SEC20</w:t>
            </w:r>
          </w:p>
        </w:tc>
      </w:tr>
      <w:tr w:rsidR="00862D29" w:rsidRPr="00862D29" w14:paraId="67F5FB41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273CF60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P12658</w:t>
            </w:r>
          </w:p>
        </w:tc>
        <w:tc>
          <w:tcPr>
            <w:tcW w:w="1114" w:type="dxa"/>
            <w:noWrap/>
            <w:vAlign w:val="center"/>
            <w:hideMark/>
          </w:tcPr>
          <w:p w14:paraId="68B7A41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Calb1</w:t>
            </w:r>
          </w:p>
        </w:tc>
        <w:tc>
          <w:tcPr>
            <w:tcW w:w="850" w:type="dxa"/>
            <w:noWrap/>
            <w:vAlign w:val="center"/>
            <w:hideMark/>
          </w:tcPr>
          <w:p w14:paraId="681DF01F" w14:textId="0E04F18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124.07</w:t>
            </w:r>
          </w:p>
        </w:tc>
        <w:tc>
          <w:tcPr>
            <w:tcW w:w="851" w:type="dxa"/>
            <w:noWrap/>
            <w:vAlign w:val="center"/>
            <w:hideMark/>
          </w:tcPr>
          <w:p w14:paraId="5F91CE32" w14:textId="6EB3060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75.93</w:t>
            </w:r>
          </w:p>
        </w:tc>
        <w:tc>
          <w:tcPr>
            <w:tcW w:w="992" w:type="dxa"/>
            <w:noWrap/>
            <w:vAlign w:val="center"/>
            <w:hideMark/>
          </w:tcPr>
          <w:p w14:paraId="77A0347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1.94E-05</w:t>
            </w:r>
          </w:p>
        </w:tc>
        <w:tc>
          <w:tcPr>
            <w:tcW w:w="4354" w:type="dxa"/>
            <w:noWrap/>
            <w:vAlign w:val="center"/>
            <w:hideMark/>
          </w:tcPr>
          <w:p w14:paraId="5808E2E9" w14:textId="64FC5FD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Calbindin</w:t>
            </w:r>
            <w:proofErr w:type="spellEnd"/>
          </w:p>
        </w:tc>
      </w:tr>
      <w:tr w:rsidR="00862D29" w:rsidRPr="00862D29" w14:paraId="7247141F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2B4DB0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Q9DC50</w:t>
            </w:r>
          </w:p>
        </w:tc>
        <w:tc>
          <w:tcPr>
            <w:tcW w:w="1114" w:type="dxa"/>
            <w:noWrap/>
            <w:vAlign w:val="center"/>
            <w:hideMark/>
          </w:tcPr>
          <w:p w14:paraId="4F449E3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Carn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1677C1E3" w14:textId="40F6893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138.47</w:t>
            </w:r>
          </w:p>
        </w:tc>
        <w:tc>
          <w:tcPr>
            <w:tcW w:w="851" w:type="dxa"/>
            <w:noWrap/>
            <w:vAlign w:val="center"/>
            <w:hideMark/>
          </w:tcPr>
          <w:p w14:paraId="0B55E3A1" w14:textId="4CFAB3F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61.57</w:t>
            </w:r>
          </w:p>
        </w:tc>
        <w:tc>
          <w:tcPr>
            <w:tcW w:w="992" w:type="dxa"/>
            <w:noWrap/>
            <w:vAlign w:val="center"/>
            <w:hideMark/>
          </w:tcPr>
          <w:p w14:paraId="790A59D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5.89E-04</w:t>
            </w:r>
          </w:p>
        </w:tc>
        <w:tc>
          <w:tcPr>
            <w:tcW w:w="4354" w:type="dxa"/>
            <w:noWrap/>
            <w:vAlign w:val="center"/>
            <w:hideMark/>
          </w:tcPr>
          <w:p w14:paraId="1D26BDAB" w14:textId="48D79C7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Peroxisomal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D29">
              <w:rPr>
                <w:rFonts w:ascii="Times New Roman" w:hAnsi="Times New Roman" w:cs="Times New Roman"/>
              </w:rPr>
              <w:t>carnitine</w:t>
            </w:r>
            <w:proofErr w:type="spellEnd"/>
          </w:p>
        </w:tc>
      </w:tr>
      <w:tr w:rsidR="00862D29" w:rsidRPr="00862D29" w14:paraId="6EB6A0B3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2BDBE2A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P24270</w:t>
            </w:r>
          </w:p>
        </w:tc>
        <w:tc>
          <w:tcPr>
            <w:tcW w:w="1114" w:type="dxa"/>
            <w:noWrap/>
            <w:vAlign w:val="center"/>
            <w:hideMark/>
          </w:tcPr>
          <w:p w14:paraId="2D92B7A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Cat</w:t>
            </w:r>
          </w:p>
        </w:tc>
        <w:tc>
          <w:tcPr>
            <w:tcW w:w="850" w:type="dxa"/>
            <w:noWrap/>
            <w:vAlign w:val="center"/>
            <w:hideMark/>
          </w:tcPr>
          <w:p w14:paraId="709D1241" w14:textId="1299895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119.27</w:t>
            </w:r>
          </w:p>
        </w:tc>
        <w:tc>
          <w:tcPr>
            <w:tcW w:w="851" w:type="dxa"/>
            <w:noWrap/>
            <w:vAlign w:val="center"/>
            <w:hideMark/>
          </w:tcPr>
          <w:p w14:paraId="54D24079" w14:textId="2736DD3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80.80</w:t>
            </w:r>
          </w:p>
        </w:tc>
        <w:tc>
          <w:tcPr>
            <w:tcW w:w="992" w:type="dxa"/>
            <w:noWrap/>
            <w:vAlign w:val="center"/>
            <w:hideMark/>
          </w:tcPr>
          <w:p w14:paraId="21003B5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1.21E-02</w:t>
            </w:r>
          </w:p>
        </w:tc>
        <w:tc>
          <w:tcPr>
            <w:tcW w:w="4354" w:type="dxa"/>
            <w:noWrap/>
            <w:vAlign w:val="center"/>
            <w:hideMark/>
          </w:tcPr>
          <w:p w14:paraId="20F1938F" w14:textId="7ED0940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Catalase</w:t>
            </w:r>
          </w:p>
        </w:tc>
      </w:tr>
      <w:tr w:rsidR="00862D29" w:rsidRPr="00862D29" w14:paraId="6DDC82E2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F3FE55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P60334</w:t>
            </w:r>
          </w:p>
        </w:tc>
        <w:tc>
          <w:tcPr>
            <w:tcW w:w="1114" w:type="dxa"/>
            <w:noWrap/>
            <w:vAlign w:val="center"/>
            <w:hideMark/>
          </w:tcPr>
          <w:p w14:paraId="014F282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Cdo1</w:t>
            </w:r>
          </w:p>
        </w:tc>
        <w:tc>
          <w:tcPr>
            <w:tcW w:w="850" w:type="dxa"/>
            <w:noWrap/>
            <w:vAlign w:val="center"/>
            <w:hideMark/>
          </w:tcPr>
          <w:p w14:paraId="54C54F3E" w14:textId="22CC2B6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121.47</w:t>
            </w:r>
          </w:p>
        </w:tc>
        <w:tc>
          <w:tcPr>
            <w:tcW w:w="851" w:type="dxa"/>
            <w:noWrap/>
            <w:vAlign w:val="center"/>
            <w:hideMark/>
          </w:tcPr>
          <w:p w14:paraId="307DD1E5" w14:textId="0DAA24A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78.53</w:t>
            </w:r>
          </w:p>
        </w:tc>
        <w:tc>
          <w:tcPr>
            <w:tcW w:w="992" w:type="dxa"/>
            <w:noWrap/>
            <w:vAlign w:val="center"/>
            <w:hideMark/>
          </w:tcPr>
          <w:p w14:paraId="65EA115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1.69E-03</w:t>
            </w:r>
          </w:p>
        </w:tc>
        <w:tc>
          <w:tcPr>
            <w:tcW w:w="4354" w:type="dxa"/>
            <w:noWrap/>
            <w:vAlign w:val="center"/>
            <w:hideMark/>
          </w:tcPr>
          <w:p w14:paraId="5FA8E816" w14:textId="534CD56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Cysteine </w:t>
            </w:r>
            <w:proofErr w:type="spellStart"/>
            <w:r w:rsidRPr="00862D29">
              <w:rPr>
                <w:rFonts w:ascii="Times New Roman" w:hAnsi="Times New Roman" w:cs="Times New Roman"/>
              </w:rPr>
              <w:t>dioxygenase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type 1</w:t>
            </w:r>
          </w:p>
        </w:tc>
      </w:tr>
      <w:tr w:rsidR="00862D29" w:rsidRPr="00862D29" w14:paraId="1D9D9D96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F9611B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Q5FWI3</w:t>
            </w:r>
          </w:p>
        </w:tc>
        <w:tc>
          <w:tcPr>
            <w:tcW w:w="1114" w:type="dxa"/>
            <w:noWrap/>
            <w:vAlign w:val="center"/>
            <w:hideMark/>
          </w:tcPr>
          <w:p w14:paraId="7B32457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Cemip2</w:t>
            </w:r>
          </w:p>
        </w:tc>
        <w:tc>
          <w:tcPr>
            <w:tcW w:w="850" w:type="dxa"/>
            <w:noWrap/>
            <w:vAlign w:val="center"/>
            <w:hideMark/>
          </w:tcPr>
          <w:p w14:paraId="529FB19C" w14:textId="45A4069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127.13</w:t>
            </w:r>
          </w:p>
        </w:tc>
        <w:tc>
          <w:tcPr>
            <w:tcW w:w="851" w:type="dxa"/>
            <w:noWrap/>
            <w:vAlign w:val="center"/>
            <w:hideMark/>
          </w:tcPr>
          <w:p w14:paraId="536D7D52" w14:textId="409CD85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72.87</w:t>
            </w:r>
          </w:p>
        </w:tc>
        <w:tc>
          <w:tcPr>
            <w:tcW w:w="992" w:type="dxa"/>
            <w:noWrap/>
            <w:vAlign w:val="center"/>
            <w:hideMark/>
          </w:tcPr>
          <w:p w14:paraId="2A6D8FD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4.49E-02</w:t>
            </w:r>
          </w:p>
        </w:tc>
        <w:tc>
          <w:tcPr>
            <w:tcW w:w="4354" w:type="dxa"/>
            <w:noWrap/>
            <w:vAlign w:val="center"/>
            <w:hideMark/>
          </w:tcPr>
          <w:p w14:paraId="48346899" w14:textId="5C238DF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Cell surface </w:t>
            </w:r>
            <w:proofErr w:type="spellStart"/>
            <w:r w:rsidRPr="00862D29">
              <w:rPr>
                <w:rFonts w:ascii="Times New Roman" w:hAnsi="Times New Roman" w:cs="Times New Roman"/>
              </w:rPr>
              <w:t>hyaluronidase</w:t>
            </w:r>
            <w:proofErr w:type="spellEnd"/>
          </w:p>
        </w:tc>
      </w:tr>
      <w:tr w:rsidR="00862D29" w:rsidRPr="00862D29" w14:paraId="56FE3FEF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42B33B7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Q6PDB7</w:t>
            </w:r>
          </w:p>
        </w:tc>
        <w:tc>
          <w:tcPr>
            <w:tcW w:w="1114" w:type="dxa"/>
            <w:noWrap/>
            <w:vAlign w:val="center"/>
            <w:hideMark/>
          </w:tcPr>
          <w:p w14:paraId="70FD120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Ces2b</w:t>
            </w:r>
          </w:p>
        </w:tc>
        <w:tc>
          <w:tcPr>
            <w:tcW w:w="850" w:type="dxa"/>
            <w:noWrap/>
            <w:vAlign w:val="center"/>
            <w:hideMark/>
          </w:tcPr>
          <w:p w14:paraId="37A89F09" w14:textId="5B0B18B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121.67</w:t>
            </w:r>
          </w:p>
        </w:tc>
        <w:tc>
          <w:tcPr>
            <w:tcW w:w="851" w:type="dxa"/>
            <w:noWrap/>
            <w:vAlign w:val="center"/>
            <w:hideMark/>
          </w:tcPr>
          <w:p w14:paraId="5AE9DAAF" w14:textId="53BF532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78.37</w:t>
            </w:r>
          </w:p>
        </w:tc>
        <w:tc>
          <w:tcPr>
            <w:tcW w:w="992" w:type="dxa"/>
            <w:noWrap/>
            <w:vAlign w:val="center"/>
            <w:hideMark/>
          </w:tcPr>
          <w:p w14:paraId="5877512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1.20E-02</w:t>
            </w:r>
          </w:p>
        </w:tc>
        <w:tc>
          <w:tcPr>
            <w:tcW w:w="4354" w:type="dxa"/>
            <w:noWrap/>
            <w:vAlign w:val="center"/>
            <w:hideMark/>
          </w:tcPr>
          <w:p w14:paraId="747210DF" w14:textId="6DE708D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Carboxylic ester hydrolase</w:t>
            </w:r>
          </w:p>
        </w:tc>
      </w:tr>
      <w:tr w:rsidR="00862D29" w:rsidRPr="00862D29" w14:paraId="57D7BF1E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72E796A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D3YU39</w:t>
            </w:r>
          </w:p>
        </w:tc>
        <w:tc>
          <w:tcPr>
            <w:tcW w:w="1114" w:type="dxa"/>
            <w:noWrap/>
            <w:vAlign w:val="center"/>
            <w:hideMark/>
          </w:tcPr>
          <w:p w14:paraId="398B74E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Chpt1</w:t>
            </w:r>
          </w:p>
        </w:tc>
        <w:tc>
          <w:tcPr>
            <w:tcW w:w="850" w:type="dxa"/>
            <w:noWrap/>
            <w:vAlign w:val="center"/>
            <w:hideMark/>
          </w:tcPr>
          <w:p w14:paraId="3610EC61" w14:textId="534B06F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139.00</w:t>
            </w:r>
          </w:p>
        </w:tc>
        <w:tc>
          <w:tcPr>
            <w:tcW w:w="851" w:type="dxa"/>
            <w:noWrap/>
            <w:vAlign w:val="center"/>
            <w:hideMark/>
          </w:tcPr>
          <w:p w14:paraId="424927FE" w14:textId="0057B42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61.00</w:t>
            </w:r>
          </w:p>
        </w:tc>
        <w:tc>
          <w:tcPr>
            <w:tcW w:w="992" w:type="dxa"/>
            <w:noWrap/>
            <w:vAlign w:val="center"/>
            <w:hideMark/>
          </w:tcPr>
          <w:p w14:paraId="0B90248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3.33E-02</w:t>
            </w:r>
          </w:p>
        </w:tc>
        <w:tc>
          <w:tcPr>
            <w:tcW w:w="4354" w:type="dxa"/>
            <w:noWrap/>
            <w:vAlign w:val="center"/>
            <w:hideMark/>
          </w:tcPr>
          <w:p w14:paraId="33D6F091" w14:textId="3FA74EB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Cholinephosphotransferase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62D29" w:rsidRPr="00862D29" w14:paraId="6DE52582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0ACBD6F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Q8VDH2</w:t>
            </w:r>
          </w:p>
        </w:tc>
        <w:tc>
          <w:tcPr>
            <w:tcW w:w="1114" w:type="dxa"/>
            <w:noWrap/>
            <w:vAlign w:val="center"/>
            <w:hideMark/>
          </w:tcPr>
          <w:p w14:paraId="4901846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Cinp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5A40A394" w14:textId="10841A8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155.53</w:t>
            </w:r>
          </w:p>
        </w:tc>
        <w:tc>
          <w:tcPr>
            <w:tcW w:w="851" w:type="dxa"/>
            <w:noWrap/>
            <w:vAlign w:val="center"/>
            <w:hideMark/>
          </w:tcPr>
          <w:p w14:paraId="7CD047E4" w14:textId="36F97C1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44.47</w:t>
            </w:r>
          </w:p>
        </w:tc>
        <w:tc>
          <w:tcPr>
            <w:tcW w:w="992" w:type="dxa"/>
            <w:noWrap/>
            <w:vAlign w:val="center"/>
            <w:hideMark/>
          </w:tcPr>
          <w:p w14:paraId="5D6301F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3.96E-02</w:t>
            </w:r>
          </w:p>
        </w:tc>
        <w:tc>
          <w:tcPr>
            <w:tcW w:w="4354" w:type="dxa"/>
            <w:noWrap/>
            <w:vAlign w:val="center"/>
            <w:hideMark/>
          </w:tcPr>
          <w:p w14:paraId="3A4E6E2A" w14:textId="1C194A4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2810452K22Rik protein</w:t>
            </w:r>
          </w:p>
        </w:tc>
      </w:tr>
      <w:tr w:rsidR="00862D29" w:rsidRPr="00862D29" w14:paraId="288144C0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0ADCEDC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Q99LI9</w:t>
            </w:r>
          </w:p>
        </w:tc>
        <w:tc>
          <w:tcPr>
            <w:tcW w:w="1114" w:type="dxa"/>
            <w:noWrap/>
            <w:vAlign w:val="center"/>
            <w:hideMark/>
          </w:tcPr>
          <w:p w14:paraId="589AC76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Clp1</w:t>
            </w:r>
          </w:p>
        </w:tc>
        <w:tc>
          <w:tcPr>
            <w:tcW w:w="850" w:type="dxa"/>
            <w:noWrap/>
            <w:vAlign w:val="center"/>
            <w:hideMark/>
          </w:tcPr>
          <w:p w14:paraId="44DFB725" w14:textId="114459A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132.13</w:t>
            </w:r>
          </w:p>
        </w:tc>
        <w:tc>
          <w:tcPr>
            <w:tcW w:w="851" w:type="dxa"/>
            <w:noWrap/>
            <w:vAlign w:val="center"/>
            <w:hideMark/>
          </w:tcPr>
          <w:p w14:paraId="5581D74A" w14:textId="0630CBF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67.87</w:t>
            </w:r>
          </w:p>
        </w:tc>
        <w:tc>
          <w:tcPr>
            <w:tcW w:w="992" w:type="dxa"/>
            <w:noWrap/>
            <w:vAlign w:val="center"/>
            <w:hideMark/>
          </w:tcPr>
          <w:p w14:paraId="712D0B5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3.28E-02</w:t>
            </w:r>
          </w:p>
        </w:tc>
        <w:tc>
          <w:tcPr>
            <w:tcW w:w="4354" w:type="dxa"/>
            <w:noWrap/>
            <w:vAlign w:val="center"/>
            <w:hideMark/>
          </w:tcPr>
          <w:p w14:paraId="68192A86" w14:textId="190D8A3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Polyribonucleotide 5'-hydroxyl-kinase Clp1</w:t>
            </w:r>
          </w:p>
        </w:tc>
      </w:tr>
      <w:tr w:rsidR="00862D29" w:rsidRPr="00862D29" w14:paraId="3911A2AD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02374D1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O35206</w:t>
            </w:r>
          </w:p>
        </w:tc>
        <w:tc>
          <w:tcPr>
            <w:tcW w:w="1114" w:type="dxa"/>
            <w:noWrap/>
            <w:vAlign w:val="center"/>
            <w:hideMark/>
          </w:tcPr>
          <w:p w14:paraId="1E9484C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Col15a1</w:t>
            </w:r>
          </w:p>
        </w:tc>
        <w:tc>
          <w:tcPr>
            <w:tcW w:w="850" w:type="dxa"/>
            <w:noWrap/>
            <w:vAlign w:val="center"/>
            <w:hideMark/>
          </w:tcPr>
          <w:p w14:paraId="42B6ACF2" w14:textId="377C1E6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120.80</w:t>
            </w:r>
          </w:p>
        </w:tc>
        <w:tc>
          <w:tcPr>
            <w:tcW w:w="851" w:type="dxa"/>
            <w:noWrap/>
            <w:vAlign w:val="center"/>
            <w:hideMark/>
          </w:tcPr>
          <w:p w14:paraId="7515AAE9" w14:textId="2FA6EE4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79.20</w:t>
            </w:r>
          </w:p>
        </w:tc>
        <w:tc>
          <w:tcPr>
            <w:tcW w:w="992" w:type="dxa"/>
            <w:noWrap/>
            <w:vAlign w:val="center"/>
            <w:hideMark/>
          </w:tcPr>
          <w:p w14:paraId="5B4A952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2.29E-03</w:t>
            </w:r>
          </w:p>
        </w:tc>
        <w:tc>
          <w:tcPr>
            <w:tcW w:w="4354" w:type="dxa"/>
            <w:noWrap/>
            <w:vAlign w:val="center"/>
            <w:hideMark/>
          </w:tcPr>
          <w:p w14:paraId="57497B72" w14:textId="321098C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Collagen alpha-1(XV) chain</w:t>
            </w:r>
          </w:p>
        </w:tc>
      </w:tr>
      <w:tr w:rsidR="00862D29" w:rsidRPr="00862D29" w14:paraId="2AE1E5FC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749A8DA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B1AVH5</w:t>
            </w:r>
          </w:p>
        </w:tc>
        <w:tc>
          <w:tcPr>
            <w:tcW w:w="1114" w:type="dxa"/>
            <w:noWrap/>
            <w:vAlign w:val="center"/>
            <w:hideMark/>
          </w:tcPr>
          <w:p w14:paraId="6839327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Coro2a</w:t>
            </w:r>
          </w:p>
        </w:tc>
        <w:tc>
          <w:tcPr>
            <w:tcW w:w="850" w:type="dxa"/>
            <w:noWrap/>
            <w:vAlign w:val="center"/>
            <w:hideMark/>
          </w:tcPr>
          <w:p w14:paraId="755196D4" w14:textId="41C1C27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119.47</w:t>
            </w:r>
          </w:p>
        </w:tc>
        <w:tc>
          <w:tcPr>
            <w:tcW w:w="851" w:type="dxa"/>
            <w:noWrap/>
            <w:vAlign w:val="center"/>
            <w:hideMark/>
          </w:tcPr>
          <w:p w14:paraId="56144B89" w14:textId="414F181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80.50</w:t>
            </w:r>
          </w:p>
        </w:tc>
        <w:tc>
          <w:tcPr>
            <w:tcW w:w="992" w:type="dxa"/>
            <w:noWrap/>
            <w:vAlign w:val="center"/>
            <w:hideMark/>
          </w:tcPr>
          <w:p w14:paraId="63A29EC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3.13E-02</w:t>
            </w:r>
          </w:p>
        </w:tc>
        <w:tc>
          <w:tcPr>
            <w:tcW w:w="4354" w:type="dxa"/>
            <w:noWrap/>
            <w:vAlign w:val="center"/>
            <w:hideMark/>
          </w:tcPr>
          <w:p w14:paraId="70B35572" w14:textId="125C0CA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Coronin</w:t>
            </w:r>
            <w:proofErr w:type="spellEnd"/>
          </w:p>
        </w:tc>
      </w:tr>
      <w:tr w:rsidR="00862D29" w:rsidRPr="00862D29" w14:paraId="769DC985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740B9D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Q8K0C4</w:t>
            </w:r>
          </w:p>
        </w:tc>
        <w:tc>
          <w:tcPr>
            <w:tcW w:w="1114" w:type="dxa"/>
            <w:noWrap/>
            <w:vAlign w:val="center"/>
            <w:hideMark/>
          </w:tcPr>
          <w:p w14:paraId="4926E11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Cyp51a1</w:t>
            </w:r>
          </w:p>
        </w:tc>
        <w:tc>
          <w:tcPr>
            <w:tcW w:w="850" w:type="dxa"/>
            <w:noWrap/>
            <w:vAlign w:val="center"/>
            <w:hideMark/>
          </w:tcPr>
          <w:p w14:paraId="7395598F" w14:textId="705E953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117.37</w:t>
            </w:r>
          </w:p>
        </w:tc>
        <w:tc>
          <w:tcPr>
            <w:tcW w:w="851" w:type="dxa"/>
            <w:noWrap/>
            <w:vAlign w:val="center"/>
            <w:hideMark/>
          </w:tcPr>
          <w:p w14:paraId="4399C3FA" w14:textId="778F7FC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82.63</w:t>
            </w:r>
          </w:p>
        </w:tc>
        <w:tc>
          <w:tcPr>
            <w:tcW w:w="992" w:type="dxa"/>
            <w:noWrap/>
            <w:vAlign w:val="center"/>
            <w:hideMark/>
          </w:tcPr>
          <w:p w14:paraId="7D001F9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2.18E-02</w:t>
            </w:r>
          </w:p>
        </w:tc>
        <w:tc>
          <w:tcPr>
            <w:tcW w:w="4354" w:type="dxa"/>
            <w:noWrap/>
            <w:vAlign w:val="center"/>
            <w:hideMark/>
          </w:tcPr>
          <w:p w14:paraId="08C7DE0A" w14:textId="5725C7A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Lanosterol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14-alpha </w:t>
            </w:r>
            <w:proofErr w:type="spellStart"/>
            <w:r w:rsidRPr="00862D29">
              <w:rPr>
                <w:rFonts w:ascii="Times New Roman" w:hAnsi="Times New Roman" w:cs="Times New Roman"/>
              </w:rPr>
              <w:t>demethylase</w:t>
            </w:r>
            <w:proofErr w:type="spellEnd"/>
          </w:p>
        </w:tc>
      </w:tr>
      <w:tr w:rsidR="00862D29" w:rsidRPr="00862D29" w14:paraId="6F8B46FD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E48F3B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Q3UQE2</w:t>
            </w:r>
          </w:p>
        </w:tc>
        <w:tc>
          <w:tcPr>
            <w:tcW w:w="1114" w:type="dxa"/>
            <w:noWrap/>
            <w:vAlign w:val="center"/>
            <w:hideMark/>
          </w:tcPr>
          <w:p w14:paraId="6FBBA6B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Defb1</w:t>
            </w:r>
          </w:p>
        </w:tc>
        <w:tc>
          <w:tcPr>
            <w:tcW w:w="850" w:type="dxa"/>
            <w:noWrap/>
            <w:vAlign w:val="center"/>
            <w:hideMark/>
          </w:tcPr>
          <w:p w14:paraId="0CF8EEB7" w14:textId="5F68AA0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123.70</w:t>
            </w:r>
          </w:p>
        </w:tc>
        <w:tc>
          <w:tcPr>
            <w:tcW w:w="851" w:type="dxa"/>
            <w:noWrap/>
            <w:vAlign w:val="center"/>
            <w:hideMark/>
          </w:tcPr>
          <w:p w14:paraId="44EAA9BD" w14:textId="4D4FCB5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76.30</w:t>
            </w:r>
          </w:p>
        </w:tc>
        <w:tc>
          <w:tcPr>
            <w:tcW w:w="992" w:type="dxa"/>
            <w:noWrap/>
            <w:vAlign w:val="center"/>
            <w:hideMark/>
          </w:tcPr>
          <w:p w14:paraId="797E878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3.05E-02</w:t>
            </w:r>
          </w:p>
        </w:tc>
        <w:tc>
          <w:tcPr>
            <w:tcW w:w="4354" w:type="dxa"/>
            <w:noWrap/>
            <w:vAlign w:val="center"/>
            <w:hideMark/>
          </w:tcPr>
          <w:p w14:paraId="06225E60" w14:textId="0939ECE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Defensin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beta 1</w:t>
            </w:r>
          </w:p>
        </w:tc>
      </w:tr>
      <w:tr w:rsidR="00862D29" w:rsidRPr="00862D29" w14:paraId="31ADD1DF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4D2F480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Q8R0K9</w:t>
            </w:r>
          </w:p>
        </w:tc>
        <w:tc>
          <w:tcPr>
            <w:tcW w:w="1114" w:type="dxa"/>
            <w:noWrap/>
            <w:vAlign w:val="center"/>
            <w:hideMark/>
          </w:tcPr>
          <w:p w14:paraId="29EA1E0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E2f4</w:t>
            </w:r>
          </w:p>
        </w:tc>
        <w:tc>
          <w:tcPr>
            <w:tcW w:w="850" w:type="dxa"/>
            <w:noWrap/>
            <w:vAlign w:val="center"/>
            <w:hideMark/>
          </w:tcPr>
          <w:p w14:paraId="158E3627" w14:textId="0E4146C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117.83</w:t>
            </w:r>
          </w:p>
        </w:tc>
        <w:tc>
          <w:tcPr>
            <w:tcW w:w="851" w:type="dxa"/>
            <w:noWrap/>
            <w:vAlign w:val="center"/>
            <w:hideMark/>
          </w:tcPr>
          <w:p w14:paraId="0BC04093" w14:textId="7944643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82.10</w:t>
            </w:r>
          </w:p>
        </w:tc>
        <w:tc>
          <w:tcPr>
            <w:tcW w:w="992" w:type="dxa"/>
            <w:noWrap/>
            <w:vAlign w:val="center"/>
            <w:hideMark/>
          </w:tcPr>
          <w:p w14:paraId="697A090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3.77E-02</w:t>
            </w:r>
          </w:p>
        </w:tc>
        <w:tc>
          <w:tcPr>
            <w:tcW w:w="4354" w:type="dxa"/>
            <w:noWrap/>
            <w:vAlign w:val="center"/>
            <w:hideMark/>
          </w:tcPr>
          <w:p w14:paraId="09B9A2F9" w14:textId="4FC5160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Transcription factor E2F4</w:t>
            </w:r>
          </w:p>
        </w:tc>
      </w:tr>
      <w:tr w:rsidR="00862D29" w:rsidRPr="00862D29" w14:paraId="1E546265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7459205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Q78JN3</w:t>
            </w:r>
          </w:p>
        </w:tc>
        <w:tc>
          <w:tcPr>
            <w:tcW w:w="1114" w:type="dxa"/>
            <w:noWrap/>
            <w:vAlign w:val="center"/>
            <w:hideMark/>
          </w:tcPr>
          <w:p w14:paraId="1A39A82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Eci3</w:t>
            </w:r>
          </w:p>
        </w:tc>
        <w:tc>
          <w:tcPr>
            <w:tcW w:w="850" w:type="dxa"/>
            <w:noWrap/>
            <w:vAlign w:val="center"/>
            <w:hideMark/>
          </w:tcPr>
          <w:p w14:paraId="30F3D8A0" w14:textId="56EADD3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124.67</w:t>
            </w:r>
          </w:p>
        </w:tc>
        <w:tc>
          <w:tcPr>
            <w:tcW w:w="851" w:type="dxa"/>
            <w:noWrap/>
            <w:vAlign w:val="center"/>
            <w:hideMark/>
          </w:tcPr>
          <w:p w14:paraId="15CA356A" w14:textId="0B3461B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75.37</w:t>
            </w:r>
          </w:p>
        </w:tc>
        <w:tc>
          <w:tcPr>
            <w:tcW w:w="992" w:type="dxa"/>
            <w:noWrap/>
            <w:vAlign w:val="center"/>
            <w:hideMark/>
          </w:tcPr>
          <w:p w14:paraId="096FDB5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8.71E-08</w:t>
            </w:r>
          </w:p>
        </w:tc>
        <w:tc>
          <w:tcPr>
            <w:tcW w:w="4354" w:type="dxa"/>
            <w:noWrap/>
            <w:vAlign w:val="center"/>
            <w:hideMark/>
          </w:tcPr>
          <w:p w14:paraId="233E0BB8" w14:textId="7394825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Enoyl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-CoA delta </w:t>
            </w:r>
            <w:proofErr w:type="spellStart"/>
            <w:r w:rsidRPr="00862D29">
              <w:rPr>
                <w:rFonts w:ascii="Times New Roman" w:hAnsi="Times New Roman" w:cs="Times New Roman"/>
              </w:rPr>
              <w:t>isomerase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862D29">
              <w:rPr>
                <w:rFonts w:ascii="Times New Roman" w:hAnsi="Times New Roman" w:cs="Times New Roman"/>
              </w:rPr>
              <w:t>peroxisomal</w:t>
            </w:r>
            <w:proofErr w:type="spellEnd"/>
          </w:p>
        </w:tc>
      </w:tr>
      <w:tr w:rsidR="00862D29" w:rsidRPr="00862D29" w14:paraId="6700415F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264F7A4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Q9DBM2</w:t>
            </w:r>
          </w:p>
        </w:tc>
        <w:tc>
          <w:tcPr>
            <w:tcW w:w="1114" w:type="dxa"/>
            <w:noWrap/>
            <w:vAlign w:val="center"/>
            <w:hideMark/>
          </w:tcPr>
          <w:p w14:paraId="521301D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Ehhadh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3E3A34E0" w14:textId="23582E0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130.73</w:t>
            </w:r>
          </w:p>
        </w:tc>
        <w:tc>
          <w:tcPr>
            <w:tcW w:w="851" w:type="dxa"/>
            <w:noWrap/>
            <w:vAlign w:val="center"/>
            <w:hideMark/>
          </w:tcPr>
          <w:p w14:paraId="5A0B4FD0" w14:textId="08EB6D4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69.27</w:t>
            </w:r>
          </w:p>
        </w:tc>
        <w:tc>
          <w:tcPr>
            <w:tcW w:w="992" w:type="dxa"/>
            <w:noWrap/>
            <w:vAlign w:val="center"/>
            <w:hideMark/>
          </w:tcPr>
          <w:p w14:paraId="7F01C19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1.97E-04</w:t>
            </w:r>
          </w:p>
        </w:tc>
        <w:tc>
          <w:tcPr>
            <w:tcW w:w="4354" w:type="dxa"/>
            <w:noWrap/>
            <w:vAlign w:val="center"/>
            <w:hideMark/>
          </w:tcPr>
          <w:p w14:paraId="016DA930" w14:textId="4ACC44B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Peroxisomal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D29">
              <w:rPr>
                <w:rFonts w:ascii="Times New Roman" w:hAnsi="Times New Roman" w:cs="Times New Roman"/>
              </w:rPr>
              <w:t>bifunctional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enzyme</w:t>
            </w:r>
          </w:p>
        </w:tc>
      </w:tr>
      <w:tr w:rsidR="00862D29" w:rsidRPr="00862D29" w14:paraId="2CA5FB02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0FD8B66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lastRenderedPageBreak/>
              <w:t>Q7TSV9</w:t>
            </w:r>
          </w:p>
        </w:tc>
        <w:tc>
          <w:tcPr>
            <w:tcW w:w="1114" w:type="dxa"/>
            <w:noWrap/>
            <w:vAlign w:val="center"/>
            <w:hideMark/>
          </w:tcPr>
          <w:p w14:paraId="07DB3B8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Enkd1</w:t>
            </w:r>
          </w:p>
        </w:tc>
        <w:tc>
          <w:tcPr>
            <w:tcW w:w="850" w:type="dxa"/>
            <w:noWrap/>
            <w:vAlign w:val="center"/>
            <w:hideMark/>
          </w:tcPr>
          <w:p w14:paraId="00879246" w14:textId="1974E6F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134.63</w:t>
            </w:r>
          </w:p>
        </w:tc>
        <w:tc>
          <w:tcPr>
            <w:tcW w:w="851" w:type="dxa"/>
            <w:noWrap/>
            <w:vAlign w:val="center"/>
            <w:hideMark/>
          </w:tcPr>
          <w:p w14:paraId="6C032DF1" w14:textId="34CE4ED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65.37</w:t>
            </w:r>
          </w:p>
        </w:tc>
        <w:tc>
          <w:tcPr>
            <w:tcW w:w="992" w:type="dxa"/>
            <w:noWrap/>
            <w:vAlign w:val="center"/>
            <w:hideMark/>
          </w:tcPr>
          <w:p w14:paraId="51065E5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6.59E-03</w:t>
            </w:r>
          </w:p>
        </w:tc>
        <w:tc>
          <w:tcPr>
            <w:tcW w:w="4354" w:type="dxa"/>
            <w:noWrap/>
            <w:vAlign w:val="center"/>
            <w:hideMark/>
          </w:tcPr>
          <w:p w14:paraId="7C5D918E" w14:textId="69B2E9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Enkurin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domain-containing protein 1</w:t>
            </w:r>
          </w:p>
        </w:tc>
      </w:tr>
      <w:tr w:rsidR="00862D29" w:rsidRPr="00862D29" w14:paraId="529AB783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769B507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D0VYV6</w:t>
            </w:r>
          </w:p>
        </w:tc>
        <w:tc>
          <w:tcPr>
            <w:tcW w:w="1114" w:type="dxa"/>
            <w:noWrap/>
            <w:vAlign w:val="center"/>
            <w:hideMark/>
          </w:tcPr>
          <w:p w14:paraId="3F6AF62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Epb41l3</w:t>
            </w:r>
          </w:p>
        </w:tc>
        <w:tc>
          <w:tcPr>
            <w:tcW w:w="850" w:type="dxa"/>
            <w:noWrap/>
            <w:vAlign w:val="center"/>
            <w:hideMark/>
          </w:tcPr>
          <w:p w14:paraId="0571A84F" w14:textId="0FB35AE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123.67</w:t>
            </w:r>
          </w:p>
        </w:tc>
        <w:tc>
          <w:tcPr>
            <w:tcW w:w="851" w:type="dxa"/>
            <w:noWrap/>
            <w:vAlign w:val="center"/>
            <w:hideMark/>
          </w:tcPr>
          <w:p w14:paraId="7452A162" w14:textId="6EB29C7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76.30</w:t>
            </w:r>
          </w:p>
        </w:tc>
        <w:tc>
          <w:tcPr>
            <w:tcW w:w="992" w:type="dxa"/>
            <w:noWrap/>
            <w:vAlign w:val="center"/>
            <w:hideMark/>
          </w:tcPr>
          <w:p w14:paraId="21061FC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1.54E-02</w:t>
            </w:r>
          </w:p>
        </w:tc>
        <w:tc>
          <w:tcPr>
            <w:tcW w:w="4354" w:type="dxa"/>
            <w:noWrap/>
            <w:vAlign w:val="center"/>
            <w:hideMark/>
          </w:tcPr>
          <w:p w14:paraId="02FD8317" w14:textId="55287D0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Band 4.1-like protein 3</w:t>
            </w:r>
          </w:p>
        </w:tc>
      </w:tr>
      <w:tr w:rsidR="00862D29" w:rsidRPr="00862D29" w14:paraId="69B0AC9D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47EF23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Q9QXB3</w:t>
            </w:r>
          </w:p>
        </w:tc>
        <w:tc>
          <w:tcPr>
            <w:tcW w:w="1114" w:type="dxa"/>
            <w:noWrap/>
            <w:vAlign w:val="center"/>
            <w:hideMark/>
          </w:tcPr>
          <w:p w14:paraId="651FC9E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FBP1</w:t>
            </w:r>
          </w:p>
        </w:tc>
        <w:tc>
          <w:tcPr>
            <w:tcW w:w="850" w:type="dxa"/>
            <w:noWrap/>
            <w:vAlign w:val="center"/>
            <w:hideMark/>
          </w:tcPr>
          <w:p w14:paraId="0F908DAA" w14:textId="0D52726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132.83</w:t>
            </w:r>
          </w:p>
        </w:tc>
        <w:tc>
          <w:tcPr>
            <w:tcW w:w="851" w:type="dxa"/>
            <w:noWrap/>
            <w:vAlign w:val="center"/>
            <w:hideMark/>
          </w:tcPr>
          <w:p w14:paraId="37976CD4" w14:textId="2EFBBDF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67.10</w:t>
            </w:r>
          </w:p>
        </w:tc>
        <w:tc>
          <w:tcPr>
            <w:tcW w:w="992" w:type="dxa"/>
            <w:noWrap/>
            <w:vAlign w:val="center"/>
            <w:hideMark/>
          </w:tcPr>
          <w:p w14:paraId="4736D21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2.72E-02</w:t>
            </w:r>
          </w:p>
        </w:tc>
        <w:tc>
          <w:tcPr>
            <w:tcW w:w="4354" w:type="dxa"/>
            <w:noWrap/>
            <w:vAlign w:val="center"/>
            <w:hideMark/>
          </w:tcPr>
          <w:p w14:paraId="1D26845D" w14:textId="0AB3CA2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Fructose-1,6-bisphosphatase (Fragment)</w:t>
            </w:r>
          </w:p>
        </w:tc>
      </w:tr>
      <w:tr w:rsidR="00862D29" w:rsidRPr="00862D29" w14:paraId="710DC5FC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9DAF22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Q8BG80</w:t>
            </w:r>
          </w:p>
        </w:tc>
        <w:tc>
          <w:tcPr>
            <w:tcW w:w="1114" w:type="dxa"/>
            <w:noWrap/>
            <w:vAlign w:val="center"/>
            <w:hideMark/>
          </w:tcPr>
          <w:p w14:paraId="1F88AA5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Fbxo46</w:t>
            </w:r>
          </w:p>
        </w:tc>
        <w:tc>
          <w:tcPr>
            <w:tcW w:w="850" w:type="dxa"/>
            <w:noWrap/>
            <w:vAlign w:val="center"/>
            <w:hideMark/>
          </w:tcPr>
          <w:p w14:paraId="58FAD1B2" w14:textId="2E5F2C0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120.23</w:t>
            </w:r>
          </w:p>
        </w:tc>
        <w:tc>
          <w:tcPr>
            <w:tcW w:w="851" w:type="dxa"/>
            <w:noWrap/>
            <w:vAlign w:val="center"/>
            <w:hideMark/>
          </w:tcPr>
          <w:p w14:paraId="294B8590" w14:textId="142A18E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79.73</w:t>
            </w:r>
          </w:p>
        </w:tc>
        <w:tc>
          <w:tcPr>
            <w:tcW w:w="992" w:type="dxa"/>
            <w:noWrap/>
            <w:vAlign w:val="center"/>
            <w:hideMark/>
          </w:tcPr>
          <w:p w14:paraId="514FAE5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2.11E-02</w:t>
            </w:r>
          </w:p>
        </w:tc>
        <w:tc>
          <w:tcPr>
            <w:tcW w:w="4354" w:type="dxa"/>
            <w:noWrap/>
            <w:vAlign w:val="center"/>
            <w:hideMark/>
          </w:tcPr>
          <w:p w14:paraId="78E129CE" w14:textId="2E09835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F-box only protein 46</w:t>
            </w:r>
          </w:p>
        </w:tc>
      </w:tr>
      <w:tr w:rsidR="00862D29" w:rsidRPr="00862D29" w14:paraId="61A2EB49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871420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A2AFQ9</w:t>
            </w:r>
          </w:p>
        </w:tc>
        <w:tc>
          <w:tcPr>
            <w:tcW w:w="1114" w:type="dxa"/>
            <w:noWrap/>
            <w:vAlign w:val="center"/>
            <w:hideMark/>
          </w:tcPr>
          <w:p w14:paraId="6BFE7BD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Gemin5</w:t>
            </w:r>
          </w:p>
        </w:tc>
        <w:tc>
          <w:tcPr>
            <w:tcW w:w="850" w:type="dxa"/>
            <w:noWrap/>
            <w:vAlign w:val="center"/>
            <w:hideMark/>
          </w:tcPr>
          <w:p w14:paraId="1CE14ED5" w14:textId="3E00C0B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119.33</w:t>
            </w:r>
          </w:p>
        </w:tc>
        <w:tc>
          <w:tcPr>
            <w:tcW w:w="851" w:type="dxa"/>
            <w:noWrap/>
            <w:vAlign w:val="center"/>
            <w:hideMark/>
          </w:tcPr>
          <w:p w14:paraId="0A99FA8E" w14:textId="3DEE7FC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80.63</w:t>
            </w:r>
          </w:p>
        </w:tc>
        <w:tc>
          <w:tcPr>
            <w:tcW w:w="992" w:type="dxa"/>
            <w:noWrap/>
            <w:vAlign w:val="center"/>
            <w:hideMark/>
          </w:tcPr>
          <w:p w14:paraId="502DBD6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4.10E-02</w:t>
            </w:r>
          </w:p>
        </w:tc>
        <w:tc>
          <w:tcPr>
            <w:tcW w:w="4354" w:type="dxa"/>
            <w:noWrap/>
            <w:vAlign w:val="center"/>
            <w:hideMark/>
          </w:tcPr>
          <w:p w14:paraId="05C7EB84" w14:textId="01A8D7D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Gem-associated protein 5</w:t>
            </w:r>
          </w:p>
        </w:tc>
      </w:tr>
      <w:tr w:rsidR="00862D29" w:rsidRPr="00862D29" w14:paraId="6B7B0620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4229428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A0A1B0GRV7</w:t>
            </w:r>
          </w:p>
        </w:tc>
        <w:tc>
          <w:tcPr>
            <w:tcW w:w="1114" w:type="dxa"/>
            <w:noWrap/>
            <w:vAlign w:val="center"/>
            <w:hideMark/>
          </w:tcPr>
          <w:p w14:paraId="43EA54A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Gm17949</w:t>
            </w:r>
          </w:p>
        </w:tc>
        <w:tc>
          <w:tcPr>
            <w:tcW w:w="850" w:type="dxa"/>
            <w:noWrap/>
            <w:vAlign w:val="center"/>
            <w:hideMark/>
          </w:tcPr>
          <w:p w14:paraId="0FBDED60" w14:textId="456C8E0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128.83</w:t>
            </w:r>
          </w:p>
        </w:tc>
        <w:tc>
          <w:tcPr>
            <w:tcW w:w="851" w:type="dxa"/>
            <w:noWrap/>
            <w:vAlign w:val="center"/>
            <w:hideMark/>
          </w:tcPr>
          <w:p w14:paraId="04482E88" w14:textId="709143E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71.13</w:t>
            </w:r>
          </w:p>
        </w:tc>
        <w:tc>
          <w:tcPr>
            <w:tcW w:w="992" w:type="dxa"/>
            <w:noWrap/>
            <w:vAlign w:val="center"/>
            <w:hideMark/>
          </w:tcPr>
          <w:p w14:paraId="602DC2C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3.91E-02</w:t>
            </w:r>
          </w:p>
        </w:tc>
        <w:tc>
          <w:tcPr>
            <w:tcW w:w="4354" w:type="dxa"/>
            <w:noWrap/>
            <w:vAlign w:val="center"/>
            <w:hideMark/>
          </w:tcPr>
          <w:p w14:paraId="56969FBD" w14:textId="0FE63A4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Predicted gene, 17949</w:t>
            </w:r>
          </w:p>
        </w:tc>
      </w:tr>
      <w:tr w:rsidR="00862D29" w:rsidRPr="00862D29" w14:paraId="676C51AE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9A6EC1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Q5U4C1</w:t>
            </w:r>
          </w:p>
        </w:tc>
        <w:tc>
          <w:tcPr>
            <w:tcW w:w="1114" w:type="dxa"/>
            <w:noWrap/>
            <w:vAlign w:val="center"/>
            <w:hideMark/>
          </w:tcPr>
          <w:p w14:paraId="43BD035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Gprasp1</w:t>
            </w:r>
          </w:p>
        </w:tc>
        <w:tc>
          <w:tcPr>
            <w:tcW w:w="850" w:type="dxa"/>
            <w:noWrap/>
            <w:vAlign w:val="center"/>
            <w:hideMark/>
          </w:tcPr>
          <w:p w14:paraId="45368656" w14:textId="0E557A8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187.80</w:t>
            </w:r>
          </w:p>
        </w:tc>
        <w:tc>
          <w:tcPr>
            <w:tcW w:w="851" w:type="dxa"/>
            <w:noWrap/>
            <w:vAlign w:val="center"/>
            <w:hideMark/>
          </w:tcPr>
          <w:p w14:paraId="57CC67A2" w14:textId="004B29C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12.23</w:t>
            </w:r>
          </w:p>
        </w:tc>
        <w:tc>
          <w:tcPr>
            <w:tcW w:w="992" w:type="dxa"/>
            <w:noWrap/>
            <w:vAlign w:val="center"/>
            <w:hideMark/>
          </w:tcPr>
          <w:p w14:paraId="57B09C4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4.67E-02</w:t>
            </w:r>
          </w:p>
        </w:tc>
        <w:tc>
          <w:tcPr>
            <w:tcW w:w="4354" w:type="dxa"/>
            <w:noWrap/>
            <w:vAlign w:val="center"/>
            <w:hideMark/>
          </w:tcPr>
          <w:p w14:paraId="2D671A65" w14:textId="5E8E4D6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G-protein coupled receptor-associated sorting protein 1</w:t>
            </w:r>
          </w:p>
        </w:tc>
      </w:tr>
      <w:tr w:rsidR="00862D29" w:rsidRPr="00862D29" w14:paraId="755E272A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41867AD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Q9QXE0</w:t>
            </w:r>
          </w:p>
        </w:tc>
        <w:tc>
          <w:tcPr>
            <w:tcW w:w="1114" w:type="dxa"/>
            <w:noWrap/>
            <w:vAlign w:val="center"/>
            <w:hideMark/>
          </w:tcPr>
          <w:p w14:paraId="5F247DC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Hacl1</w:t>
            </w:r>
          </w:p>
        </w:tc>
        <w:tc>
          <w:tcPr>
            <w:tcW w:w="850" w:type="dxa"/>
            <w:noWrap/>
            <w:vAlign w:val="center"/>
            <w:hideMark/>
          </w:tcPr>
          <w:p w14:paraId="15F90632" w14:textId="143C0BF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117.83</w:t>
            </w:r>
          </w:p>
        </w:tc>
        <w:tc>
          <w:tcPr>
            <w:tcW w:w="851" w:type="dxa"/>
            <w:noWrap/>
            <w:vAlign w:val="center"/>
            <w:hideMark/>
          </w:tcPr>
          <w:p w14:paraId="0D6F5EAB" w14:textId="5EA2BBC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82.13</w:t>
            </w:r>
          </w:p>
        </w:tc>
        <w:tc>
          <w:tcPr>
            <w:tcW w:w="992" w:type="dxa"/>
            <w:noWrap/>
            <w:vAlign w:val="center"/>
            <w:hideMark/>
          </w:tcPr>
          <w:p w14:paraId="048F89E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4.17E-02</w:t>
            </w:r>
          </w:p>
        </w:tc>
        <w:tc>
          <w:tcPr>
            <w:tcW w:w="4354" w:type="dxa"/>
            <w:noWrap/>
            <w:vAlign w:val="center"/>
            <w:hideMark/>
          </w:tcPr>
          <w:p w14:paraId="11AB5810" w14:textId="240B512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2-hydroxyacyl-CoA </w:t>
            </w:r>
            <w:proofErr w:type="spellStart"/>
            <w:r w:rsidRPr="00862D29">
              <w:rPr>
                <w:rFonts w:ascii="Times New Roman" w:hAnsi="Times New Roman" w:cs="Times New Roman"/>
              </w:rPr>
              <w:t>lyase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62D29" w:rsidRPr="00862D29" w14:paraId="2FAB31D6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8116FC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P43276</w:t>
            </w:r>
          </w:p>
        </w:tc>
        <w:tc>
          <w:tcPr>
            <w:tcW w:w="1114" w:type="dxa"/>
            <w:noWrap/>
            <w:vAlign w:val="center"/>
            <w:hideMark/>
          </w:tcPr>
          <w:p w14:paraId="0FFA8A3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Hist1h1b</w:t>
            </w:r>
          </w:p>
        </w:tc>
        <w:tc>
          <w:tcPr>
            <w:tcW w:w="850" w:type="dxa"/>
            <w:noWrap/>
            <w:vAlign w:val="center"/>
            <w:hideMark/>
          </w:tcPr>
          <w:p w14:paraId="19949CFF" w14:textId="61345EE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141.93</w:t>
            </w:r>
          </w:p>
        </w:tc>
        <w:tc>
          <w:tcPr>
            <w:tcW w:w="851" w:type="dxa"/>
            <w:noWrap/>
            <w:vAlign w:val="center"/>
            <w:hideMark/>
          </w:tcPr>
          <w:p w14:paraId="7557ADA3" w14:textId="31292CF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58.07</w:t>
            </w:r>
          </w:p>
        </w:tc>
        <w:tc>
          <w:tcPr>
            <w:tcW w:w="992" w:type="dxa"/>
            <w:noWrap/>
            <w:vAlign w:val="center"/>
            <w:hideMark/>
          </w:tcPr>
          <w:p w14:paraId="3FAD3F9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8.02E-03</w:t>
            </w:r>
          </w:p>
        </w:tc>
        <w:tc>
          <w:tcPr>
            <w:tcW w:w="4354" w:type="dxa"/>
            <w:noWrap/>
            <w:vAlign w:val="center"/>
            <w:hideMark/>
          </w:tcPr>
          <w:p w14:paraId="746DB44F" w14:textId="13AFCFC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Histone H1.5</w:t>
            </w:r>
          </w:p>
        </w:tc>
      </w:tr>
      <w:tr w:rsidR="00862D29" w:rsidRPr="00862D29" w14:paraId="086A0FF9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55A3B16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P43274</w:t>
            </w:r>
          </w:p>
        </w:tc>
        <w:tc>
          <w:tcPr>
            <w:tcW w:w="1114" w:type="dxa"/>
            <w:noWrap/>
            <w:vAlign w:val="center"/>
            <w:hideMark/>
          </w:tcPr>
          <w:p w14:paraId="03D90A3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Hist1h1e</w:t>
            </w:r>
          </w:p>
        </w:tc>
        <w:tc>
          <w:tcPr>
            <w:tcW w:w="850" w:type="dxa"/>
            <w:noWrap/>
            <w:vAlign w:val="center"/>
            <w:hideMark/>
          </w:tcPr>
          <w:p w14:paraId="3869C55C" w14:textId="5AC31EB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117.80</w:t>
            </w:r>
          </w:p>
        </w:tc>
        <w:tc>
          <w:tcPr>
            <w:tcW w:w="851" w:type="dxa"/>
            <w:noWrap/>
            <w:vAlign w:val="center"/>
            <w:hideMark/>
          </w:tcPr>
          <w:p w14:paraId="4CC52B0B" w14:textId="0A7F5F3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82.20</w:t>
            </w:r>
          </w:p>
        </w:tc>
        <w:tc>
          <w:tcPr>
            <w:tcW w:w="992" w:type="dxa"/>
            <w:noWrap/>
            <w:vAlign w:val="center"/>
            <w:hideMark/>
          </w:tcPr>
          <w:p w14:paraId="43112FE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3.19E-02</w:t>
            </w:r>
          </w:p>
        </w:tc>
        <w:tc>
          <w:tcPr>
            <w:tcW w:w="4354" w:type="dxa"/>
            <w:noWrap/>
            <w:vAlign w:val="center"/>
            <w:hideMark/>
          </w:tcPr>
          <w:p w14:paraId="05682BEE" w14:textId="537505B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Histone H1.4</w:t>
            </w:r>
          </w:p>
        </w:tc>
      </w:tr>
      <w:tr w:rsidR="00862D29" w:rsidRPr="00862D29" w14:paraId="5FAE8BFE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7F3740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Q8CGP5</w:t>
            </w:r>
          </w:p>
        </w:tc>
        <w:tc>
          <w:tcPr>
            <w:tcW w:w="1114" w:type="dxa"/>
            <w:noWrap/>
            <w:vAlign w:val="center"/>
            <w:hideMark/>
          </w:tcPr>
          <w:p w14:paraId="01B6658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Hist1h2af</w:t>
            </w:r>
          </w:p>
        </w:tc>
        <w:tc>
          <w:tcPr>
            <w:tcW w:w="850" w:type="dxa"/>
            <w:noWrap/>
            <w:vAlign w:val="center"/>
            <w:hideMark/>
          </w:tcPr>
          <w:p w14:paraId="4D623FCA" w14:textId="4B6A236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141.37</w:t>
            </w:r>
          </w:p>
        </w:tc>
        <w:tc>
          <w:tcPr>
            <w:tcW w:w="851" w:type="dxa"/>
            <w:noWrap/>
            <w:vAlign w:val="center"/>
            <w:hideMark/>
          </w:tcPr>
          <w:p w14:paraId="4D360E5D" w14:textId="41DD67B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58.63</w:t>
            </w:r>
          </w:p>
        </w:tc>
        <w:tc>
          <w:tcPr>
            <w:tcW w:w="992" w:type="dxa"/>
            <w:noWrap/>
            <w:vAlign w:val="center"/>
            <w:hideMark/>
          </w:tcPr>
          <w:p w14:paraId="2DD1D86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4.79E-02</w:t>
            </w:r>
          </w:p>
        </w:tc>
        <w:tc>
          <w:tcPr>
            <w:tcW w:w="4354" w:type="dxa"/>
            <w:noWrap/>
            <w:vAlign w:val="center"/>
            <w:hideMark/>
          </w:tcPr>
          <w:p w14:paraId="6668DB36" w14:textId="65E1630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Histone H2A type 1-F</w:t>
            </w:r>
          </w:p>
        </w:tc>
      </w:tr>
      <w:tr w:rsidR="00862D29" w:rsidRPr="00862D29" w14:paraId="2BD2D82A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463D864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Q6NSP9</w:t>
            </w:r>
          </w:p>
        </w:tc>
        <w:tc>
          <w:tcPr>
            <w:tcW w:w="1114" w:type="dxa"/>
            <w:noWrap/>
            <w:vAlign w:val="center"/>
            <w:hideMark/>
          </w:tcPr>
          <w:p w14:paraId="41547CE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Hmga2</w:t>
            </w:r>
          </w:p>
        </w:tc>
        <w:tc>
          <w:tcPr>
            <w:tcW w:w="850" w:type="dxa"/>
            <w:noWrap/>
            <w:vAlign w:val="center"/>
            <w:hideMark/>
          </w:tcPr>
          <w:p w14:paraId="6148651C" w14:textId="12A1B5B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154.87</w:t>
            </w:r>
          </w:p>
        </w:tc>
        <w:tc>
          <w:tcPr>
            <w:tcW w:w="851" w:type="dxa"/>
            <w:noWrap/>
            <w:vAlign w:val="center"/>
            <w:hideMark/>
          </w:tcPr>
          <w:p w14:paraId="315BD00B" w14:textId="60C474E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45.10</w:t>
            </w:r>
          </w:p>
        </w:tc>
        <w:tc>
          <w:tcPr>
            <w:tcW w:w="992" w:type="dxa"/>
            <w:noWrap/>
            <w:vAlign w:val="center"/>
            <w:hideMark/>
          </w:tcPr>
          <w:p w14:paraId="2A490CE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1.36E-04</w:t>
            </w:r>
          </w:p>
        </w:tc>
        <w:tc>
          <w:tcPr>
            <w:tcW w:w="4354" w:type="dxa"/>
            <w:noWrap/>
            <w:vAlign w:val="center"/>
            <w:hideMark/>
          </w:tcPr>
          <w:p w14:paraId="4F813B75" w14:textId="6BC5E32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High mobility group protein HMGI-C</w:t>
            </w:r>
          </w:p>
        </w:tc>
      </w:tr>
      <w:tr w:rsidR="00862D29" w:rsidRPr="00862D29" w14:paraId="76B449D4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52BB82D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P51660</w:t>
            </w:r>
          </w:p>
        </w:tc>
        <w:tc>
          <w:tcPr>
            <w:tcW w:w="1114" w:type="dxa"/>
            <w:noWrap/>
            <w:vAlign w:val="center"/>
            <w:hideMark/>
          </w:tcPr>
          <w:p w14:paraId="7E98870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Hsd17b4</w:t>
            </w:r>
          </w:p>
        </w:tc>
        <w:tc>
          <w:tcPr>
            <w:tcW w:w="850" w:type="dxa"/>
            <w:noWrap/>
            <w:vAlign w:val="center"/>
            <w:hideMark/>
          </w:tcPr>
          <w:p w14:paraId="3C8094C5" w14:textId="21A897E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119.73</w:t>
            </w:r>
          </w:p>
        </w:tc>
        <w:tc>
          <w:tcPr>
            <w:tcW w:w="851" w:type="dxa"/>
            <w:noWrap/>
            <w:vAlign w:val="center"/>
            <w:hideMark/>
          </w:tcPr>
          <w:p w14:paraId="2BD82E32" w14:textId="5BD8441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80.30</w:t>
            </w:r>
          </w:p>
        </w:tc>
        <w:tc>
          <w:tcPr>
            <w:tcW w:w="992" w:type="dxa"/>
            <w:noWrap/>
            <w:vAlign w:val="center"/>
            <w:hideMark/>
          </w:tcPr>
          <w:p w14:paraId="1F710BD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3.83E-04</w:t>
            </w:r>
          </w:p>
        </w:tc>
        <w:tc>
          <w:tcPr>
            <w:tcW w:w="4354" w:type="dxa"/>
            <w:noWrap/>
            <w:vAlign w:val="center"/>
            <w:hideMark/>
          </w:tcPr>
          <w:p w14:paraId="4EDFB1C9" w14:textId="12B8478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Peroxisomal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multifunctional enzyme type 2</w:t>
            </w:r>
          </w:p>
        </w:tc>
      </w:tr>
      <w:tr w:rsidR="00862D29" w:rsidRPr="00862D29" w14:paraId="3B8EB3A7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7D8133B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Q9EQD6</w:t>
            </w:r>
          </w:p>
        </w:tc>
        <w:tc>
          <w:tcPr>
            <w:tcW w:w="1114" w:type="dxa"/>
            <w:noWrap/>
            <w:vAlign w:val="center"/>
            <w:hideMark/>
          </w:tcPr>
          <w:p w14:paraId="60AABEE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K16</w:t>
            </w:r>
          </w:p>
        </w:tc>
        <w:tc>
          <w:tcPr>
            <w:tcW w:w="850" w:type="dxa"/>
            <w:noWrap/>
            <w:vAlign w:val="center"/>
            <w:hideMark/>
          </w:tcPr>
          <w:p w14:paraId="1169F398" w14:textId="429BAEA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118.80</w:t>
            </w:r>
          </w:p>
        </w:tc>
        <w:tc>
          <w:tcPr>
            <w:tcW w:w="851" w:type="dxa"/>
            <w:noWrap/>
            <w:vAlign w:val="center"/>
            <w:hideMark/>
          </w:tcPr>
          <w:p w14:paraId="28B2BBA1" w14:textId="698701A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81.20</w:t>
            </w:r>
          </w:p>
        </w:tc>
        <w:tc>
          <w:tcPr>
            <w:tcW w:w="992" w:type="dxa"/>
            <w:noWrap/>
            <w:vAlign w:val="center"/>
            <w:hideMark/>
          </w:tcPr>
          <w:p w14:paraId="6BD4C5C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2.81E-02</w:t>
            </w:r>
          </w:p>
        </w:tc>
        <w:tc>
          <w:tcPr>
            <w:tcW w:w="4354" w:type="dxa"/>
            <w:noWrap/>
            <w:vAlign w:val="center"/>
            <w:hideMark/>
          </w:tcPr>
          <w:p w14:paraId="5CB58A7D" w14:textId="7B5708C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Keratin intermediate filament 16a</w:t>
            </w:r>
          </w:p>
        </w:tc>
      </w:tr>
      <w:tr w:rsidR="00862D29" w:rsidRPr="00862D29" w14:paraId="1AE540AA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C8EEA2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O35738</w:t>
            </w:r>
          </w:p>
        </w:tc>
        <w:tc>
          <w:tcPr>
            <w:tcW w:w="1114" w:type="dxa"/>
            <w:noWrap/>
            <w:vAlign w:val="center"/>
            <w:hideMark/>
          </w:tcPr>
          <w:p w14:paraId="41B8D35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Klf12</w:t>
            </w:r>
          </w:p>
        </w:tc>
        <w:tc>
          <w:tcPr>
            <w:tcW w:w="850" w:type="dxa"/>
            <w:noWrap/>
            <w:vAlign w:val="center"/>
            <w:hideMark/>
          </w:tcPr>
          <w:p w14:paraId="6A91C631" w14:textId="54F7D0F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119.23</w:t>
            </w:r>
          </w:p>
        </w:tc>
        <w:tc>
          <w:tcPr>
            <w:tcW w:w="851" w:type="dxa"/>
            <w:noWrap/>
            <w:vAlign w:val="center"/>
            <w:hideMark/>
          </w:tcPr>
          <w:p w14:paraId="756D281B" w14:textId="42179F1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80.77</w:t>
            </w:r>
          </w:p>
        </w:tc>
        <w:tc>
          <w:tcPr>
            <w:tcW w:w="992" w:type="dxa"/>
            <w:noWrap/>
            <w:vAlign w:val="center"/>
            <w:hideMark/>
          </w:tcPr>
          <w:p w14:paraId="77A879A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5.96E-02</w:t>
            </w:r>
          </w:p>
        </w:tc>
        <w:tc>
          <w:tcPr>
            <w:tcW w:w="4354" w:type="dxa"/>
            <w:noWrap/>
            <w:vAlign w:val="center"/>
            <w:hideMark/>
          </w:tcPr>
          <w:p w14:paraId="154F365D" w14:textId="1F3E302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Krueppel</w:t>
            </w:r>
            <w:proofErr w:type="spellEnd"/>
            <w:r w:rsidRPr="00862D29">
              <w:rPr>
                <w:rFonts w:ascii="Times New Roman" w:hAnsi="Times New Roman" w:cs="Times New Roman"/>
              </w:rPr>
              <w:t>-like factor 12</w:t>
            </w:r>
          </w:p>
        </w:tc>
      </w:tr>
      <w:tr w:rsidR="00862D29" w:rsidRPr="00862D29" w14:paraId="51E4CD84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7EE7A0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P15947</w:t>
            </w:r>
          </w:p>
        </w:tc>
        <w:tc>
          <w:tcPr>
            <w:tcW w:w="1114" w:type="dxa"/>
            <w:noWrap/>
            <w:vAlign w:val="center"/>
            <w:hideMark/>
          </w:tcPr>
          <w:p w14:paraId="42CCF25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Klk1</w:t>
            </w:r>
          </w:p>
        </w:tc>
        <w:tc>
          <w:tcPr>
            <w:tcW w:w="850" w:type="dxa"/>
            <w:noWrap/>
            <w:vAlign w:val="center"/>
            <w:hideMark/>
          </w:tcPr>
          <w:p w14:paraId="4B7A5849" w14:textId="2FC963D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133.50</w:t>
            </w:r>
          </w:p>
        </w:tc>
        <w:tc>
          <w:tcPr>
            <w:tcW w:w="851" w:type="dxa"/>
            <w:noWrap/>
            <w:vAlign w:val="center"/>
            <w:hideMark/>
          </w:tcPr>
          <w:p w14:paraId="2F99D072" w14:textId="5C0800A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66.50</w:t>
            </w:r>
          </w:p>
        </w:tc>
        <w:tc>
          <w:tcPr>
            <w:tcW w:w="992" w:type="dxa"/>
            <w:noWrap/>
            <w:vAlign w:val="center"/>
            <w:hideMark/>
          </w:tcPr>
          <w:p w14:paraId="3ADE7CC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2.81E-03</w:t>
            </w:r>
          </w:p>
        </w:tc>
        <w:tc>
          <w:tcPr>
            <w:tcW w:w="4354" w:type="dxa"/>
            <w:noWrap/>
            <w:vAlign w:val="center"/>
            <w:hideMark/>
          </w:tcPr>
          <w:p w14:paraId="0465D68F" w14:textId="3A0CEBF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Kallikrein-1</w:t>
            </w:r>
          </w:p>
        </w:tc>
      </w:tr>
      <w:tr w:rsidR="00862D29" w:rsidRPr="00862D29" w14:paraId="3C196DD2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51AD292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B2RTP7</w:t>
            </w:r>
          </w:p>
        </w:tc>
        <w:tc>
          <w:tcPr>
            <w:tcW w:w="1114" w:type="dxa"/>
            <w:noWrap/>
            <w:vAlign w:val="center"/>
            <w:hideMark/>
          </w:tcPr>
          <w:p w14:paraId="7B11969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Krt2</w:t>
            </w:r>
          </w:p>
        </w:tc>
        <w:tc>
          <w:tcPr>
            <w:tcW w:w="850" w:type="dxa"/>
            <w:noWrap/>
            <w:vAlign w:val="center"/>
            <w:hideMark/>
          </w:tcPr>
          <w:p w14:paraId="6CCAE044" w14:textId="1CC4530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124.77</w:t>
            </w:r>
          </w:p>
        </w:tc>
        <w:tc>
          <w:tcPr>
            <w:tcW w:w="851" w:type="dxa"/>
            <w:noWrap/>
            <w:vAlign w:val="center"/>
            <w:hideMark/>
          </w:tcPr>
          <w:p w14:paraId="3E0A8092" w14:textId="32B1B1D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75.23</w:t>
            </w:r>
          </w:p>
        </w:tc>
        <w:tc>
          <w:tcPr>
            <w:tcW w:w="992" w:type="dxa"/>
            <w:noWrap/>
            <w:vAlign w:val="center"/>
            <w:hideMark/>
          </w:tcPr>
          <w:p w14:paraId="33F3423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2.27E-02</w:t>
            </w:r>
          </w:p>
        </w:tc>
        <w:tc>
          <w:tcPr>
            <w:tcW w:w="4354" w:type="dxa"/>
            <w:noWrap/>
            <w:vAlign w:val="center"/>
            <w:hideMark/>
          </w:tcPr>
          <w:p w14:paraId="16404EBD" w14:textId="65FF984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Krt2 protein</w:t>
            </w:r>
          </w:p>
        </w:tc>
      </w:tr>
      <w:tr w:rsidR="00862D29" w:rsidRPr="00862D29" w14:paraId="68AD5D05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696DDD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Q32P04</w:t>
            </w:r>
          </w:p>
        </w:tc>
        <w:tc>
          <w:tcPr>
            <w:tcW w:w="1114" w:type="dxa"/>
            <w:noWrap/>
            <w:vAlign w:val="center"/>
            <w:hideMark/>
          </w:tcPr>
          <w:p w14:paraId="54CA598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Krt5</w:t>
            </w:r>
          </w:p>
        </w:tc>
        <w:tc>
          <w:tcPr>
            <w:tcW w:w="850" w:type="dxa"/>
            <w:noWrap/>
            <w:vAlign w:val="center"/>
            <w:hideMark/>
          </w:tcPr>
          <w:p w14:paraId="71DA5022" w14:textId="1982F26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120.97</w:t>
            </w:r>
          </w:p>
        </w:tc>
        <w:tc>
          <w:tcPr>
            <w:tcW w:w="851" w:type="dxa"/>
            <w:noWrap/>
            <w:vAlign w:val="center"/>
            <w:hideMark/>
          </w:tcPr>
          <w:p w14:paraId="5F41275A" w14:textId="4F9B36B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79.07</w:t>
            </w:r>
          </w:p>
        </w:tc>
        <w:tc>
          <w:tcPr>
            <w:tcW w:w="992" w:type="dxa"/>
            <w:noWrap/>
            <w:vAlign w:val="center"/>
            <w:hideMark/>
          </w:tcPr>
          <w:p w14:paraId="618FA36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5.57E-02</w:t>
            </w:r>
          </w:p>
        </w:tc>
        <w:tc>
          <w:tcPr>
            <w:tcW w:w="4354" w:type="dxa"/>
            <w:noWrap/>
            <w:vAlign w:val="center"/>
            <w:hideMark/>
          </w:tcPr>
          <w:p w14:paraId="5E7C7BFC" w14:textId="108F9CC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Keratin 5</w:t>
            </w:r>
          </w:p>
        </w:tc>
      </w:tr>
      <w:tr w:rsidR="00862D29" w:rsidRPr="00862D29" w14:paraId="0ED1F376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5DD666E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Q6NXH9</w:t>
            </w:r>
          </w:p>
        </w:tc>
        <w:tc>
          <w:tcPr>
            <w:tcW w:w="1114" w:type="dxa"/>
            <w:noWrap/>
            <w:vAlign w:val="center"/>
            <w:hideMark/>
          </w:tcPr>
          <w:p w14:paraId="0537715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Krt73</w:t>
            </w:r>
          </w:p>
        </w:tc>
        <w:tc>
          <w:tcPr>
            <w:tcW w:w="850" w:type="dxa"/>
            <w:noWrap/>
            <w:vAlign w:val="center"/>
            <w:hideMark/>
          </w:tcPr>
          <w:p w14:paraId="3B039E8C" w14:textId="707EF10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132.50</w:t>
            </w:r>
          </w:p>
        </w:tc>
        <w:tc>
          <w:tcPr>
            <w:tcW w:w="851" w:type="dxa"/>
            <w:noWrap/>
            <w:vAlign w:val="center"/>
            <w:hideMark/>
          </w:tcPr>
          <w:p w14:paraId="14E64471" w14:textId="50F2BA1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67.53</w:t>
            </w:r>
          </w:p>
        </w:tc>
        <w:tc>
          <w:tcPr>
            <w:tcW w:w="992" w:type="dxa"/>
            <w:noWrap/>
            <w:vAlign w:val="center"/>
            <w:hideMark/>
          </w:tcPr>
          <w:p w14:paraId="60DC65E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2.17E-02</w:t>
            </w:r>
          </w:p>
        </w:tc>
        <w:tc>
          <w:tcPr>
            <w:tcW w:w="4354" w:type="dxa"/>
            <w:noWrap/>
            <w:vAlign w:val="center"/>
            <w:hideMark/>
          </w:tcPr>
          <w:p w14:paraId="023D9035" w14:textId="0AD9147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Keratin, type II cytoskeletal 73</w:t>
            </w:r>
          </w:p>
        </w:tc>
      </w:tr>
      <w:tr w:rsidR="00862D29" w:rsidRPr="00862D29" w14:paraId="71100017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27759DC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Q3UV17</w:t>
            </w:r>
          </w:p>
        </w:tc>
        <w:tc>
          <w:tcPr>
            <w:tcW w:w="1114" w:type="dxa"/>
            <w:noWrap/>
            <w:vAlign w:val="center"/>
            <w:hideMark/>
          </w:tcPr>
          <w:p w14:paraId="6633D18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Krt76</w:t>
            </w:r>
          </w:p>
        </w:tc>
        <w:tc>
          <w:tcPr>
            <w:tcW w:w="850" w:type="dxa"/>
            <w:noWrap/>
            <w:vAlign w:val="center"/>
            <w:hideMark/>
          </w:tcPr>
          <w:p w14:paraId="6CFB401A" w14:textId="44F3D1F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124.37</w:t>
            </w:r>
          </w:p>
        </w:tc>
        <w:tc>
          <w:tcPr>
            <w:tcW w:w="851" w:type="dxa"/>
            <w:noWrap/>
            <w:vAlign w:val="center"/>
            <w:hideMark/>
          </w:tcPr>
          <w:p w14:paraId="7DD70786" w14:textId="58CB6A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75.63</w:t>
            </w:r>
          </w:p>
        </w:tc>
        <w:tc>
          <w:tcPr>
            <w:tcW w:w="992" w:type="dxa"/>
            <w:noWrap/>
            <w:vAlign w:val="center"/>
            <w:hideMark/>
          </w:tcPr>
          <w:p w14:paraId="3D48970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3.50E-02</w:t>
            </w:r>
          </w:p>
        </w:tc>
        <w:tc>
          <w:tcPr>
            <w:tcW w:w="4354" w:type="dxa"/>
            <w:noWrap/>
            <w:vAlign w:val="center"/>
            <w:hideMark/>
          </w:tcPr>
          <w:p w14:paraId="24D7421C" w14:textId="0EC040B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Keratin, type II cytoskeletal 2 oral</w:t>
            </w:r>
          </w:p>
        </w:tc>
      </w:tr>
      <w:tr w:rsidR="00862D29" w:rsidRPr="00862D29" w14:paraId="33C41F0A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0DE05CF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E9Q0F0</w:t>
            </w:r>
          </w:p>
        </w:tc>
        <w:tc>
          <w:tcPr>
            <w:tcW w:w="1114" w:type="dxa"/>
            <w:noWrap/>
            <w:vAlign w:val="center"/>
            <w:hideMark/>
          </w:tcPr>
          <w:p w14:paraId="735BCEF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Krt78</w:t>
            </w:r>
          </w:p>
        </w:tc>
        <w:tc>
          <w:tcPr>
            <w:tcW w:w="850" w:type="dxa"/>
            <w:noWrap/>
            <w:vAlign w:val="center"/>
            <w:hideMark/>
          </w:tcPr>
          <w:p w14:paraId="241ED183" w14:textId="0080163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134.00</w:t>
            </w:r>
          </w:p>
        </w:tc>
        <w:tc>
          <w:tcPr>
            <w:tcW w:w="851" w:type="dxa"/>
            <w:noWrap/>
            <w:vAlign w:val="center"/>
            <w:hideMark/>
          </w:tcPr>
          <w:p w14:paraId="4D586009" w14:textId="4CDFD12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66.03</w:t>
            </w:r>
          </w:p>
        </w:tc>
        <w:tc>
          <w:tcPr>
            <w:tcW w:w="992" w:type="dxa"/>
            <w:noWrap/>
            <w:vAlign w:val="center"/>
            <w:hideMark/>
          </w:tcPr>
          <w:p w14:paraId="5269241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3.33E-02</w:t>
            </w:r>
          </w:p>
        </w:tc>
        <w:tc>
          <w:tcPr>
            <w:tcW w:w="4354" w:type="dxa"/>
            <w:noWrap/>
            <w:vAlign w:val="center"/>
            <w:hideMark/>
          </w:tcPr>
          <w:p w14:paraId="269B6D7D" w14:textId="4167BB5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Keratin 78</w:t>
            </w:r>
          </w:p>
        </w:tc>
      </w:tr>
      <w:tr w:rsidR="00862D29" w:rsidRPr="00862D29" w14:paraId="7DE27922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05E7992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Q8VED5</w:t>
            </w:r>
          </w:p>
        </w:tc>
        <w:tc>
          <w:tcPr>
            <w:tcW w:w="1114" w:type="dxa"/>
            <w:noWrap/>
            <w:vAlign w:val="center"/>
            <w:hideMark/>
          </w:tcPr>
          <w:p w14:paraId="20EC255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Krt79</w:t>
            </w:r>
          </w:p>
        </w:tc>
        <w:tc>
          <w:tcPr>
            <w:tcW w:w="850" w:type="dxa"/>
            <w:noWrap/>
            <w:vAlign w:val="center"/>
            <w:hideMark/>
          </w:tcPr>
          <w:p w14:paraId="1E6089B1" w14:textId="438A7BF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125.87</w:t>
            </w:r>
          </w:p>
        </w:tc>
        <w:tc>
          <w:tcPr>
            <w:tcW w:w="851" w:type="dxa"/>
            <w:noWrap/>
            <w:vAlign w:val="center"/>
            <w:hideMark/>
          </w:tcPr>
          <w:p w14:paraId="788F090A" w14:textId="32C3065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74.13</w:t>
            </w:r>
          </w:p>
        </w:tc>
        <w:tc>
          <w:tcPr>
            <w:tcW w:w="992" w:type="dxa"/>
            <w:noWrap/>
            <w:vAlign w:val="center"/>
            <w:hideMark/>
          </w:tcPr>
          <w:p w14:paraId="225AB84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2.95E-02</w:t>
            </w:r>
          </w:p>
        </w:tc>
        <w:tc>
          <w:tcPr>
            <w:tcW w:w="4354" w:type="dxa"/>
            <w:noWrap/>
            <w:vAlign w:val="center"/>
            <w:hideMark/>
          </w:tcPr>
          <w:p w14:paraId="0D5B2D38" w14:textId="7ED69C8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Keratin, type II cytoskeletal 79</w:t>
            </w:r>
          </w:p>
        </w:tc>
      </w:tr>
      <w:tr w:rsidR="00862D29" w:rsidRPr="00862D29" w14:paraId="65BA2275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744E0B9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Q61789</w:t>
            </w:r>
          </w:p>
        </w:tc>
        <w:tc>
          <w:tcPr>
            <w:tcW w:w="1114" w:type="dxa"/>
            <w:noWrap/>
            <w:vAlign w:val="center"/>
            <w:hideMark/>
          </w:tcPr>
          <w:p w14:paraId="712015B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Lama3</w:t>
            </w:r>
          </w:p>
        </w:tc>
        <w:tc>
          <w:tcPr>
            <w:tcW w:w="850" w:type="dxa"/>
            <w:noWrap/>
            <w:vAlign w:val="center"/>
            <w:hideMark/>
          </w:tcPr>
          <w:p w14:paraId="76ED2627" w14:textId="0A40DDD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119.47</w:t>
            </w:r>
          </w:p>
        </w:tc>
        <w:tc>
          <w:tcPr>
            <w:tcW w:w="851" w:type="dxa"/>
            <w:noWrap/>
            <w:vAlign w:val="center"/>
            <w:hideMark/>
          </w:tcPr>
          <w:p w14:paraId="02DD93F1" w14:textId="758B241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80.57</w:t>
            </w:r>
          </w:p>
        </w:tc>
        <w:tc>
          <w:tcPr>
            <w:tcW w:w="992" w:type="dxa"/>
            <w:noWrap/>
            <w:vAlign w:val="center"/>
            <w:hideMark/>
          </w:tcPr>
          <w:p w14:paraId="09813C1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4.22E-02</w:t>
            </w:r>
          </w:p>
        </w:tc>
        <w:tc>
          <w:tcPr>
            <w:tcW w:w="4354" w:type="dxa"/>
            <w:noWrap/>
            <w:vAlign w:val="center"/>
            <w:hideMark/>
          </w:tcPr>
          <w:p w14:paraId="3DEA6F3C" w14:textId="75F4A64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Laminin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subunit alpha-3</w:t>
            </w:r>
          </w:p>
        </w:tc>
      </w:tr>
      <w:tr w:rsidR="00862D29" w:rsidRPr="00862D29" w14:paraId="34A79B7D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0C8D2F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Q3U2W5</w:t>
            </w:r>
          </w:p>
        </w:tc>
        <w:tc>
          <w:tcPr>
            <w:tcW w:w="1114" w:type="dxa"/>
            <w:noWrap/>
            <w:vAlign w:val="center"/>
            <w:hideMark/>
          </w:tcPr>
          <w:p w14:paraId="2352669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Lgals8</w:t>
            </w:r>
          </w:p>
        </w:tc>
        <w:tc>
          <w:tcPr>
            <w:tcW w:w="850" w:type="dxa"/>
            <w:noWrap/>
            <w:vAlign w:val="center"/>
            <w:hideMark/>
          </w:tcPr>
          <w:p w14:paraId="2B3650F3" w14:textId="459AD71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122.33</w:t>
            </w:r>
          </w:p>
        </w:tc>
        <w:tc>
          <w:tcPr>
            <w:tcW w:w="851" w:type="dxa"/>
            <w:noWrap/>
            <w:vAlign w:val="center"/>
            <w:hideMark/>
          </w:tcPr>
          <w:p w14:paraId="5DCC468E" w14:textId="60397DB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77.67</w:t>
            </w:r>
          </w:p>
        </w:tc>
        <w:tc>
          <w:tcPr>
            <w:tcW w:w="992" w:type="dxa"/>
            <w:noWrap/>
            <w:vAlign w:val="center"/>
            <w:hideMark/>
          </w:tcPr>
          <w:p w14:paraId="00BB8BF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3.48E-02</w:t>
            </w:r>
          </w:p>
        </w:tc>
        <w:tc>
          <w:tcPr>
            <w:tcW w:w="4354" w:type="dxa"/>
            <w:noWrap/>
            <w:vAlign w:val="center"/>
            <w:hideMark/>
          </w:tcPr>
          <w:p w14:paraId="35F5E038" w14:textId="024689C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Galectin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2D29" w:rsidRPr="00862D29" w14:paraId="05332ED1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D04D2D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Q9DBN5</w:t>
            </w:r>
          </w:p>
        </w:tc>
        <w:tc>
          <w:tcPr>
            <w:tcW w:w="1114" w:type="dxa"/>
            <w:noWrap/>
            <w:vAlign w:val="center"/>
            <w:hideMark/>
          </w:tcPr>
          <w:p w14:paraId="5D1A5AE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Lonp2</w:t>
            </w:r>
          </w:p>
        </w:tc>
        <w:tc>
          <w:tcPr>
            <w:tcW w:w="850" w:type="dxa"/>
            <w:noWrap/>
            <w:vAlign w:val="center"/>
            <w:hideMark/>
          </w:tcPr>
          <w:p w14:paraId="571F0C7D" w14:textId="391C99D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123.23</w:t>
            </w:r>
          </w:p>
        </w:tc>
        <w:tc>
          <w:tcPr>
            <w:tcW w:w="851" w:type="dxa"/>
            <w:noWrap/>
            <w:vAlign w:val="center"/>
            <w:hideMark/>
          </w:tcPr>
          <w:p w14:paraId="5D2F01CF" w14:textId="194617C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76.73</w:t>
            </w:r>
          </w:p>
        </w:tc>
        <w:tc>
          <w:tcPr>
            <w:tcW w:w="992" w:type="dxa"/>
            <w:noWrap/>
            <w:vAlign w:val="center"/>
            <w:hideMark/>
          </w:tcPr>
          <w:p w14:paraId="6F65395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7.83E-04</w:t>
            </w:r>
          </w:p>
        </w:tc>
        <w:tc>
          <w:tcPr>
            <w:tcW w:w="4354" w:type="dxa"/>
            <w:noWrap/>
            <w:vAlign w:val="center"/>
            <w:hideMark/>
          </w:tcPr>
          <w:p w14:paraId="1955A1F7" w14:textId="310A3AB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Lon protease homolog 2, </w:t>
            </w:r>
            <w:proofErr w:type="spellStart"/>
            <w:r w:rsidRPr="00862D29">
              <w:rPr>
                <w:rFonts w:ascii="Times New Roman" w:hAnsi="Times New Roman" w:cs="Times New Roman"/>
              </w:rPr>
              <w:t>peroxisomal</w:t>
            </w:r>
            <w:proofErr w:type="spellEnd"/>
          </w:p>
        </w:tc>
      </w:tr>
      <w:tr w:rsidR="00862D29" w:rsidRPr="00862D29" w14:paraId="0F572E4B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797B03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G5E8Y2</w:t>
            </w:r>
          </w:p>
        </w:tc>
        <w:tc>
          <w:tcPr>
            <w:tcW w:w="1114" w:type="dxa"/>
            <w:noWrap/>
            <w:vAlign w:val="center"/>
            <w:hideMark/>
          </w:tcPr>
          <w:p w14:paraId="3150E35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Lrrcc1</w:t>
            </w:r>
          </w:p>
        </w:tc>
        <w:tc>
          <w:tcPr>
            <w:tcW w:w="850" w:type="dxa"/>
            <w:noWrap/>
            <w:vAlign w:val="center"/>
            <w:hideMark/>
          </w:tcPr>
          <w:p w14:paraId="072F1A0A" w14:textId="707BD5D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155.87</w:t>
            </w:r>
          </w:p>
        </w:tc>
        <w:tc>
          <w:tcPr>
            <w:tcW w:w="851" w:type="dxa"/>
            <w:noWrap/>
            <w:vAlign w:val="center"/>
            <w:hideMark/>
          </w:tcPr>
          <w:p w14:paraId="3506AE67" w14:textId="59C6DAD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44.17</w:t>
            </w:r>
          </w:p>
        </w:tc>
        <w:tc>
          <w:tcPr>
            <w:tcW w:w="992" w:type="dxa"/>
            <w:noWrap/>
            <w:vAlign w:val="center"/>
            <w:hideMark/>
          </w:tcPr>
          <w:p w14:paraId="5C5D64C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3.42E-02</w:t>
            </w:r>
          </w:p>
        </w:tc>
        <w:tc>
          <w:tcPr>
            <w:tcW w:w="4354" w:type="dxa"/>
            <w:noWrap/>
            <w:vAlign w:val="center"/>
            <w:hideMark/>
          </w:tcPr>
          <w:p w14:paraId="05F1264E" w14:textId="6056916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Leucine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rich repeat and coiled-coil domain containing 1</w:t>
            </w:r>
          </w:p>
        </w:tc>
      </w:tr>
      <w:tr w:rsidR="00862D29" w:rsidRPr="00862D29" w14:paraId="7495B43B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E97B05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A2CEL1</w:t>
            </w:r>
          </w:p>
        </w:tc>
        <w:tc>
          <w:tcPr>
            <w:tcW w:w="1114" w:type="dxa"/>
            <w:noWrap/>
            <w:vAlign w:val="center"/>
            <w:hideMark/>
          </w:tcPr>
          <w:p w14:paraId="3C53C85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Mup1</w:t>
            </w:r>
          </w:p>
        </w:tc>
        <w:tc>
          <w:tcPr>
            <w:tcW w:w="850" w:type="dxa"/>
            <w:noWrap/>
            <w:vAlign w:val="center"/>
            <w:hideMark/>
          </w:tcPr>
          <w:p w14:paraId="7538FB21" w14:textId="1D7FA8B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124.73</w:t>
            </w:r>
          </w:p>
        </w:tc>
        <w:tc>
          <w:tcPr>
            <w:tcW w:w="851" w:type="dxa"/>
            <w:noWrap/>
            <w:vAlign w:val="center"/>
            <w:hideMark/>
          </w:tcPr>
          <w:p w14:paraId="26071F2B" w14:textId="4577F89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75.30</w:t>
            </w:r>
          </w:p>
        </w:tc>
        <w:tc>
          <w:tcPr>
            <w:tcW w:w="992" w:type="dxa"/>
            <w:noWrap/>
            <w:vAlign w:val="center"/>
            <w:hideMark/>
          </w:tcPr>
          <w:p w14:paraId="7A4389F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3.48E-02</w:t>
            </w:r>
          </w:p>
        </w:tc>
        <w:tc>
          <w:tcPr>
            <w:tcW w:w="4354" w:type="dxa"/>
            <w:noWrap/>
            <w:vAlign w:val="center"/>
            <w:hideMark/>
          </w:tcPr>
          <w:p w14:paraId="0C109E4D" w14:textId="2689056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Major urinary protein 1</w:t>
            </w:r>
          </w:p>
        </w:tc>
      </w:tr>
      <w:tr w:rsidR="00862D29" w:rsidRPr="00862D29" w14:paraId="7AAAE76D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2E30277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A2AKN8</w:t>
            </w:r>
          </w:p>
        </w:tc>
        <w:tc>
          <w:tcPr>
            <w:tcW w:w="1114" w:type="dxa"/>
            <w:noWrap/>
            <w:vAlign w:val="center"/>
            <w:hideMark/>
          </w:tcPr>
          <w:p w14:paraId="086770D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Mup8</w:t>
            </w:r>
          </w:p>
        </w:tc>
        <w:tc>
          <w:tcPr>
            <w:tcW w:w="850" w:type="dxa"/>
            <w:noWrap/>
            <w:vAlign w:val="center"/>
            <w:hideMark/>
          </w:tcPr>
          <w:p w14:paraId="03603203" w14:textId="71A1625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117.90</w:t>
            </w:r>
          </w:p>
        </w:tc>
        <w:tc>
          <w:tcPr>
            <w:tcW w:w="851" w:type="dxa"/>
            <w:noWrap/>
            <w:vAlign w:val="center"/>
            <w:hideMark/>
          </w:tcPr>
          <w:p w14:paraId="1C6B4B06" w14:textId="57466B3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82.10</w:t>
            </w:r>
          </w:p>
        </w:tc>
        <w:tc>
          <w:tcPr>
            <w:tcW w:w="992" w:type="dxa"/>
            <w:noWrap/>
            <w:vAlign w:val="center"/>
            <w:hideMark/>
          </w:tcPr>
          <w:p w14:paraId="5B29E5E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3.68E-02</w:t>
            </w:r>
          </w:p>
        </w:tc>
        <w:tc>
          <w:tcPr>
            <w:tcW w:w="4354" w:type="dxa"/>
            <w:noWrap/>
            <w:vAlign w:val="center"/>
            <w:hideMark/>
          </w:tcPr>
          <w:p w14:paraId="71663FCF" w14:textId="438CCF8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Major urinary protein 5</w:t>
            </w:r>
          </w:p>
        </w:tc>
      </w:tr>
      <w:tr w:rsidR="00862D29" w:rsidRPr="00862D29" w14:paraId="48F10225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097D2AE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F8VQL9</w:t>
            </w:r>
          </w:p>
        </w:tc>
        <w:tc>
          <w:tcPr>
            <w:tcW w:w="1114" w:type="dxa"/>
            <w:noWrap/>
            <w:vAlign w:val="center"/>
            <w:hideMark/>
          </w:tcPr>
          <w:p w14:paraId="21E46FF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Ncor2</w:t>
            </w:r>
          </w:p>
        </w:tc>
        <w:tc>
          <w:tcPr>
            <w:tcW w:w="850" w:type="dxa"/>
            <w:noWrap/>
            <w:vAlign w:val="center"/>
            <w:hideMark/>
          </w:tcPr>
          <w:p w14:paraId="53A8DEA1" w14:textId="0C01B1F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118.23</w:t>
            </w:r>
          </w:p>
        </w:tc>
        <w:tc>
          <w:tcPr>
            <w:tcW w:w="851" w:type="dxa"/>
            <w:noWrap/>
            <w:vAlign w:val="center"/>
            <w:hideMark/>
          </w:tcPr>
          <w:p w14:paraId="1071964A" w14:textId="38149D8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81.77</w:t>
            </w:r>
          </w:p>
        </w:tc>
        <w:tc>
          <w:tcPr>
            <w:tcW w:w="992" w:type="dxa"/>
            <w:noWrap/>
            <w:vAlign w:val="center"/>
            <w:hideMark/>
          </w:tcPr>
          <w:p w14:paraId="709F598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2.39E-02</w:t>
            </w:r>
          </w:p>
        </w:tc>
        <w:tc>
          <w:tcPr>
            <w:tcW w:w="4354" w:type="dxa"/>
            <w:noWrap/>
            <w:vAlign w:val="center"/>
            <w:hideMark/>
          </w:tcPr>
          <w:p w14:paraId="2C3A057B" w14:textId="09ED281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Nuclear receptor </w:t>
            </w:r>
            <w:proofErr w:type="spellStart"/>
            <w:r w:rsidRPr="00862D29">
              <w:rPr>
                <w:rFonts w:ascii="Times New Roman" w:hAnsi="Times New Roman" w:cs="Times New Roman"/>
              </w:rPr>
              <w:t>corepressor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862D29" w:rsidRPr="00862D29" w14:paraId="68C34947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0EC23B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A0A2R8VHX1</w:t>
            </w:r>
          </w:p>
        </w:tc>
        <w:tc>
          <w:tcPr>
            <w:tcW w:w="1114" w:type="dxa"/>
            <w:noWrap/>
            <w:vAlign w:val="center"/>
            <w:hideMark/>
          </w:tcPr>
          <w:p w14:paraId="5E22773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Ndufa6</w:t>
            </w:r>
          </w:p>
        </w:tc>
        <w:tc>
          <w:tcPr>
            <w:tcW w:w="850" w:type="dxa"/>
            <w:noWrap/>
            <w:vAlign w:val="center"/>
            <w:hideMark/>
          </w:tcPr>
          <w:p w14:paraId="6B43ABF4" w14:textId="6A284D4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122.03</w:t>
            </w:r>
          </w:p>
        </w:tc>
        <w:tc>
          <w:tcPr>
            <w:tcW w:w="851" w:type="dxa"/>
            <w:noWrap/>
            <w:vAlign w:val="center"/>
            <w:hideMark/>
          </w:tcPr>
          <w:p w14:paraId="1E2893F9" w14:textId="272982D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78.00</w:t>
            </w:r>
          </w:p>
        </w:tc>
        <w:tc>
          <w:tcPr>
            <w:tcW w:w="992" w:type="dxa"/>
            <w:noWrap/>
            <w:vAlign w:val="center"/>
            <w:hideMark/>
          </w:tcPr>
          <w:p w14:paraId="15C1735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4.42E-02</w:t>
            </w:r>
          </w:p>
        </w:tc>
        <w:tc>
          <w:tcPr>
            <w:tcW w:w="4354" w:type="dxa"/>
            <w:noWrap/>
            <w:vAlign w:val="center"/>
            <w:hideMark/>
          </w:tcPr>
          <w:p w14:paraId="39721603" w14:textId="74152FE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NADH dehydrogenase [ubiquinone] 1 alpha </w:t>
            </w:r>
            <w:proofErr w:type="spellStart"/>
            <w:r w:rsidRPr="00862D29">
              <w:rPr>
                <w:rFonts w:ascii="Times New Roman" w:hAnsi="Times New Roman" w:cs="Times New Roman"/>
              </w:rPr>
              <w:t>subcomplex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subunit 6 </w:t>
            </w:r>
          </w:p>
        </w:tc>
      </w:tr>
      <w:tr w:rsidR="00862D29" w:rsidRPr="00862D29" w14:paraId="57BBE89F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26DF20F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E9Q8I7</w:t>
            </w:r>
          </w:p>
        </w:tc>
        <w:tc>
          <w:tcPr>
            <w:tcW w:w="1114" w:type="dxa"/>
            <w:noWrap/>
            <w:vAlign w:val="center"/>
            <w:hideMark/>
          </w:tcPr>
          <w:p w14:paraId="5900FE2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Nfxl1</w:t>
            </w:r>
          </w:p>
        </w:tc>
        <w:tc>
          <w:tcPr>
            <w:tcW w:w="850" w:type="dxa"/>
            <w:noWrap/>
            <w:vAlign w:val="center"/>
            <w:hideMark/>
          </w:tcPr>
          <w:p w14:paraId="1622BDCA" w14:textId="15ABB84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153.43</w:t>
            </w:r>
          </w:p>
        </w:tc>
        <w:tc>
          <w:tcPr>
            <w:tcW w:w="851" w:type="dxa"/>
            <w:noWrap/>
            <w:vAlign w:val="center"/>
            <w:hideMark/>
          </w:tcPr>
          <w:p w14:paraId="4DD7BAE2" w14:textId="77C82DD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46.53</w:t>
            </w:r>
          </w:p>
        </w:tc>
        <w:tc>
          <w:tcPr>
            <w:tcW w:w="992" w:type="dxa"/>
            <w:noWrap/>
            <w:vAlign w:val="center"/>
            <w:hideMark/>
          </w:tcPr>
          <w:p w14:paraId="68295B6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3.81E-02</w:t>
            </w:r>
          </w:p>
        </w:tc>
        <w:tc>
          <w:tcPr>
            <w:tcW w:w="4354" w:type="dxa"/>
            <w:noWrap/>
            <w:vAlign w:val="center"/>
            <w:hideMark/>
          </w:tcPr>
          <w:p w14:paraId="15A43618" w14:textId="5592781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Nuclear transcription factor, X-box-binding-like 1</w:t>
            </w:r>
          </w:p>
        </w:tc>
      </w:tr>
      <w:tr w:rsidR="00862D29" w:rsidRPr="00862D29" w14:paraId="58E375E7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5ED7F48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P11930</w:t>
            </w:r>
          </w:p>
        </w:tc>
        <w:tc>
          <w:tcPr>
            <w:tcW w:w="1114" w:type="dxa"/>
            <w:noWrap/>
            <w:vAlign w:val="center"/>
            <w:hideMark/>
          </w:tcPr>
          <w:p w14:paraId="1DCDA86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Nudt19</w:t>
            </w:r>
          </w:p>
        </w:tc>
        <w:tc>
          <w:tcPr>
            <w:tcW w:w="850" w:type="dxa"/>
            <w:noWrap/>
            <w:vAlign w:val="center"/>
            <w:hideMark/>
          </w:tcPr>
          <w:p w14:paraId="75C34A51" w14:textId="6F165AE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119.97</w:t>
            </w:r>
          </w:p>
        </w:tc>
        <w:tc>
          <w:tcPr>
            <w:tcW w:w="851" w:type="dxa"/>
            <w:noWrap/>
            <w:vAlign w:val="center"/>
            <w:hideMark/>
          </w:tcPr>
          <w:p w14:paraId="6006F4C5" w14:textId="47A956F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80.03</w:t>
            </w:r>
          </w:p>
        </w:tc>
        <w:tc>
          <w:tcPr>
            <w:tcW w:w="992" w:type="dxa"/>
            <w:noWrap/>
            <w:vAlign w:val="center"/>
            <w:hideMark/>
          </w:tcPr>
          <w:p w14:paraId="05E9006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7.73E-04</w:t>
            </w:r>
          </w:p>
        </w:tc>
        <w:tc>
          <w:tcPr>
            <w:tcW w:w="4354" w:type="dxa"/>
            <w:noWrap/>
            <w:vAlign w:val="center"/>
            <w:hideMark/>
          </w:tcPr>
          <w:p w14:paraId="56C183A0" w14:textId="467AD51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Nucleoside </w:t>
            </w:r>
            <w:proofErr w:type="spellStart"/>
            <w:r w:rsidRPr="00862D29">
              <w:rPr>
                <w:rFonts w:ascii="Times New Roman" w:hAnsi="Times New Roman" w:cs="Times New Roman"/>
              </w:rPr>
              <w:t>diphosphate</w:t>
            </w:r>
            <w:proofErr w:type="spellEnd"/>
            <w:r w:rsidRPr="00862D29">
              <w:rPr>
                <w:rFonts w:ascii="Times New Roman" w:hAnsi="Times New Roman" w:cs="Times New Roman"/>
              </w:rPr>
              <w:t>-linked moiety X motif 19</w:t>
            </w:r>
          </w:p>
        </w:tc>
      </w:tr>
      <w:tr w:rsidR="00862D29" w:rsidRPr="00862D29" w14:paraId="2C0ACB71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292F048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A0A0R4J0G5</w:t>
            </w:r>
          </w:p>
        </w:tc>
        <w:tc>
          <w:tcPr>
            <w:tcW w:w="1114" w:type="dxa"/>
            <w:noWrap/>
            <w:vAlign w:val="center"/>
            <w:hideMark/>
          </w:tcPr>
          <w:p w14:paraId="0BCD47D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Parpbp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5D4A0807" w14:textId="714DC17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125.37</w:t>
            </w:r>
          </w:p>
        </w:tc>
        <w:tc>
          <w:tcPr>
            <w:tcW w:w="851" w:type="dxa"/>
            <w:noWrap/>
            <w:vAlign w:val="center"/>
            <w:hideMark/>
          </w:tcPr>
          <w:p w14:paraId="7C22D738" w14:textId="4F0525C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74.63</w:t>
            </w:r>
          </w:p>
        </w:tc>
        <w:tc>
          <w:tcPr>
            <w:tcW w:w="992" w:type="dxa"/>
            <w:noWrap/>
            <w:vAlign w:val="center"/>
            <w:hideMark/>
          </w:tcPr>
          <w:p w14:paraId="5FA7880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2.55E-02</w:t>
            </w:r>
          </w:p>
        </w:tc>
        <w:tc>
          <w:tcPr>
            <w:tcW w:w="4354" w:type="dxa"/>
            <w:noWrap/>
            <w:vAlign w:val="center"/>
            <w:hideMark/>
          </w:tcPr>
          <w:p w14:paraId="3919C0EB" w14:textId="13878B9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PCNA-interacting partner</w:t>
            </w:r>
          </w:p>
        </w:tc>
      </w:tr>
      <w:tr w:rsidR="00862D29" w:rsidRPr="00862D29" w14:paraId="7AABFDC1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52B804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Q8CI37</w:t>
            </w:r>
          </w:p>
        </w:tc>
        <w:tc>
          <w:tcPr>
            <w:tcW w:w="1114" w:type="dxa"/>
            <w:noWrap/>
            <w:vAlign w:val="center"/>
            <w:hideMark/>
          </w:tcPr>
          <w:p w14:paraId="60E3D4B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Pck1</w:t>
            </w:r>
          </w:p>
        </w:tc>
        <w:tc>
          <w:tcPr>
            <w:tcW w:w="850" w:type="dxa"/>
            <w:noWrap/>
            <w:vAlign w:val="center"/>
            <w:hideMark/>
          </w:tcPr>
          <w:p w14:paraId="1F63620B" w14:textId="5202746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121.83</w:t>
            </w:r>
          </w:p>
        </w:tc>
        <w:tc>
          <w:tcPr>
            <w:tcW w:w="851" w:type="dxa"/>
            <w:noWrap/>
            <w:vAlign w:val="center"/>
            <w:hideMark/>
          </w:tcPr>
          <w:p w14:paraId="42B50E5F" w14:textId="4338396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78.20</w:t>
            </w:r>
          </w:p>
        </w:tc>
        <w:tc>
          <w:tcPr>
            <w:tcW w:w="992" w:type="dxa"/>
            <w:noWrap/>
            <w:vAlign w:val="center"/>
            <w:hideMark/>
          </w:tcPr>
          <w:p w14:paraId="36F52C3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4.91E-02</w:t>
            </w:r>
          </w:p>
        </w:tc>
        <w:tc>
          <w:tcPr>
            <w:tcW w:w="4354" w:type="dxa"/>
            <w:noWrap/>
            <w:vAlign w:val="center"/>
            <w:hideMark/>
          </w:tcPr>
          <w:p w14:paraId="76AD8A9F" w14:textId="5EFF282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Phosphoenolpyruvate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D29">
              <w:rPr>
                <w:rFonts w:ascii="Times New Roman" w:hAnsi="Times New Roman" w:cs="Times New Roman"/>
              </w:rPr>
              <w:t>carboxykinase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1, cytosolic</w:t>
            </w:r>
          </w:p>
        </w:tc>
      </w:tr>
      <w:tr w:rsidR="00862D29" w:rsidRPr="00862D29" w14:paraId="474BD6BB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332C90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Q99MZ7</w:t>
            </w:r>
          </w:p>
        </w:tc>
        <w:tc>
          <w:tcPr>
            <w:tcW w:w="1114" w:type="dxa"/>
            <w:noWrap/>
            <w:vAlign w:val="center"/>
            <w:hideMark/>
          </w:tcPr>
          <w:p w14:paraId="3E56EB6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Pecr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2790E046" w14:textId="7DB3D35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118.63</w:t>
            </w:r>
          </w:p>
        </w:tc>
        <w:tc>
          <w:tcPr>
            <w:tcW w:w="851" w:type="dxa"/>
            <w:noWrap/>
            <w:vAlign w:val="center"/>
            <w:hideMark/>
          </w:tcPr>
          <w:p w14:paraId="7BF8B6D1" w14:textId="76C0219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81.37</w:t>
            </w:r>
          </w:p>
        </w:tc>
        <w:tc>
          <w:tcPr>
            <w:tcW w:w="992" w:type="dxa"/>
            <w:noWrap/>
            <w:vAlign w:val="center"/>
            <w:hideMark/>
          </w:tcPr>
          <w:p w14:paraId="0F8A648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2.26E-03</w:t>
            </w:r>
          </w:p>
        </w:tc>
        <w:tc>
          <w:tcPr>
            <w:tcW w:w="4354" w:type="dxa"/>
            <w:noWrap/>
            <w:vAlign w:val="center"/>
            <w:hideMark/>
          </w:tcPr>
          <w:p w14:paraId="4B3EE7B5" w14:textId="43D4E43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Peroxisomal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trans-2-enoyl-CoA </w:t>
            </w:r>
            <w:proofErr w:type="spellStart"/>
            <w:r w:rsidRPr="00862D29">
              <w:rPr>
                <w:rFonts w:ascii="Times New Roman" w:hAnsi="Times New Roman" w:cs="Times New Roman"/>
              </w:rPr>
              <w:t>reductase</w:t>
            </w:r>
            <w:proofErr w:type="spellEnd"/>
          </w:p>
        </w:tc>
      </w:tr>
      <w:tr w:rsidR="00862D29" w:rsidRPr="00862D29" w14:paraId="0460DF1B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4379A4D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P0DJE0</w:t>
            </w:r>
          </w:p>
        </w:tc>
        <w:tc>
          <w:tcPr>
            <w:tcW w:w="1114" w:type="dxa"/>
            <w:noWrap/>
            <w:vAlign w:val="center"/>
            <w:hideMark/>
          </w:tcPr>
          <w:p w14:paraId="2CB4BA7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Pet100</w:t>
            </w:r>
          </w:p>
        </w:tc>
        <w:tc>
          <w:tcPr>
            <w:tcW w:w="850" w:type="dxa"/>
            <w:noWrap/>
            <w:vAlign w:val="center"/>
            <w:hideMark/>
          </w:tcPr>
          <w:p w14:paraId="2C617D0F" w14:textId="5944B7E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117.83</w:t>
            </w:r>
          </w:p>
        </w:tc>
        <w:tc>
          <w:tcPr>
            <w:tcW w:w="851" w:type="dxa"/>
            <w:noWrap/>
            <w:vAlign w:val="center"/>
            <w:hideMark/>
          </w:tcPr>
          <w:p w14:paraId="33077387" w14:textId="3C50C8A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82.17</w:t>
            </w:r>
          </w:p>
        </w:tc>
        <w:tc>
          <w:tcPr>
            <w:tcW w:w="992" w:type="dxa"/>
            <w:noWrap/>
            <w:vAlign w:val="center"/>
            <w:hideMark/>
          </w:tcPr>
          <w:p w14:paraId="3FE7DC0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3.08E-02</w:t>
            </w:r>
          </w:p>
        </w:tc>
        <w:tc>
          <w:tcPr>
            <w:tcW w:w="4354" w:type="dxa"/>
            <w:noWrap/>
            <w:vAlign w:val="center"/>
            <w:hideMark/>
          </w:tcPr>
          <w:p w14:paraId="3CF0FE84" w14:textId="022F7CE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Protein PET100 homolog, mitochondrial</w:t>
            </w:r>
          </w:p>
        </w:tc>
      </w:tr>
      <w:tr w:rsidR="00862D29" w:rsidRPr="00862D29" w14:paraId="02D07AFB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35BB76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Q8R2H9</w:t>
            </w:r>
          </w:p>
        </w:tc>
        <w:tc>
          <w:tcPr>
            <w:tcW w:w="1114" w:type="dxa"/>
            <w:noWrap/>
            <w:vAlign w:val="center"/>
            <w:hideMark/>
          </w:tcPr>
          <w:p w14:paraId="40986EF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Phospho1</w:t>
            </w:r>
          </w:p>
        </w:tc>
        <w:tc>
          <w:tcPr>
            <w:tcW w:w="850" w:type="dxa"/>
            <w:noWrap/>
            <w:vAlign w:val="center"/>
            <w:hideMark/>
          </w:tcPr>
          <w:p w14:paraId="32E5030C" w14:textId="72D84F0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141.93</w:t>
            </w:r>
          </w:p>
        </w:tc>
        <w:tc>
          <w:tcPr>
            <w:tcW w:w="851" w:type="dxa"/>
            <w:noWrap/>
            <w:vAlign w:val="center"/>
            <w:hideMark/>
          </w:tcPr>
          <w:p w14:paraId="16B2A1A1" w14:textId="6F5CFC4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58.10</w:t>
            </w:r>
          </w:p>
        </w:tc>
        <w:tc>
          <w:tcPr>
            <w:tcW w:w="992" w:type="dxa"/>
            <w:noWrap/>
            <w:vAlign w:val="center"/>
            <w:hideMark/>
          </w:tcPr>
          <w:p w14:paraId="5DEF4EC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4.71E-02</w:t>
            </w:r>
          </w:p>
        </w:tc>
        <w:tc>
          <w:tcPr>
            <w:tcW w:w="4354" w:type="dxa"/>
            <w:noWrap/>
            <w:vAlign w:val="center"/>
            <w:hideMark/>
          </w:tcPr>
          <w:p w14:paraId="40AE8927" w14:textId="5D47829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Phosphoethanolamine</w:t>
            </w:r>
            <w:proofErr w:type="spellEnd"/>
            <w:r w:rsidRPr="00862D29">
              <w:rPr>
                <w:rFonts w:ascii="Times New Roman" w:hAnsi="Times New Roman" w:cs="Times New Roman"/>
              </w:rPr>
              <w:t>/</w:t>
            </w:r>
            <w:proofErr w:type="spellStart"/>
            <w:r w:rsidRPr="00862D29">
              <w:rPr>
                <w:rFonts w:ascii="Times New Roman" w:hAnsi="Times New Roman" w:cs="Times New Roman"/>
              </w:rPr>
              <w:t>phosphocholine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phosphatase</w:t>
            </w:r>
          </w:p>
        </w:tc>
      </w:tr>
      <w:tr w:rsidR="00862D29" w:rsidRPr="00862D29" w14:paraId="39E4A1C7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30AB28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lastRenderedPageBreak/>
              <w:t>B2RPU2</w:t>
            </w:r>
          </w:p>
        </w:tc>
        <w:tc>
          <w:tcPr>
            <w:tcW w:w="1114" w:type="dxa"/>
            <w:noWrap/>
            <w:vAlign w:val="center"/>
            <w:hideMark/>
          </w:tcPr>
          <w:p w14:paraId="1C7063A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Plekhd1</w:t>
            </w:r>
          </w:p>
        </w:tc>
        <w:tc>
          <w:tcPr>
            <w:tcW w:w="850" w:type="dxa"/>
            <w:noWrap/>
            <w:vAlign w:val="center"/>
            <w:hideMark/>
          </w:tcPr>
          <w:p w14:paraId="1EABD064" w14:textId="1B68CCD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122.23</w:t>
            </w:r>
          </w:p>
        </w:tc>
        <w:tc>
          <w:tcPr>
            <w:tcW w:w="851" w:type="dxa"/>
            <w:noWrap/>
            <w:vAlign w:val="center"/>
            <w:hideMark/>
          </w:tcPr>
          <w:p w14:paraId="4066542F" w14:textId="1E88327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77.73</w:t>
            </w:r>
          </w:p>
        </w:tc>
        <w:tc>
          <w:tcPr>
            <w:tcW w:w="992" w:type="dxa"/>
            <w:noWrap/>
            <w:vAlign w:val="center"/>
            <w:hideMark/>
          </w:tcPr>
          <w:p w14:paraId="30B8705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8.44E-04</w:t>
            </w:r>
          </w:p>
        </w:tc>
        <w:tc>
          <w:tcPr>
            <w:tcW w:w="4354" w:type="dxa"/>
            <w:noWrap/>
            <w:vAlign w:val="center"/>
            <w:hideMark/>
          </w:tcPr>
          <w:p w14:paraId="2EBA3DE1" w14:textId="6A050CE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Pleckstrin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homology domain-containing family D member 1</w:t>
            </w:r>
          </w:p>
        </w:tc>
      </w:tr>
      <w:tr w:rsidR="00862D29" w:rsidRPr="00862D29" w14:paraId="20029200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31F1C3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Q62087</w:t>
            </w:r>
          </w:p>
        </w:tc>
        <w:tc>
          <w:tcPr>
            <w:tcW w:w="1114" w:type="dxa"/>
            <w:noWrap/>
            <w:vAlign w:val="center"/>
            <w:hideMark/>
          </w:tcPr>
          <w:p w14:paraId="2B8B654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Pon3</w:t>
            </w:r>
          </w:p>
        </w:tc>
        <w:tc>
          <w:tcPr>
            <w:tcW w:w="850" w:type="dxa"/>
            <w:noWrap/>
            <w:vAlign w:val="center"/>
            <w:hideMark/>
          </w:tcPr>
          <w:p w14:paraId="1DB8CD61" w14:textId="5ECD7FB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119.27</w:t>
            </w:r>
          </w:p>
        </w:tc>
        <w:tc>
          <w:tcPr>
            <w:tcW w:w="851" w:type="dxa"/>
            <w:noWrap/>
            <w:vAlign w:val="center"/>
            <w:hideMark/>
          </w:tcPr>
          <w:p w14:paraId="55ABB663" w14:textId="0CA9825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80.77</w:t>
            </w:r>
          </w:p>
        </w:tc>
        <w:tc>
          <w:tcPr>
            <w:tcW w:w="992" w:type="dxa"/>
            <w:noWrap/>
            <w:vAlign w:val="center"/>
            <w:hideMark/>
          </w:tcPr>
          <w:p w14:paraId="3780DDF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1.09E-02</w:t>
            </w:r>
          </w:p>
        </w:tc>
        <w:tc>
          <w:tcPr>
            <w:tcW w:w="4354" w:type="dxa"/>
            <w:noWrap/>
            <w:vAlign w:val="center"/>
            <w:hideMark/>
          </w:tcPr>
          <w:p w14:paraId="65D10D92" w14:textId="5DFA554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Serum </w:t>
            </w:r>
            <w:proofErr w:type="spellStart"/>
            <w:r w:rsidRPr="00862D29">
              <w:rPr>
                <w:rFonts w:ascii="Times New Roman" w:hAnsi="Times New Roman" w:cs="Times New Roman"/>
              </w:rPr>
              <w:t>paraoxonase</w:t>
            </w:r>
            <w:proofErr w:type="spellEnd"/>
            <w:r w:rsidRPr="00862D29">
              <w:rPr>
                <w:rFonts w:ascii="Times New Roman" w:hAnsi="Times New Roman" w:cs="Times New Roman"/>
              </w:rPr>
              <w:t>/</w:t>
            </w:r>
            <w:proofErr w:type="spellStart"/>
            <w:r w:rsidRPr="00862D29">
              <w:rPr>
                <w:rFonts w:ascii="Times New Roman" w:hAnsi="Times New Roman" w:cs="Times New Roman"/>
              </w:rPr>
              <w:t>lactonase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862D29" w:rsidRPr="00862D29" w14:paraId="1403A8F4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DA7DC6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Q8R3K3</w:t>
            </w:r>
          </w:p>
        </w:tc>
        <w:tc>
          <w:tcPr>
            <w:tcW w:w="1114" w:type="dxa"/>
            <w:noWrap/>
            <w:vAlign w:val="center"/>
            <w:hideMark/>
          </w:tcPr>
          <w:p w14:paraId="4BBFED9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Ptcd2</w:t>
            </w:r>
          </w:p>
        </w:tc>
        <w:tc>
          <w:tcPr>
            <w:tcW w:w="850" w:type="dxa"/>
            <w:noWrap/>
            <w:vAlign w:val="center"/>
            <w:hideMark/>
          </w:tcPr>
          <w:p w14:paraId="1D0A3882" w14:textId="67A5EFB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118.93</w:t>
            </w:r>
          </w:p>
        </w:tc>
        <w:tc>
          <w:tcPr>
            <w:tcW w:w="851" w:type="dxa"/>
            <w:noWrap/>
            <w:vAlign w:val="center"/>
            <w:hideMark/>
          </w:tcPr>
          <w:p w14:paraId="2C26A2BA" w14:textId="63EAFDE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81.07</w:t>
            </w:r>
          </w:p>
        </w:tc>
        <w:tc>
          <w:tcPr>
            <w:tcW w:w="992" w:type="dxa"/>
            <w:noWrap/>
            <w:vAlign w:val="center"/>
            <w:hideMark/>
          </w:tcPr>
          <w:p w14:paraId="613D88B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2.02E-02</w:t>
            </w:r>
          </w:p>
        </w:tc>
        <w:tc>
          <w:tcPr>
            <w:tcW w:w="4354" w:type="dxa"/>
            <w:noWrap/>
            <w:vAlign w:val="center"/>
            <w:hideMark/>
          </w:tcPr>
          <w:p w14:paraId="10B1E750" w14:textId="491C45E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Pentatricopeptide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repeat-containing protein 2, mitochondrial</w:t>
            </w:r>
          </w:p>
        </w:tc>
      </w:tr>
      <w:tr w:rsidR="00862D29" w:rsidRPr="00862D29" w14:paraId="76316EF5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B7557A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P35831</w:t>
            </w:r>
          </w:p>
        </w:tc>
        <w:tc>
          <w:tcPr>
            <w:tcW w:w="1114" w:type="dxa"/>
            <w:noWrap/>
            <w:vAlign w:val="center"/>
            <w:hideMark/>
          </w:tcPr>
          <w:p w14:paraId="0FB098A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Ptpn12</w:t>
            </w:r>
          </w:p>
        </w:tc>
        <w:tc>
          <w:tcPr>
            <w:tcW w:w="850" w:type="dxa"/>
            <w:noWrap/>
            <w:vAlign w:val="center"/>
            <w:hideMark/>
          </w:tcPr>
          <w:p w14:paraId="04DD2998" w14:textId="5CB1F8A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167.87</w:t>
            </w:r>
          </w:p>
        </w:tc>
        <w:tc>
          <w:tcPr>
            <w:tcW w:w="851" w:type="dxa"/>
            <w:noWrap/>
            <w:vAlign w:val="center"/>
            <w:hideMark/>
          </w:tcPr>
          <w:p w14:paraId="3391676A" w14:textId="329DA4D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32.17</w:t>
            </w:r>
          </w:p>
        </w:tc>
        <w:tc>
          <w:tcPr>
            <w:tcW w:w="992" w:type="dxa"/>
            <w:noWrap/>
            <w:vAlign w:val="center"/>
            <w:hideMark/>
          </w:tcPr>
          <w:p w14:paraId="6C39140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4.00E-02</w:t>
            </w:r>
          </w:p>
        </w:tc>
        <w:tc>
          <w:tcPr>
            <w:tcW w:w="4354" w:type="dxa"/>
            <w:noWrap/>
            <w:vAlign w:val="center"/>
            <w:hideMark/>
          </w:tcPr>
          <w:p w14:paraId="64C1B45E" w14:textId="64C9BB7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Tyrosine-protein phosphatase non-receptor type 12</w:t>
            </w:r>
          </w:p>
        </w:tc>
      </w:tr>
      <w:tr w:rsidR="00862D29" w:rsidRPr="00862D29" w14:paraId="673ED64A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17AB40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A0A2I3BPN8</w:t>
            </w:r>
          </w:p>
        </w:tc>
        <w:tc>
          <w:tcPr>
            <w:tcW w:w="1114" w:type="dxa"/>
            <w:noWrap/>
            <w:vAlign w:val="center"/>
            <w:hideMark/>
          </w:tcPr>
          <w:p w14:paraId="3B59304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Ralgapa2</w:t>
            </w:r>
          </w:p>
        </w:tc>
        <w:tc>
          <w:tcPr>
            <w:tcW w:w="850" w:type="dxa"/>
            <w:noWrap/>
            <w:vAlign w:val="center"/>
            <w:hideMark/>
          </w:tcPr>
          <w:p w14:paraId="679F1047" w14:textId="2A29017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118.03</w:t>
            </w:r>
          </w:p>
        </w:tc>
        <w:tc>
          <w:tcPr>
            <w:tcW w:w="851" w:type="dxa"/>
            <w:noWrap/>
            <w:vAlign w:val="center"/>
            <w:hideMark/>
          </w:tcPr>
          <w:p w14:paraId="5C405BDE" w14:textId="022A388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81.97</w:t>
            </w:r>
          </w:p>
        </w:tc>
        <w:tc>
          <w:tcPr>
            <w:tcW w:w="992" w:type="dxa"/>
            <w:noWrap/>
            <w:vAlign w:val="center"/>
            <w:hideMark/>
          </w:tcPr>
          <w:p w14:paraId="2C1138F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3.20E-02</w:t>
            </w:r>
          </w:p>
        </w:tc>
        <w:tc>
          <w:tcPr>
            <w:tcW w:w="4354" w:type="dxa"/>
            <w:noWrap/>
            <w:vAlign w:val="center"/>
            <w:hideMark/>
          </w:tcPr>
          <w:p w14:paraId="2BC2B24C" w14:textId="28C6738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Ral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D29">
              <w:rPr>
                <w:rFonts w:ascii="Times New Roman" w:hAnsi="Times New Roman" w:cs="Times New Roman"/>
              </w:rPr>
              <w:t>GTPase</w:t>
            </w:r>
            <w:proofErr w:type="spellEnd"/>
            <w:r w:rsidRPr="00862D29">
              <w:rPr>
                <w:rFonts w:ascii="Times New Roman" w:hAnsi="Times New Roman" w:cs="Times New Roman"/>
              </w:rPr>
              <w:t>-activating protein subunit alpha-2</w:t>
            </w:r>
          </w:p>
        </w:tc>
      </w:tr>
      <w:tr w:rsidR="00862D29" w:rsidRPr="00862D29" w14:paraId="3AFFF773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70AFB610" w14:textId="6BDA903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A0A0A6YG7</w:t>
            </w:r>
          </w:p>
        </w:tc>
        <w:tc>
          <w:tcPr>
            <w:tcW w:w="1114" w:type="dxa"/>
            <w:noWrap/>
            <w:vAlign w:val="center"/>
            <w:hideMark/>
          </w:tcPr>
          <w:p w14:paraId="1FE8743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Rapgef2</w:t>
            </w:r>
          </w:p>
        </w:tc>
        <w:tc>
          <w:tcPr>
            <w:tcW w:w="850" w:type="dxa"/>
            <w:noWrap/>
            <w:vAlign w:val="center"/>
            <w:hideMark/>
          </w:tcPr>
          <w:p w14:paraId="33BEDA6A" w14:textId="604A9A2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120.90</w:t>
            </w:r>
          </w:p>
        </w:tc>
        <w:tc>
          <w:tcPr>
            <w:tcW w:w="851" w:type="dxa"/>
            <w:noWrap/>
            <w:vAlign w:val="center"/>
            <w:hideMark/>
          </w:tcPr>
          <w:p w14:paraId="3BCDE116" w14:textId="2909673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79.10</w:t>
            </w:r>
          </w:p>
        </w:tc>
        <w:tc>
          <w:tcPr>
            <w:tcW w:w="992" w:type="dxa"/>
            <w:noWrap/>
            <w:vAlign w:val="center"/>
            <w:hideMark/>
          </w:tcPr>
          <w:p w14:paraId="6440D4E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4.28E-02</w:t>
            </w:r>
          </w:p>
        </w:tc>
        <w:tc>
          <w:tcPr>
            <w:tcW w:w="4354" w:type="dxa"/>
            <w:noWrap/>
            <w:vAlign w:val="center"/>
            <w:hideMark/>
          </w:tcPr>
          <w:p w14:paraId="26342F1B" w14:textId="68C8C18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Rap guanine nucleotide exchange factor 2</w:t>
            </w:r>
          </w:p>
        </w:tc>
      </w:tr>
      <w:tr w:rsidR="00862D29" w:rsidRPr="00862D29" w14:paraId="2B521B4F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08C4CC0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P35230</w:t>
            </w:r>
          </w:p>
        </w:tc>
        <w:tc>
          <w:tcPr>
            <w:tcW w:w="1114" w:type="dxa"/>
            <w:noWrap/>
            <w:vAlign w:val="center"/>
            <w:hideMark/>
          </w:tcPr>
          <w:p w14:paraId="00D4B6F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Reg3b</w:t>
            </w:r>
          </w:p>
        </w:tc>
        <w:tc>
          <w:tcPr>
            <w:tcW w:w="850" w:type="dxa"/>
            <w:noWrap/>
            <w:vAlign w:val="center"/>
            <w:hideMark/>
          </w:tcPr>
          <w:p w14:paraId="7B7BC398" w14:textId="78B4519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130.37</w:t>
            </w:r>
          </w:p>
        </w:tc>
        <w:tc>
          <w:tcPr>
            <w:tcW w:w="851" w:type="dxa"/>
            <w:noWrap/>
            <w:vAlign w:val="center"/>
            <w:hideMark/>
          </w:tcPr>
          <w:p w14:paraId="560BA251" w14:textId="38AC1FD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69.63</w:t>
            </w:r>
          </w:p>
        </w:tc>
        <w:tc>
          <w:tcPr>
            <w:tcW w:w="992" w:type="dxa"/>
            <w:noWrap/>
            <w:vAlign w:val="center"/>
            <w:hideMark/>
          </w:tcPr>
          <w:p w14:paraId="175EEBC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3.19E-04</w:t>
            </w:r>
          </w:p>
        </w:tc>
        <w:tc>
          <w:tcPr>
            <w:tcW w:w="4354" w:type="dxa"/>
            <w:noWrap/>
            <w:vAlign w:val="center"/>
            <w:hideMark/>
          </w:tcPr>
          <w:p w14:paraId="2F88B9F1" w14:textId="3E4E8EA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Regenerating islet-derived protein 3-beta</w:t>
            </w:r>
          </w:p>
        </w:tc>
      </w:tr>
      <w:tr w:rsidR="00862D29" w:rsidRPr="00862D29" w14:paraId="1F6AAB25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07EE677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Q545I1</w:t>
            </w:r>
          </w:p>
        </w:tc>
        <w:tc>
          <w:tcPr>
            <w:tcW w:w="1114" w:type="dxa"/>
            <w:noWrap/>
            <w:vAlign w:val="center"/>
            <w:hideMark/>
          </w:tcPr>
          <w:p w14:paraId="6004EC5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Reg3g</w:t>
            </w:r>
          </w:p>
        </w:tc>
        <w:tc>
          <w:tcPr>
            <w:tcW w:w="850" w:type="dxa"/>
            <w:noWrap/>
            <w:vAlign w:val="center"/>
            <w:hideMark/>
          </w:tcPr>
          <w:p w14:paraId="37EACB53" w14:textId="66C2F60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119.40</w:t>
            </w:r>
          </w:p>
        </w:tc>
        <w:tc>
          <w:tcPr>
            <w:tcW w:w="851" w:type="dxa"/>
            <w:noWrap/>
            <w:vAlign w:val="center"/>
            <w:hideMark/>
          </w:tcPr>
          <w:p w14:paraId="4586F835" w14:textId="606468B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80.57</w:t>
            </w:r>
          </w:p>
        </w:tc>
        <w:tc>
          <w:tcPr>
            <w:tcW w:w="992" w:type="dxa"/>
            <w:noWrap/>
            <w:vAlign w:val="center"/>
            <w:hideMark/>
          </w:tcPr>
          <w:p w14:paraId="65ECE6E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1.45E-03</w:t>
            </w:r>
          </w:p>
        </w:tc>
        <w:tc>
          <w:tcPr>
            <w:tcW w:w="4354" w:type="dxa"/>
            <w:noWrap/>
            <w:vAlign w:val="center"/>
            <w:hideMark/>
          </w:tcPr>
          <w:p w14:paraId="4C637ACB" w14:textId="0711307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Regenerating islet-derived 3 gamma</w:t>
            </w:r>
          </w:p>
        </w:tc>
      </w:tr>
      <w:tr w:rsidR="00862D29" w:rsidRPr="00862D29" w14:paraId="2A7133A4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5A34656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P06281</w:t>
            </w:r>
          </w:p>
        </w:tc>
        <w:tc>
          <w:tcPr>
            <w:tcW w:w="1114" w:type="dxa"/>
            <w:noWrap/>
            <w:vAlign w:val="center"/>
            <w:hideMark/>
          </w:tcPr>
          <w:p w14:paraId="2723451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Ren1</w:t>
            </w:r>
          </w:p>
        </w:tc>
        <w:tc>
          <w:tcPr>
            <w:tcW w:w="850" w:type="dxa"/>
            <w:noWrap/>
            <w:vAlign w:val="center"/>
            <w:hideMark/>
          </w:tcPr>
          <w:p w14:paraId="0F1F2675" w14:textId="397CD06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138.33</w:t>
            </w:r>
          </w:p>
        </w:tc>
        <w:tc>
          <w:tcPr>
            <w:tcW w:w="851" w:type="dxa"/>
            <w:noWrap/>
            <w:vAlign w:val="center"/>
            <w:hideMark/>
          </w:tcPr>
          <w:p w14:paraId="3912FD78" w14:textId="04538F0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61.70</w:t>
            </w:r>
          </w:p>
        </w:tc>
        <w:tc>
          <w:tcPr>
            <w:tcW w:w="992" w:type="dxa"/>
            <w:noWrap/>
            <w:vAlign w:val="center"/>
            <w:hideMark/>
          </w:tcPr>
          <w:p w14:paraId="2892A97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2.09E-02</w:t>
            </w:r>
          </w:p>
        </w:tc>
        <w:tc>
          <w:tcPr>
            <w:tcW w:w="4354" w:type="dxa"/>
            <w:noWrap/>
            <w:vAlign w:val="center"/>
            <w:hideMark/>
          </w:tcPr>
          <w:p w14:paraId="1D7B9E36" w14:textId="14A1EAD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Renin-1</w:t>
            </w:r>
          </w:p>
        </w:tc>
      </w:tr>
      <w:tr w:rsidR="00862D29" w:rsidRPr="00862D29" w14:paraId="260D342B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53D6F2F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G3UWX1</w:t>
            </w:r>
          </w:p>
        </w:tc>
        <w:tc>
          <w:tcPr>
            <w:tcW w:w="1114" w:type="dxa"/>
            <w:noWrap/>
            <w:vAlign w:val="center"/>
            <w:hideMark/>
          </w:tcPr>
          <w:p w14:paraId="7834E0F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Rfc1</w:t>
            </w:r>
          </w:p>
        </w:tc>
        <w:tc>
          <w:tcPr>
            <w:tcW w:w="850" w:type="dxa"/>
            <w:noWrap/>
            <w:vAlign w:val="center"/>
            <w:hideMark/>
          </w:tcPr>
          <w:p w14:paraId="1FA897F7" w14:textId="22B9F20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123.47</w:t>
            </w:r>
          </w:p>
        </w:tc>
        <w:tc>
          <w:tcPr>
            <w:tcW w:w="851" w:type="dxa"/>
            <w:noWrap/>
            <w:vAlign w:val="center"/>
            <w:hideMark/>
          </w:tcPr>
          <w:p w14:paraId="21DAA5FD" w14:textId="528790F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76.53</w:t>
            </w:r>
          </w:p>
        </w:tc>
        <w:tc>
          <w:tcPr>
            <w:tcW w:w="992" w:type="dxa"/>
            <w:noWrap/>
            <w:vAlign w:val="center"/>
            <w:hideMark/>
          </w:tcPr>
          <w:p w14:paraId="5C1EAAC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4.22E-02</w:t>
            </w:r>
          </w:p>
        </w:tc>
        <w:tc>
          <w:tcPr>
            <w:tcW w:w="4354" w:type="dxa"/>
            <w:noWrap/>
            <w:vAlign w:val="center"/>
            <w:hideMark/>
          </w:tcPr>
          <w:p w14:paraId="1F8AACA0" w14:textId="35D084E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Replication factor C subunit 1</w:t>
            </w:r>
          </w:p>
        </w:tc>
      </w:tr>
      <w:tr w:rsidR="00862D29" w:rsidRPr="00862D29" w14:paraId="577D5B33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397186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Q5I0T8</w:t>
            </w:r>
          </w:p>
        </w:tc>
        <w:tc>
          <w:tcPr>
            <w:tcW w:w="1114" w:type="dxa"/>
            <w:noWrap/>
            <w:vAlign w:val="center"/>
            <w:hideMark/>
          </w:tcPr>
          <w:p w14:paraId="368F3B5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Rpl19</w:t>
            </w:r>
          </w:p>
        </w:tc>
        <w:tc>
          <w:tcPr>
            <w:tcW w:w="850" w:type="dxa"/>
            <w:noWrap/>
            <w:vAlign w:val="center"/>
            <w:hideMark/>
          </w:tcPr>
          <w:p w14:paraId="2FE58833" w14:textId="1B878ED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122.67</w:t>
            </w:r>
          </w:p>
        </w:tc>
        <w:tc>
          <w:tcPr>
            <w:tcW w:w="851" w:type="dxa"/>
            <w:noWrap/>
            <w:vAlign w:val="center"/>
            <w:hideMark/>
          </w:tcPr>
          <w:p w14:paraId="13A6DA75" w14:textId="3A7F06A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77.30</w:t>
            </w:r>
          </w:p>
        </w:tc>
        <w:tc>
          <w:tcPr>
            <w:tcW w:w="992" w:type="dxa"/>
            <w:noWrap/>
            <w:vAlign w:val="center"/>
            <w:hideMark/>
          </w:tcPr>
          <w:p w14:paraId="03176A6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3.31E-02</w:t>
            </w:r>
          </w:p>
        </w:tc>
        <w:tc>
          <w:tcPr>
            <w:tcW w:w="4354" w:type="dxa"/>
            <w:noWrap/>
            <w:vAlign w:val="center"/>
            <w:hideMark/>
          </w:tcPr>
          <w:p w14:paraId="34590E10" w14:textId="362DF70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Ribosomal protein L19</w:t>
            </w:r>
          </w:p>
        </w:tc>
      </w:tr>
      <w:tr w:rsidR="00862D29" w:rsidRPr="00862D29" w14:paraId="20D2D793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7F2086C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Q6ZWV7</w:t>
            </w:r>
          </w:p>
        </w:tc>
        <w:tc>
          <w:tcPr>
            <w:tcW w:w="1114" w:type="dxa"/>
            <w:noWrap/>
            <w:vAlign w:val="center"/>
            <w:hideMark/>
          </w:tcPr>
          <w:p w14:paraId="1DDF2C3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Rpl35</w:t>
            </w:r>
          </w:p>
        </w:tc>
        <w:tc>
          <w:tcPr>
            <w:tcW w:w="850" w:type="dxa"/>
            <w:noWrap/>
            <w:vAlign w:val="center"/>
            <w:hideMark/>
          </w:tcPr>
          <w:p w14:paraId="15AF8B74" w14:textId="1C6A854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119.17</w:t>
            </w:r>
          </w:p>
        </w:tc>
        <w:tc>
          <w:tcPr>
            <w:tcW w:w="851" w:type="dxa"/>
            <w:noWrap/>
            <w:vAlign w:val="center"/>
            <w:hideMark/>
          </w:tcPr>
          <w:p w14:paraId="0A859C56" w14:textId="3D880EC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80.83</w:t>
            </w:r>
          </w:p>
        </w:tc>
        <w:tc>
          <w:tcPr>
            <w:tcW w:w="992" w:type="dxa"/>
            <w:noWrap/>
            <w:vAlign w:val="center"/>
            <w:hideMark/>
          </w:tcPr>
          <w:p w14:paraId="42CB55C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3.57E-02</w:t>
            </w:r>
          </w:p>
        </w:tc>
        <w:tc>
          <w:tcPr>
            <w:tcW w:w="4354" w:type="dxa"/>
            <w:noWrap/>
            <w:vAlign w:val="center"/>
            <w:hideMark/>
          </w:tcPr>
          <w:p w14:paraId="0DA57DAC" w14:textId="27AB7FD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60S ribosomal protein L35</w:t>
            </w:r>
          </w:p>
        </w:tc>
      </w:tr>
      <w:tr w:rsidR="00862D29" w:rsidRPr="00862D29" w14:paraId="6EF80945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53A4DCB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P83882</w:t>
            </w:r>
          </w:p>
        </w:tc>
        <w:tc>
          <w:tcPr>
            <w:tcW w:w="1114" w:type="dxa"/>
            <w:noWrap/>
            <w:vAlign w:val="center"/>
            <w:hideMark/>
          </w:tcPr>
          <w:p w14:paraId="76B37EA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Rpl36a</w:t>
            </w:r>
          </w:p>
        </w:tc>
        <w:tc>
          <w:tcPr>
            <w:tcW w:w="850" w:type="dxa"/>
            <w:noWrap/>
            <w:vAlign w:val="center"/>
            <w:hideMark/>
          </w:tcPr>
          <w:p w14:paraId="5F0E3B95" w14:textId="7953767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119.80</w:t>
            </w:r>
          </w:p>
        </w:tc>
        <w:tc>
          <w:tcPr>
            <w:tcW w:w="851" w:type="dxa"/>
            <w:noWrap/>
            <w:vAlign w:val="center"/>
            <w:hideMark/>
          </w:tcPr>
          <w:p w14:paraId="4010B372" w14:textId="11F5025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80.23</w:t>
            </w:r>
          </w:p>
        </w:tc>
        <w:tc>
          <w:tcPr>
            <w:tcW w:w="992" w:type="dxa"/>
            <w:noWrap/>
            <w:vAlign w:val="center"/>
            <w:hideMark/>
          </w:tcPr>
          <w:p w14:paraId="5BC100F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3.34E-02</w:t>
            </w:r>
          </w:p>
        </w:tc>
        <w:tc>
          <w:tcPr>
            <w:tcW w:w="4354" w:type="dxa"/>
            <w:noWrap/>
            <w:vAlign w:val="center"/>
            <w:hideMark/>
          </w:tcPr>
          <w:p w14:paraId="164EFACB" w14:textId="7F6752D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60S ribosomal protein L36a</w:t>
            </w:r>
          </w:p>
        </w:tc>
      </w:tr>
      <w:tr w:rsidR="00862D29" w:rsidRPr="00862D29" w14:paraId="1C45A54F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C889FD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Q8K1J5</w:t>
            </w:r>
          </w:p>
        </w:tc>
        <w:tc>
          <w:tcPr>
            <w:tcW w:w="1114" w:type="dxa"/>
            <w:noWrap/>
            <w:vAlign w:val="center"/>
            <w:hideMark/>
          </w:tcPr>
          <w:p w14:paraId="6069CE9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Sde2</w:t>
            </w:r>
          </w:p>
        </w:tc>
        <w:tc>
          <w:tcPr>
            <w:tcW w:w="850" w:type="dxa"/>
            <w:noWrap/>
            <w:vAlign w:val="center"/>
            <w:hideMark/>
          </w:tcPr>
          <w:p w14:paraId="5627EAAC" w14:textId="39E0F0E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125.43</w:t>
            </w:r>
          </w:p>
        </w:tc>
        <w:tc>
          <w:tcPr>
            <w:tcW w:w="851" w:type="dxa"/>
            <w:noWrap/>
            <w:vAlign w:val="center"/>
            <w:hideMark/>
          </w:tcPr>
          <w:p w14:paraId="5462A492" w14:textId="05865A6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74.57</w:t>
            </w:r>
          </w:p>
        </w:tc>
        <w:tc>
          <w:tcPr>
            <w:tcW w:w="992" w:type="dxa"/>
            <w:noWrap/>
            <w:vAlign w:val="center"/>
            <w:hideMark/>
          </w:tcPr>
          <w:p w14:paraId="675057F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4.70E-02</w:t>
            </w:r>
          </w:p>
        </w:tc>
        <w:tc>
          <w:tcPr>
            <w:tcW w:w="4354" w:type="dxa"/>
            <w:noWrap/>
            <w:vAlign w:val="center"/>
            <w:hideMark/>
          </w:tcPr>
          <w:p w14:paraId="104AAFC4" w14:textId="0E48149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Replication stress response regulator SDE2</w:t>
            </w:r>
          </w:p>
        </w:tc>
      </w:tr>
      <w:tr w:rsidR="00862D29" w:rsidRPr="00862D29" w14:paraId="4408C9B7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6E3768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Q3U9N9</w:t>
            </w:r>
          </w:p>
        </w:tc>
        <w:tc>
          <w:tcPr>
            <w:tcW w:w="1114" w:type="dxa"/>
            <w:noWrap/>
            <w:vAlign w:val="center"/>
            <w:hideMark/>
          </w:tcPr>
          <w:p w14:paraId="4F47070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Slc16a10</w:t>
            </w:r>
          </w:p>
        </w:tc>
        <w:tc>
          <w:tcPr>
            <w:tcW w:w="850" w:type="dxa"/>
            <w:noWrap/>
            <w:vAlign w:val="center"/>
            <w:hideMark/>
          </w:tcPr>
          <w:p w14:paraId="72E5D6FB" w14:textId="7E4B9F0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131.13</w:t>
            </w:r>
          </w:p>
        </w:tc>
        <w:tc>
          <w:tcPr>
            <w:tcW w:w="851" w:type="dxa"/>
            <w:noWrap/>
            <w:vAlign w:val="center"/>
            <w:hideMark/>
          </w:tcPr>
          <w:p w14:paraId="76755EE8" w14:textId="3620C12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68.87</w:t>
            </w:r>
          </w:p>
        </w:tc>
        <w:tc>
          <w:tcPr>
            <w:tcW w:w="992" w:type="dxa"/>
            <w:noWrap/>
            <w:vAlign w:val="center"/>
            <w:hideMark/>
          </w:tcPr>
          <w:p w14:paraId="0FC6D0B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5.20E-02</w:t>
            </w:r>
          </w:p>
        </w:tc>
        <w:tc>
          <w:tcPr>
            <w:tcW w:w="4354" w:type="dxa"/>
            <w:noWrap/>
            <w:vAlign w:val="center"/>
            <w:hideMark/>
          </w:tcPr>
          <w:p w14:paraId="59419548" w14:textId="219E1D4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Monocarboxylate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transporter 10</w:t>
            </w:r>
          </w:p>
        </w:tc>
      </w:tr>
      <w:tr w:rsidR="00862D29" w:rsidRPr="00862D29" w14:paraId="72CE957A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202F542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Q8VCA0</w:t>
            </w:r>
          </w:p>
        </w:tc>
        <w:tc>
          <w:tcPr>
            <w:tcW w:w="1114" w:type="dxa"/>
            <w:noWrap/>
            <w:vAlign w:val="center"/>
            <w:hideMark/>
          </w:tcPr>
          <w:p w14:paraId="52BC8B3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Slc22a19</w:t>
            </w:r>
          </w:p>
        </w:tc>
        <w:tc>
          <w:tcPr>
            <w:tcW w:w="850" w:type="dxa"/>
            <w:noWrap/>
            <w:vAlign w:val="center"/>
            <w:hideMark/>
          </w:tcPr>
          <w:p w14:paraId="2635095B" w14:textId="49D6042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136.63</w:t>
            </w:r>
          </w:p>
        </w:tc>
        <w:tc>
          <w:tcPr>
            <w:tcW w:w="851" w:type="dxa"/>
            <w:noWrap/>
            <w:vAlign w:val="center"/>
            <w:hideMark/>
          </w:tcPr>
          <w:p w14:paraId="5BB4BC20" w14:textId="326A6AC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63.37</w:t>
            </w:r>
          </w:p>
        </w:tc>
        <w:tc>
          <w:tcPr>
            <w:tcW w:w="992" w:type="dxa"/>
            <w:noWrap/>
            <w:vAlign w:val="center"/>
            <w:hideMark/>
          </w:tcPr>
          <w:p w14:paraId="3FA2102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3.12E-02</w:t>
            </w:r>
          </w:p>
        </w:tc>
        <w:tc>
          <w:tcPr>
            <w:tcW w:w="4354" w:type="dxa"/>
            <w:noWrap/>
            <w:vAlign w:val="center"/>
            <w:hideMark/>
          </w:tcPr>
          <w:p w14:paraId="4753BEE1" w14:textId="378FB5A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Solute carrier family 22 member 19</w:t>
            </w:r>
          </w:p>
        </w:tc>
      </w:tr>
      <w:tr w:rsidR="00862D29" w:rsidRPr="00862D29" w14:paraId="56F275FA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7A495E0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A0A0R4J122</w:t>
            </w:r>
          </w:p>
        </w:tc>
        <w:tc>
          <w:tcPr>
            <w:tcW w:w="1114" w:type="dxa"/>
            <w:noWrap/>
            <w:vAlign w:val="center"/>
            <w:hideMark/>
          </w:tcPr>
          <w:p w14:paraId="6BAA3F4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Slc22a7</w:t>
            </w:r>
          </w:p>
        </w:tc>
        <w:tc>
          <w:tcPr>
            <w:tcW w:w="850" w:type="dxa"/>
            <w:noWrap/>
            <w:vAlign w:val="center"/>
            <w:hideMark/>
          </w:tcPr>
          <w:p w14:paraId="7D4ACBA0" w14:textId="1F39961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125.80</w:t>
            </w:r>
          </w:p>
        </w:tc>
        <w:tc>
          <w:tcPr>
            <w:tcW w:w="851" w:type="dxa"/>
            <w:noWrap/>
            <w:vAlign w:val="center"/>
            <w:hideMark/>
          </w:tcPr>
          <w:p w14:paraId="3972BFEC" w14:textId="7F3F23C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74.17</w:t>
            </w:r>
          </w:p>
        </w:tc>
        <w:tc>
          <w:tcPr>
            <w:tcW w:w="992" w:type="dxa"/>
            <w:noWrap/>
            <w:vAlign w:val="center"/>
            <w:hideMark/>
          </w:tcPr>
          <w:p w14:paraId="023991E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1.78E-02</w:t>
            </w:r>
          </w:p>
        </w:tc>
        <w:tc>
          <w:tcPr>
            <w:tcW w:w="4354" w:type="dxa"/>
            <w:noWrap/>
            <w:vAlign w:val="center"/>
            <w:hideMark/>
          </w:tcPr>
          <w:p w14:paraId="759E5A13" w14:textId="344C711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Solute carrier family 22 member 7</w:t>
            </w:r>
          </w:p>
        </w:tc>
      </w:tr>
      <w:tr w:rsidR="00862D29" w:rsidRPr="00862D29" w14:paraId="1FE0DEBA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2EA4D7F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B0LAB5</w:t>
            </w:r>
          </w:p>
        </w:tc>
        <w:tc>
          <w:tcPr>
            <w:tcW w:w="1114" w:type="dxa"/>
            <w:noWrap/>
            <w:vAlign w:val="center"/>
            <w:hideMark/>
          </w:tcPr>
          <w:p w14:paraId="04FD873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Slc25a5</w:t>
            </w:r>
          </w:p>
        </w:tc>
        <w:tc>
          <w:tcPr>
            <w:tcW w:w="850" w:type="dxa"/>
            <w:noWrap/>
            <w:vAlign w:val="center"/>
            <w:hideMark/>
          </w:tcPr>
          <w:p w14:paraId="0D38AE62" w14:textId="739A890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152.77</w:t>
            </w:r>
          </w:p>
        </w:tc>
        <w:tc>
          <w:tcPr>
            <w:tcW w:w="851" w:type="dxa"/>
            <w:noWrap/>
            <w:vAlign w:val="center"/>
            <w:hideMark/>
          </w:tcPr>
          <w:p w14:paraId="5286ACEF" w14:textId="0A884C1B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47.23</w:t>
            </w:r>
          </w:p>
        </w:tc>
        <w:tc>
          <w:tcPr>
            <w:tcW w:w="992" w:type="dxa"/>
            <w:noWrap/>
            <w:vAlign w:val="center"/>
            <w:hideMark/>
          </w:tcPr>
          <w:p w14:paraId="13A523A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4.05E-02</w:t>
            </w:r>
          </w:p>
        </w:tc>
        <w:tc>
          <w:tcPr>
            <w:tcW w:w="4354" w:type="dxa"/>
            <w:noWrap/>
            <w:vAlign w:val="center"/>
            <w:hideMark/>
          </w:tcPr>
          <w:p w14:paraId="41561E9A" w14:textId="333CE87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Solute carrier family 25 member 5 </w:t>
            </w:r>
          </w:p>
        </w:tc>
      </w:tr>
      <w:tr w:rsidR="00862D29" w:rsidRPr="00862D29" w14:paraId="2B739C8F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0CD44D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P14246</w:t>
            </w:r>
          </w:p>
        </w:tc>
        <w:tc>
          <w:tcPr>
            <w:tcW w:w="1114" w:type="dxa"/>
            <w:noWrap/>
            <w:vAlign w:val="center"/>
            <w:hideMark/>
          </w:tcPr>
          <w:p w14:paraId="2DD59EB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Slc2a2</w:t>
            </w:r>
          </w:p>
        </w:tc>
        <w:tc>
          <w:tcPr>
            <w:tcW w:w="850" w:type="dxa"/>
            <w:noWrap/>
            <w:vAlign w:val="center"/>
            <w:hideMark/>
          </w:tcPr>
          <w:p w14:paraId="77372420" w14:textId="07FCB64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120.10</w:t>
            </w:r>
          </w:p>
        </w:tc>
        <w:tc>
          <w:tcPr>
            <w:tcW w:w="851" w:type="dxa"/>
            <w:noWrap/>
            <w:vAlign w:val="center"/>
            <w:hideMark/>
          </w:tcPr>
          <w:p w14:paraId="1971E8AC" w14:textId="04EA277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79.87</w:t>
            </w:r>
          </w:p>
        </w:tc>
        <w:tc>
          <w:tcPr>
            <w:tcW w:w="992" w:type="dxa"/>
            <w:noWrap/>
            <w:vAlign w:val="center"/>
            <w:hideMark/>
          </w:tcPr>
          <w:p w14:paraId="41F7CA8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4.09E-02</w:t>
            </w:r>
          </w:p>
        </w:tc>
        <w:tc>
          <w:tcPr>
            <w:tcW w:w="4354" w:type="dxa"/>
            <w:noWrap/>
            <w:vAlign w:val="center"/>
            <w:hideMark/>
          </w:tcPr>
          <w:p w14:paraId="5A207D4B" w14:textId="25F8363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Solute carrier family 2, facilitated glucose transporter member 2</w:t>
            </w:r>
          </w:p>
        </w:tc>
      </w:tr>
      <w:tr w:rsidR="00862D29" w:rsidRPr="00862D29" w14:paraId="797B91E1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0D49EC8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P10852</w:t>
            </w:r>
          </w:p>
        </w:tc>
        <w:tc>
          <w:tcPr>
            <w:tcW w:w="1114" w:type="dxa"/>
            <w:noWrap/>
            <w:vAlign w:val="center"/>
            <w:hideMark/>
          </w:tcPr>
          <w:p w14:paraId="68038A9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Slc3a2</w:t>
            </w:r>
          </w:p>
        </w:tc>
        <w:tc>
          <w:tcPr>
            <w:tcW w:w="850" w:type="dxa"/>
            <w:noWrap/>
            <w:vAlign w:val="center"/>
            <w:hideMark/>
          </w:tcPr>
          <w:p w14:paraId="6AE8F914" w14:textId="3E44310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122.93</w:t>
            </w:r>
          </w:p>
        </w:tc>
        <w:tc>
          <w:tcPr>
            <w:tcW w:w="851" w:type="dxa"/>
            <w:noWrap/>
            <w:vAlign w:val="center"/>
            <w:hideMark/>
          </w:tcPr>
          <w:p w14:paraId="06A86AE2" w14:textId="591A702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77.07</w:t>
            </w:r>
          </w:p>
        </w:tc>
        <w:tc>
          <w:tcPr>
            <w:tcW w:w="992" w:type="dxa"/>
            <w:noWrap/>
            <w:vAlign w:val="center"/>
            <w:hideMark/>
          </w:tcPr>
          <w:p w14:paraId="061901E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2.56E-02</w:t>
            </w:r>
          </w:p>
        </w:tc>
        <w:tc>
          <w:tcPr>
            <w:tcW w:w="4354" w:type="dxa"/>
            <w:noWrap/>
            <w:vAlign w:val="center"/>
            <w:hideMark/>
          </w:tcPr>
          <w:p w14:paraId="086A84F6" w14:textId="664C628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4F2 cell-surface antigen heavy chain</w:t>
            </w:r>
          </w:p>
        </w:tc>
      </w:tr>
      <w:tr w:rsidR="00862D29" w:rsidRPr="00862D29" w14:paraId="77B843BE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4984DA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O88343</w:t>
            </w:r>
          </w:p>
        </w:tc>
        <w:tc>
          <w:tcPr>
            <w:tcW w:w="1114" w:type="dxa"/>
            <w:noWrap/>
            <w:vAlign w:val="center"/>
            <w:hideMark/>
          </w:tcPr>
          <w:p w14:paraId="31E74B7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Slc4a4</w:t>
            </w:r>
          </w:p>
        </w:tc>
        <w:tc>
          <w:tcPr>
            <w:tcW w:w="850" w:type="dxa"/>
            <w:noWrap/>
            <w:vAlign w:val="center"/>
            <w:hideMark/>
          </w:tcPr>
          <w:p w14:paraId="1146171A" w14:textId="1B6BB16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117.37</w:t>
            </w:r>
          </w:p>
        </w:tc>
        <w:tc>
          <w:tcPr>
            <w:tcW w:w="851" w:type="dxa"/>
            <w:noWrap/>
            <w:vAlign w:val="center"/>
            <w:hideMark/>
          </w:tcPr>
          <w:p w14:paraId="48F10D3F" w14:textId="0D817B4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82.60</w:t>
            </w:r>
          </w:p>
        </w:tc>
        <w:tc>
          <w:tcPr>
            <w:tcW w:w="992" w:type="dxa"/>
            <w:noWrap/>
            <w:vAlign w:val="center"/>
            <w:hideMark/>
          </w:tcPr>
          <w:p w14:paraId="62960AB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9.10E-03</w:t>
            </w:r>
          </w:p>
        </w:tc>
        <w:tc>
          <w:tcPr>
            <w:tcW w:w="4354" w:type="dxa"/>
            <w:noWrap/>
            <w:vAlign w:val="center"/>
            <w:hideMark/>
          </w:tcPr>
          <w:p w14:paraId="31251C37" w14:textId="3B63623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Electrogenic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sodium bicarbonate </w:t>
            </w:r>
            <w:proofErr w:type="spellStart"/>
            <w:r w:rsidRPr="00862D29">
              <w:rPr>
                <w:rFonts w:ascii="Times New Roman" w:hAnsi="Times New Roman" w:cs="Times New Roman"/>
              </w:rPr>
              <w:t>cotransporter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62D29" w:rsidRPr="00862D29" w14:paraId="17F5D8DC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730BC11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E9Q3M5</w:t>
            </w:r>
          </w:p>
        </w:tc>
        <w:tc>
          <w:tcPr>
            <w:tcW w:w="1114" w:type="dxa"/>
            <w:noWrap/>
            <w:vAlign w:val="center"/>
            <w:hideMark/>
          </w:tcPr>
          <w:p w14:paraId="24FB6CF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Slc4a5</w:t>
            </w:r>
          </w:p>
        </w:tc>
        <w:tc>
          <w:tcPr>
            <w:tcW w:w="850" w:type="dxa"/>
            <w:noWrap/>
            <w:vAlign w:val="center"/>
            <w:hideMark/>
          </w:tcPr>
          <w:p w14:paraId="5C8F2E71" w14:textId="6EBB580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122.53</w:t>
            </w:r>
          </w:p>
        </w:tc>
        <w:tc>
          <w:tcPr>
            <w:tcW w:w="851" w:type="dxa"/>
            <w:noWrap/>
            <w:vAlign w:val="center"/>
            <w:hideMark/>
          </w:tcPr>
          <w:p w14:paraId="7BF59D88" w14:textId="242DF1E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77.43</w:t>
            </w:r>
          </w:p>
        </w:tc>
        <w:tc>
          <w:tcPr>
            <w:tcW w:w="992" w:type="dxa"/>
            <w:noWrap/>
            <w:vAlign w:val="center"/>
            <w:hideMark/>
          </w:tcPr>
          <w:p w14:paraId="18A96D9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7.53E-03</w:t>
            </w:r>
          </w:p>
        </w:tc>
        <w:tc>
          <w:tcPr>
            <w:tcW w:w="4354" w:type="dxa"/>
            <w:noWrap/>
            <w:vAlign w:val="center"/>
            <w:hideMark/>
          </w:tcPr>
          <w:p w14:paraId="36DEAF3F" w14:textId="11A5ABB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Anion exchange protein</w:t>
            </w:r>
          </w:p>
        </w:tc>
      </w:tr>
      <w:tr w:rsidR="00862D29" w:rsidRPr="00862D29" w14:paraId="488FBB88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4D8D22A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Q9QXW9</w:t>
            </w:r>
          </w:p>
        </w:tc>
        <w:tc>
          <w:tcPr>
            <w:tcW w:w="1114" w:type="dxa"/>
            <w:noWrap/>
            <w:vAlign w:val="center"/>
            <w:hideMark/>
          </w:tcPr>
          <w:p w14:paraId="3A77130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Slc7a8</w:t>
            </w:r>
          </w:p>
        </w:tc>
        <w:tc>
          <w:tcPr>
            <w:tcW w:w="850" w:type="dxa"/>
            <w:noWrap/>
            <w:vAlign w:val="center"/>
            <w:hideMark/>
          </w:tcPr>
          <w:p w14:paraId="0521830F" w14:textId="1BBA71C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122.57</w:t>
            </w:r>
          </w:p>
        </w:tc>
        <w:tc>
          <w:tcPr>
            <w:tcW w:w="851" w:type="dxa"/>
            <w:noWrap/>
            <w:vAlign w:val="center"/>
            <w:hideMark/>
          </w:tcPr>
          <w:p w14:paraId="71AD7A90" w14:textId="5AAC1D1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77.43</w:t>
            </w:r>
          </w:p>
        </w:tc>
        <w:tc>
          <w:tcPr>
            <w:tcW w:w="992" w:type="dxa"/>
            <w:noWrap/>
            <w:vAlign w:val="center"/>
            <w:hideMark/>
          </w:tcPr>
          <w:p w14:paraId="2743D54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3.27E-02</w:t>
            </w:r>
          </w:p>
        </w:tc>
        <w:tc>
          <w:tcPr>
            <w:tcW w:w="4354" w:type="dxa"/>
            <w:noWrap/>
            <w:vAlign w:val="center"/>
            <w:hideMark/>
          </w:tcPr>
          <w:p w14:paraId="705A0571" w14:textId="17E4B281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Large neutral amino acids transporter small subunit 2</w:t>
            </w:r>
          </w:p>
        </w:tc>
      </w:tr>
      <w:tr w:rsidR="00862D29" w:rsidRPr="00862D29" w14:paraId="79247016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4D1A376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G3X9J1</w:t>
            </w:r>
          </w:p>
        </w:tc>
        <w:tc>
          <w:tcPr>
            <w:tcW w:w="1114" w:type="dxa"/>
            <w:noWrap/>
            <w:vAlign w:val="center"/>
            <w:hideMark/>
          </w:tcPr>
          <w:p w14:paraId="01CD6DC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Slc8a1</w:t>
            </w:r>
          </w:p>
        </w:tc>
        <w:tc>
          <w:tcPr>
            <w:tcW w:w="850" w:type="dxa"/>
            <w:noWrap/>
            <w:vAlign w:val="center"/>
            <w:hideMark/>
          </w:tcPr>
          <w:p w14:paraId="40FA0818" w14:textId="3BA0CCB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121.93</w:t>
            </w:r>
          </w:p>
        </w:tc>
        <w:tc>
          <w:tcPr>
            <w:tcW w:w="851" w:type="dxa"/>
            <w:noWrap/>
            <w:vAlign w:val="center"/>
            <w:hideMark/>
          </w:tcPr>
          <w:p w14:paraId="53156A85" w14:textId="22DA57C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78.10</w:t>
            </w:r>
          </w:p>
        </w:tc>
        <w:tc>
          <w:tcPr>
            <w:tcW w:w="992" w:type="dxa"/>
            <w:noWrap/>
            <w:vAlign w:val="center"/>
            <w:hideMark/>
          </w:tcPr>
          <w:p w14:paraId="77A44D13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4.92E-02</w:t>
            </w:r>
          </w:p>
        </w:tc>
        <w:tc>
          <w:tcPr>
            <w:tcW w:w="4354" w:type="dxa"/>
            <w:noWrap/>
            <w:vAlign w:val="center"/>
            <w:hideMark/>
          </w:tcPr>
          <w:p w14:paraId="752DCD28" w14:textId="2D6567B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Sodium/calcium exchanger 1</w:t>
            </w:r>
          </w:p>
        </w:tc>
      </w:tr>
      <w:tr w:rsidR="00862D29" w:rsidRPr="00862D29" w14:paraId="6022E079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05ED063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Q3V460</w:t>
            </w:r>
          </w:p>
        </w:tc>
        <w:tc>
          <w:tcPr>
            <w:tcW w:w="1114" w:type="dxa"/>
            <w:noWrap/>
            <w:vAlign w:val="center"/>
            <w:hideMark/>
          </w:tcPr>
          <w:p w14:paraId="71150A9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Smim26</w:t>
            </w:r>
          </w:p>
        </w:tc>
        <w:tc>
          <w:tcPr>
            <w:tcW w:w="850" w:type="dxa"/>
            <w:noWrap/>
            <w:vAlign w:val="center"/>
            <w:hideMark/>
          </w:tcPr>
          <w:p w14:paraId="4F43C75A" w14:textId="2647F6A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119.90</w:t>
            </w:r>
          </w:p>
        </w:tc>
        <w:tc>
          <w:tcPr>
            <w:tcW w:w="851" w:type="dxa"/>
            <w:noWrap/>
            <w:vAlign w:val="center"/>
            <w:hideMark/>
          </w:tcPr>
          <w:p w14:paraId="76439DA3" w14:textId="31CF0A9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80.07</w:t>
            </w:r>
          </w:p>
        </w:tc>
        <w:tc>
          <w:tcPr>
            <w:tcW w:w="992" w:type="dxa"/>
            <w:noWrap/>
            <w:vAlign w:val="center"/>
            <w:hideMark/>
          </w:tcPr>
          <w:p w14:paraId="1B035D2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5.17E-02</w:t>
            </w:r>
          </w:p>
        </w:tc>
        <w:tc>
          <w:tcPr>
            <w:tcW w:w="4354" w:type="dxa"/>
            <w:noWrap/>
            <w:vAlign w:val="center"/>
            <w:hideMark/>
          </w:tcPr>
          <w:p w14:paraId="6B1A0446" w14:textId="68A9FE9A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Gene model 561</w:t>
            </w:r>
          </w:p>
        </w:tc>
      </w:tr>
      <w:tr w:rsidR="00862D29" w:rsidRPr="00862D29" w14:paraId="1985AE7D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50A634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Q69ZV4</w:t>
            </w:r>
          </w:p>
        </w:tc>
        <w:tc>
          <w:tcPr>
            <w:tcW w:w="1114" w:type="dxa"/>
            <w:noWrap/>
            <w:vAlign w:val="center"/>
            <w:hideMark/>
          </w:tcPr>
          <w:p w14:paraId="6A8FE5D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Ssx2ip</w:t>
            </w:r>
          </w:p>
        </w:tc>
        <w:tc>
          <w:tcPr>
            <w:tcW w:w="850" w:type="dxa"/>
            <w:noWrap/>
            <w:vAlign w:val="center"/>
            <w:hideMark/>
          </w:tcPr>
          <w:p w14:paraId="2D71991D" w14:textId="4726591C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122.67</w:t>
            </w:r>
          </w:p>
        </w:tc>
        <w:tc>
          <w:tcPr>
            <w:tcW w:w="851" w:type="dxa"/>
            <w:noWrap/>
            <w:vAlign w:val="center"/>
            <w:hideMark/>
          </w:tcPr>
          <w:p w14:paraId="7A0BBADC" w14:textId="25356C8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77.37</w:t>
            </w:r>
          </w:p>
        </w:tc>
        <w:tc>
          <w:tcPr>
            <w:tcW w:w="992" w:type="dxa"/>
            <w:noWrap/>
            <w:vAlign w:val="center"/>
            <w:hideMark/>
          </w:tcPr>
          <w:p w14:paraId="2F0C752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5.98E-02</w:t>
            </w:r>
          </w:p>
        </w:tc>
        <w:tc>
          <w:tcPr>
            <w:tcW w:w="4354" w:type="dxa"/>
            <w:noWrap/>
            <w:vAlign w:val="center"/>
            <w:hideMark/>
          </w:tcPr>
          <w:p w14:paraId="0BF6E396" w14:textId="5C99523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MKIAA0923 protein </w:t>
            </w:r>
          </w:p>
        </w:tc>
      </w:tr>
      <w:tr w:rsidR="00862D29" w:rsidRPr="00862D29" w14:paraId="7D22DAC3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8839F5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Q9D0I4</w:t>
            </w:r>
          </w:p>
        </w:tc>
        <w:tc>
          <w:tcPr>
            <w:tcW w:w="1114" w:type="dxa"/>
            <w:noWrap/>
            <w:vAlign w:val="center"/>
            <w:hideMark/>
          </w:tcPr>
          <w:p w14:paraId="2C84B3B5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Stx17</w:t>
            </w:r>
          </w:p>
        </w:tc>
        <w:tc>
          <w:tcPr>
            <w:tcW w:w="850" w:type="dxa"/>
            <w:noWrap/>
            <w:vAlign w:val="center"/>
            <w:hideMark/>
          </w:tcPr>
          <w:p w14:paraId="79EEFE31" w14:textId="3BF5A26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124.63</w:t>
            </w:r>
          </w:p>
        </w:tc>
        <w:tc>
          <w:tcPr>
            <w:tcW w:w="851" w:type="dxa"/>
            <w:noWrap/>
            <w:vAlign w:val="center"/>
            <w:hideMark/>
          </w:tcPr>
          <w:p w14:paraId="609A9D07" w14:textId="5963B7E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75.40</w:t>
            </w:r>
          </w:p>
        </w:tc>
        <w:tc>
          <w:tcPr>
            <w:tcW w:w="992" w:type="dxa"/>
            <w:noWrap/>
            <w:vAlign w:val="center"/>
            <w:hideMark/>
          </w:tcPr>
          <w:p w14:paraId="2686FFD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4.37E-02</w:t>
            </w:r>
          </w:p>
        </w:tc>
        <w:tc>
          <w:tcPr>
            <w:tcW w:w="4354" w:type="dxa"/>
            <w:noWrap/>
            <w:vAlign w:val="center"/>
            <w:hideMark/>
          </w:tcPr>
          <w:p w14:paraId="2412B7D3" w14:textId="619245F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Syntaxin-17</w:t>
            </w:r>
          </w:p>
        </w:tc>
      </w:tr>
      <w:tr w:rsidR="00862D29" w:rsidRPr="00862D29" w14:paraId="00038A03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D2F652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E9PUP1</w:t>
            </w:r>
          </w:p>
        </w:tc>
        <w:tc>
          <w:tcPr>
            <w:tcW w:w="1114" w:type="dxa"/>
            <w:noWrap/>
            <w:vAlign w:val="center"/>
            <w:hideMark/>
          </w:tcPr>
          <w:p w14:paraId="5E4740E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Syde2</w:t>
            </w:r>
          </w:p>
        </w:tc>
        <w:tc>
          <w:tcPr>
            <w:tcW w:w="850" w:type="dxa"/>
            <w:noWrap/>
            <w:vAlign w:val="center"/>
            <w:hideMark/>
          </w:tcPr>
          <w:p w14:paraId="6E910A25" w14:textId="4393386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149.80</w:t>
            </w:r>
          </w:p>
        </w:tc>
        <w:tc>
          <w:tcPr>
            <w:tcW w:w="851" w:type="dxa"/>
            <w:noWrap/>
            <w:vAlign w:val="center"/>
            <w:hideMark/>
          </w:tcPr>
          <w:p w14:paraId="4D3F2ACC" w14:textId="01E6895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50.17</w:t>
            </w:r>
          </w:p>
        </w:tc>
        <w:tc>
          <w:tcPr>
            <w:tcW w:w="992" w:type="dxa"/>
            <w:noWrap/>
            <w:vAlign w:val="center"/>
            <w:hideMark/>
          </w:tcPr>
          <w:p w14:paraId="0B59A99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2.43E-02</w:t>
            </w:r>
          </w:p>
        </w:tc>
        <w:tc>
          <w:tcPr>
            <w:tcW w:w="4354" w:type="dxa"/>
            <w:noWrap/>
            <w:vAlign w:val="center"/>
            <w:hideMark/>
          </w:tcPr>
          <w:p w14:paraId="09CC5C74" w14:textId="15F3101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Synapse defective 1, Rho </w:t>
            </w:r>
            <w:proofErr w:type="spellStart"/>
            <w:r w:rsidRPr="00862D29">
              <w:rPr>
                <w:rFonts w:ascii="Times New Roman" w:hAnsi="Times New Roman" w:cs="Times New Roman"/>
              </w:rPr>
              <w:t>GTPase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2D29" w:rsidRPr="00862D29" w14:paraId="6EF2E8A3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22D24D96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F6SEU4</w:t>
            </w:r>
          </w:p>
        </w:tc>
        <w:tc>
          <w:tcPr>
            <w:tcW w:w="1114" w:type="dxa"/>
            <w:noWrap/>
            <w:vAlign w:val="center"/>
            <w:hideMark/>
          </w:tcPr>
          <w:p w14:paraId="78F74BA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Syngap1</w:t>
            </w:r>
          </w:p>
        </w:tc>
        <w:tc>
          <w:tcPr>
            <w:tcW w:w="850" w:type="dxa"/>
            <w:noWrap/>
            <w:vAlign w:val="center"/>
            <w:hideMark/>
          </w:tcPr>
          <w:p w14:paraId="421F5838" w14:textId="1D648C2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130.03</w:t>
            </w:r>
          </w:p>
        </w:tc>
        <w:tc>
          <w:tcPr>
            <w:tcW w:w="851" w:type="dxa"/>
            <w:noWrap/>
            <w:vAlign w:val="center"/>
            <w:hideMark/>
          </w:tcPr>
          <w:p w14:paraId="47884445" w14:textId="3562935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69.93</w:t>
            </w:r>
          </w:p>
        </w:tc>
        <w:tc>
          <w:tcPr>
            <w:tcW w:w="992" w:type="dxa"/>
            <w:noWrap/>
            <w:vAlign w:val="center"/>
            <w:hideMark/>
          </w:tcPr>
          <w:p w14:paraId="51AFE26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4.03E-02</w:t>
            </w:r>
          </w:p>
        </w:tc>
        <w:tc>
          <w:tcPr>
            <w:tcW w:w="4354" w:type="dxa"/>
            <w:noWrap/>
            <w:vAlign w:val="center"/>
            <w:hideMark/>
          </w:tcPr>
          <w:p w14:paraId="638E8E38" w14:textId="21BB955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Ras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/Rap </w:t>
            </w:r>
            <w:proofErr w:type="spellStart"/>
            <w:r w:rsidRPr="00862D29">
              <w:rPr>
                <w:rFonts w:ascii="Times New Roman" w:hAnsi="Times New Roman" w:cs="Times New Roman"/>
              </w:rPr>
              <w:t>GTPase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-activating protein </w:t>
            </w:r>
            <w:proofErr w:type="spellStart"/>
            <w:r w:rsidRPr="00862D29">
              <w:rPr>
                <w:rFonts w:ascii="Times New Roman" w:hAnsi="Times New Roman" w:cs="Times New Roman"/>
              </w:rPr>
              <w:t>SynGAP</w:t>
            </w:r>
            <w:proofErr w:type="spellEnd"/>
          </w:p>
        </w:tc>
      </w:tr>
      <w:tr w:rsidR="00862D29" w:rsidRPr="00862D29" w14:paraId="5C97786A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77D39D7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A0A0R4J293</w:t>
            </w:r>
          </w:p>
        </w:tc>
        <w:tc>
          <w:tcPr>
            <w:tcW w:w="1114" w:type="dxa"/>
            <w:noWrap/>
            <w:vAlign w:val="center"/>
            <w:hideMark/>
          </w:tcPr>
          <w:p w14:paraId="0C4BC50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Tgm1</w:t>
            </w:r>
          </w:p>
        </w:tc>
        <w:tc>
          <w:tcPr>
            <w:tcW w:w="850" w:type="dxa"/>
            <w:noWrap/>
            <w:vAlign w:val="center"/>
            <w:hideMark/>
          </w:tcPr>
          <w:p w14:paraId="51D17FD1" w14:textId="345CD7D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118.30</w:t>
            </w:r>
          </w:p>
        </w:tc>
        <w:tc>
          <w:tcPr>
            <w:tcW w:w="851" w:type="dxa"/>
            <w:noWrap/>
            <w:vAlign w:val="center"/>
            <w:hideMark/>
          </w:tcPr>
          <w:p w14:paraId="6D216790" w14:textId="68D2080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81.70</w:t>
            </w:r>
          </w:p>
        </w:tc>
        <w:tc>
          <w:tcPr>
            <w:tcW w:w="992" w:type="dxa"/>
            <w:noWrap/>
            <w:vAlign w:val="center"/>
            <w:hideMark/>
          </w:tcPr>
          <w:p w14:paraId="358EFC12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1.55E-05</w:t>
            </w:r>
          </w:p>
        </w:tc>
        <w:tc>
          <w:tcPr>
            <w:tcW w:w="4354" w:type="dxa"/>
            <w:noWrap/>
            <w:vAlign w:val="center"/>
            <w:hideMark/>
          </w:tcPr>
          <w:p w14:paraId="496902A6" w14:textId="5C8B177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Protein-glutamine gamma-</w:t>
            </w:r>
            <w:proofErr w:type="spellStart"/>
            <w:r w:rsidRPr="00862D29">
              <w:rPr>
                <w:rFonts w:ascii="Times New Roman" w:hAnsi="Times New Roman" w:cs="Times New Roman"/>
              </w:rPr>
              <w:t>glutamyltransferase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K</w:t>
            </w:r>
          </w:p>
        </w:tc>
      </w:tr>
      <w:tr w:rsidR="00862D29" w:rsidRPr="00862D29" w14:paraId="6531A00E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9F359BE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Q7TSH8</w:t>
            </w:r>
          </w:p>
        </w:tc>
        <w:tc>
          <w:tcPr>
            <w:tcW w:w="1114" w:type="dxa"/>
            <w:noWrap/>
            <w:vAlign w:val="center"/>
            <w:hideMark/>
          </w:tcPr>
          <w:p w14:paraId="47C6A2B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Tmem94</w:t>
            </w:r>
          </w:p>
        </w:tc>
        <w:tc>
          <w:tcPr>
            <w:tcW w:w="850" w:type="dxa"/>
            <w:noWrap/>
            <w:vAlign w:val="center"/>
            <w:hideMark/>
          </w:tcPr>
          <w:p w14:paraId="2A5C43E2" w14:textId="5F0EF92E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129.27</w:t>
            </w:r>
          </w:p>
        </w:tc>
        <w:tc>
          <w:tcPr>
            <w:tcW w:w="851" w:type="dxa"/>
            <w:noWrap/>
            <w:vAlign w:val="center"/>
            <w:hideMark/>
          </w:tcPr>
          <w:p w14:paraId="30A4F7F0" w14:textId="5C7A3D3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70.73</w:t>
            </w:r>
          </w:p>
        </w:tc>
        <w:tc>
          <w:tcPr>
            <w:tcW w:w="992" w:type="dxa"/>
            <w:noWrap/>
            <w:vAlign w:val="center"/>
            <w:hideMark/>
          </w:tcPr>
          <w:p w14:paraId="43C88CE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3.77E-02</w:t>
            </w:r>
          </w:p>
        </w:tc>
        <w:tc>
          <w:tcPr>
            <w:tcW w:w="4354" w:type="dxa"/>
            <w:noWrap/>
            <w:vAlign w:val="center"/>
            <w:hideMark/>
          </w:tcPr>
          <w:p w14:paraId="7FD338A9" w14:textId="588B493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Transmembrane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protein 94</w:t>
            </w:r>
          </w:p>
        </w:tc>
      </w:tr>
      <w:tr w:rsidR="00862D29" w:rsidRPr="00862D29" w14:paraId="1C1E31F5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3BD6323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A2ASS6</w:t>
            </w:r>
          </w:p>
        </w:tc>
        <w:tc>
          <w:tcPr>
            <w:tcW w:w="1114" w:type="dxa"/>
            <w:noWrap/>
            <w:vAlign w:val="center"/>
            <w:hideMark/>
          </w:tcPr>
          <w:p w14:paraId="235269B7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Ttn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2BAE4841" w14:textId="72847B7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125.67</w:t>
            </w:r>
          </w:p>
        </w:tc>
        <w:tc>
          <w:tcPr>
            <w:tcW w:w="851" w:type="dxa"/>
            <w:noWrap/>
            <w:vAlign w:val="center"/>
            <w:hideMark/>
          </w:tcPr>
          <w:p w14:paraId="5816B6FC" w14:textId="5F81CF82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74.33</w:t>
            </w:r>
          </w:p>
        </w:tc>
        <w:tc>
          <w:tcPr>
            <w:tcW w:w="992" w:type="dxa"/>
            <w:noWrap/>
            <w:vAlign w:val="center"/>
            <w:hideMark/>
          </w:tcPr>
          <w:p w14:paraId="7A76C56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4.08E-03</w:t>
            </w:r>
          </w:p>
        </w:tc>
        <w:tc>
          <w:tcPr>
            <w:tcW w:w="4354" w:type="dxa"/>
            <w:noWrap/>
            <w:vAlign w:val="center"/>
            <w:hideMark/>
          </w:tcPr>
          <w:p w14:paraId="3980C54F" w14:textId="1202A67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Titin</w:t>
            </w:r>
            <w:proofErr w:type="spellEnd"/>
          </w:p>
        </w:tc>
      </w:tr>
      <w:tr w:rsidR="00862D29" w:rsidRPr="00862D29" w14:paraId="60E8A3B8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4D6F37B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D5MR34</w:t>
            </w:r>
          </w:p>
        </w:tc>
        <w:tc>
          <w:tcPr>
            <w:tcW w:w="1114" w:type="dxa"/>
            <w:noWrap/>
            <w:vAlign w:val="center"/>
            <w:hideMark/>
          </w:tcPr>
          <w:p w14:paraId="3EB8DAF8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Tubb3</w:t>
            </w:r>
          </w:p>
        </w:tc>
        <w:tc>
          <w:tcPr>
            <w:tcW w:w="850" w:type="dxa"/>
            <w:noWrap/>
            <w:vAlign w:val="center"/>
            <w:hideMark/>
          </w:tcPr>
          <w:p w14:paraId="54B5291E" w14:textId="0AB9D158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126.63</w:t>
            </w:r>
          </w:p>
        </w:tc>
        <w:tc>
          <w:tcPr>
            <w:tcW w:w="851" w:type="dxa"/>
            <w:noWrap/>
            <w:vAlign w:val="center"/>
            <w:hideMark/>
          </w:tcPr>
          <w:p w14:paraId="44F7599C" w14:textId="15A0DED5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73.37</w:t>
            </w:r>
          </w:p>
        </w:tc>
        <w:tc>
          <w:tcPr>
            <w:tcW w:w="992" w:type="dxa"/>
            <w:noWrap/>
            <w:vAlign w:val="center"/>
            <w:hideMark/>
          </w:tcPr>
          <w:p w14:paraId="60359D39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3.10E-02</w:t>
            </w:r>
          </w:p>
        </w:tc>
        <w:tc>
          <w:tcPr>
            <w:tcW w:w="4354" w:type="dxa"/>
            <w:noWrap/>
            <w:vAlign w:val="center"/>
            <w:hideMark/>
          </w:tcPr>
          <w:p w14:paraId="03DD6E99" w14:textId="28BDDA40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 xml:space="preserve">Tubulin beta chain </w:t>
            </w:r>
          </w:p>
        </w:tc>
      </w:tr>
      <w:tr w:rsidR="00862D29" w:rsidRPr="00862D29" w14:paraId="12C7AAD9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57DDB64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Q3TTF2</w:t>
            </w:r>
          </w:p>
        </w:tc>
        <w:tc>
          <w:tcPr>
            <w:tcW w:w="1114" w:type="dxa"/>
            <w:noWrap/>
            <w:vAlign w:val="center"/>
            <w:hideMark/>
          </w:tcPr>
          <w:p w14:paraId="6FA6222C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Ubxn8</w:t>
            </w:r>
          </w:p>
        </w:tc>
        <w:tc>
          <w:tcPr>
            <w:tcW w:w="850" w:type="dxa"/>
            <w:noWrap/>
            <w:vAlign w:val="center"/>
            <w:hideMark/>
          </w:tcPr>
          <w:p w14:paraId="5379D929" w14:textId="7ED9CB6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124.70</w:t>
            </w:r>
          </w:p>
        </w:tc>
        <w:tc>
          <w:tcPr>
            <w:tcW w:w="851" w:type="dxa"/>
            <w:noWrap/>
            <w:vAlign w:val="center"/>
            <w:hideMark/>
          </w:tcPr>
          <w:p w14:paraId="048CD862" w14:textId="045C84C3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75.30</w:t>
            </w:r>
          </w:p>
        </w:tc>
        <w:tc>
          <w:tcPr>
            <w:tcW w:w="992" w:type="dxa"/>
            <w:noWrap/>
            <w:vAlign w:val="center"/>
            <w:hideMark/>
          </w:tcPr>
          <w:p w14:paraId="2A55DCF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4.65E-02</w:t>
            </w:r>
          </w:p>
        </w:tc>
        <w:tc>
          <w:tcPr>
            <w:tcW w:w="4354" w:type="dxa"/>
            <w:noWrap/>
            <w:vAlign w:val="center"/>
            <w:hideMark/>
          </w:tcPr>
          <w:p w14:paraId="3B0A3CB4" w14:textId="6C5DE09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UBX domain-containing protein 8</w:t>
            </w:r>
          </w:p>
        </w:tc>
      </w:tr>
      <w:tr w:rsidR="00862D29" w:rsidRPr="00862D29" w14:paraId="01712555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10F1F810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B1AVD2</w:t>
            </w:r>
          </w:p>
        </w:tc>
        <w:tc>
          <w:tcPr>
            <w:tcW w:w="1114" w:type="dxa"/>
            <w:noWrap/>
            <w:vAlign w:val="center"/>
            <w:hideMark/>
          </w:tcPr>
          <w:p w14:paraId="2DC63E41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Xpnpep2</w:t>
            </w:r>
          </w:p>
        </w:tc>
        <w:tc>
          <w:tcPr>
            <w:tcW w:w="850" w:type="dxa"/>
            <w:noWrap/>
            <w:vAlign w:val="center"/>
            <w:hideMark/>
          </w:tcPr>
          <w:p w14:paraId="294EFF2F" w14:textId="687ED49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123.77</w:t>
            </w:r>
          </w:p>
        </w:tc>
        <w:tc>
          <w:tcPr>
            <w:tcW w:w="851" w:type="dxa"/>
            <w:noWrap/>
            <w:vAlign w:val="center"/>
            <w:hideMark/>
          </w:tcPr>
          <w:p w14:paraId="56A0710F" w14:textId="64AE212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76.27</w:t>
            </w:r>
          </w:p>
        </w:tc>
        <w:tc>
          <w:tcPr>
            <w:tcW w:w="992" w:type="dxa"/>
            <w:noWrap/>
            <w:vAlign w:val="center"/>
            <w:hideMark/>
          </w:tcPr>
          <w:p w14:paraId="641E351F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7.83E-03</w:t>
            </w:r>
          </w:p>
        </w:tc>
        <w:tc>
          <w:tcPr>
            <w:tcW w:w="4354" w:type="dxa"/>
            <w:noWrap/>
            <w:vAlign w:val="center"/>
            <w:hideMark/>
          </w:tcPr>
          <w:p w14:paraId="75E8DCF2" w14:textId="073BE5B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D29">
              <w:rPr>
                <w:rFonts w:ascii="Times New Roman" w:hAnsi="Times New Roman" w:cs="Times New Roman"/>
              </w:rPr>
              <w:t>Xaa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-Pro </w:t>
            </w:r>
            <w:proofErr w:type="spellStart"/>
            <w:r w:rsidRPr="00862D29">
              <w:rPr>
                <w:rFonts w:ascii="Times New Roman" w:hAnsi="Times New Roman" w:cs="Times New Roman"/>
              </w:rPr>
              <w:t>aminopeptidase</w:t>
            </w:r>
            <w:proofErr w:type="spellEnd"/>
            <w:r w:rsidRPr="00862D29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862D29" w:rsidRPr="00862D29" w14:paraId="73AA2603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CB1D344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Q9Z2C8</w:t>
            </w:r>
          </w:p>
        </w:tc>
        <w:tc>
          <w:tcPr>
            <w:tcW w:w="1114" w:type="dxa"/>
            <w:noWrap/>
            <w:vAlign w:val="center"/>
            <w:hideMark/>
          </w:tcPr>
          <w:p w14:paraId="7D02CA0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Ybx2</w:t>
            </w:r>
          </w:p>
        </w:tc>
        <w:tc>
          <w:tcPr>
            <w:tcW w:w="850" w:type="dxa"/>
            <w:noWrap/>
            <w:vAlign w:val="center"/>
            <w:hideMark/>
          </w:tcPr>
          <w:p w14:paraId="6F0DF46A" w14:textId="1FE9391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118.57</w:t>
            </w:r>
          </w:p>
        </w:tc>
        <w:tc>
          <w:tcPr>
            <w:tcW w:w="851" w:type="dxa"/>
            <w:noWrap/>
            <w:vAlign w:val="center"/>
            <w:hideMark/>
          </w:tcPr>
          <w:p w14:paraId="0566806C" w14:textId="513FC806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81.43</w:t>
            </w:r>
          </w:p>
        </w:tc>
        <w:tc>
          <w:tcPr>
            <w:tcW w:w="992" w:type="dxa"/>
            <w:noWrap/>
            <w:vAlign w:val="center"/>
            <w:hideMark/>
          </w:tcPr>
          <w:p w14:paraId="485950B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5.39E-04</w:t>
            </w:r>
          </w:p>
        </w:tc>
        <w:tc>
          <w:tcPr>
            <w:tcW w:w="4354" w:type="dxa"/>
            <w:noWrap/>
            <w:vAlign w:val="center"/>
            <w:hideMark/>
          </w:tcPr>
          <w:p w14:paraId="257AD0D4" w14:textId="16E96F84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Y-box-binding protein 2</w:t>
            </w:r>
          </w:p>
        </w:tc>
      </w:tr>
      <w:tr w:rsidR="00862D29" w:rsidRPr="00862D29" w14:paraId="42A1E572" w14:textId="77777777" w:rsidTr="006C6680">
        <w:trPr>
          <w:trHeight w:val="280"/>
        </w:trPr>
        <w:tc>
          <w:tcPr>
            <w:tcW w:w="1575" w:type="dxa"/>
            <w:noWrap/>
            <w:vAlign w:val="center"/>
            <w:hideMark/>
          </w:tcPr>
          <w:p w14:paraId="6181287D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Q0VGT4</w:t>
            </w:r>
          </w:p>
        </w:tc>
        <w:tc>
          <w:tcPr>
            <w:tcW w:w="1114" w:type="dxa"/>
            <w:noWrap/>
            <w:vAlign w:val="center"/>
            <w:hideMark/>
          </w:tcPr>
          <w:p w14:paraId="32FB36BA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Zgrf1</w:t>
            </w:r>
          </w:p>
        </w:tc>
        <w:tc>
          <w:tcPr>
            <w:tcW w:w="850" w:type="dxa"/>
            <w:noWrap/>
            <w:vAlign w:val="center"/>
            <w:hideMark/>
          </w:tcPr>
          <w:p w14:paraId="6A6F45F3" w14:textId="1467CC8F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118.57</w:t>
            </w:r>
          </w:p>
        </w:tc>
        <w:tc>
          <w:tcPr>
            <w:tcW w:w="851" w:type="dxa"/>
            <w:noWrap/>
            <w:vAlign w:val="center"/>
            <w:hideMark/>
          </w:tcPr>
          <w:p w14:paraId="49DB66F3" w14:textId="6D1F46DD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81.43</w:t>
            </w:r>
          </w:p>
        </w:tc>
        <w:tc>
          <w:tcPr>
            <w:tcW w:w="992" w:type="dxa"/>
            <w:noWrap/>
            <w:vAlign w:val="center"/>
            <w:hideMark/>
          </w:tcPr>
          <w:p w14:paraId="010952CB" w14:textId="77777777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1.57E-02</w:t>
            </w:r>
          </w:p>
        </w:tc>
        <w:tc>
          <w:tcPr>
            <w:tcW w:w="4354" w:type="dxa"/>
            <w:noWrap/>
            <w:vAlign w:val="center"/>
            <w:hideMark/>
          </w:tcPr>
          <w:p w14:paraId="5DB9F968" w14:textId="63EE7FF9" w:rsidR="00862D29" w:rsidRPr="00862D29" w:rsidRDefault="00862D29" w:rsidP="00862D29">
            <w:pPr>
              <w:jc w:val="center"/>
              <w:rPr>
                <w:rFonts w:ascii="Times New Roman" w:hAnsi="Times New Roman" w:cs="Times New Roman"/>
              </w:rPr>
            </w:pPr>
            <w:r w:rsidRPr="00862D29">
              <w:rPr>
                <w:rFonts w:ascii="Times New Roman" w:hAnsi="Times New Roman" w:cs="Times New Roman"/>
              </w:rPr>
              <w:t>Protein ZGRF1</w:t>
            </w:r>
          </w:p>
        </w:tc>
      </w:tr>
    </w:tbl>
    <w:p w14:paraId="36020958" w14:textId="77777777" w:rsidR="00862D29" w:rsidRDefault="00862D29" w:rsidP="00862D29"/>
    <w:sectPr w:rsidR="00862D29" w:rsidSect="00862D2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A2E9D" w14:textId="77777777" w:rsidR="00090C39" w:rsidRDefault="00090C39" w:rsidP="00862D29">
      <w:r>
        <w:separator/>
      </w:r>
    </w:p>
  </w:endnote>
  <w:endnote w:type="continuationSeparator" w:id="0">
    <w:p w14:paraId="6F50811E" w14:textId="77777777" w:rsidR="00090C39" w:rsidRDefault="00090C39" w:rsidP="0086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7097E" w14:textId="77777777" w:rsidR="00090C39" w:rsidRDefault="00090C39" w:rsidP="00862D29">
      <w:r>
        <w:separator/>
      </w:r>
    </w:p>
  </w:footnote>
  <w:footnote w:type="continuationSeparator" w:id="0">
    <w:p w14:paraId="3D6651E9" w14:textId="77777777" w:rsidR="00090C39" w:rsidRDefault="00090C39" w:rsidP="00862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80"/>
    <w:rsid w:val="000239F2"/>
    <w:rsid w:val="00090C39"/>
    <w:rsid w:val="00113339"/>
    <w:rsid w:val="00594E45"/>
    <w:rsid w:val="006C6680"/>
    <w:rsid w:val="006D7C76"/>
    <w:rsid w:val="00827C51"/>
    <w:rsid w:val="00842F48"/>
    <w:rsid w:val="00862D29"/>
    <w:rsid w:val="00CB4D80"/>
    <w:rsid w:val="00E7568E"/>
    <w:rsid w:val="00EE0F22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05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62D2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2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62D29"/>
    <w:rPr>
      <w:sz w:val="18"/>
      <w:szCs w:val="18"/>
    </w:rPr>
  </w:style>
  <w:style w:type="table" w:styleId="TableGrid">
    <w:name w:val="Table Grid"/>
    <w:basedOn w:val="TableNormal"/>
    <w:uiPriority w:val="39"/>
    <w:rsid w:val="00862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62D2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2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62D29"/>
    <w:rPr>
      <w:sz w:val="18"/>
      <w:szCs w:val="18"/>
    </w:rPr>
  </w:style>
  <w:style w:type="table" w:styleId="TableGrid">
    <w:name w:val="Table Grid"/>
    <w:basedOn w:val="TableNormal"/>
    <w:uiPriority w:val="39"/>
    <w:rsid w:val="00862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易美琪</dc:creator>
  <cp:keywords/>
  <dc:description/>
  <cp:lastModifiedBy>Barath</cp:lastModifiedBy>
  <cp:revision>6</cp:revision>
  <dcterms:created xsi:type="dcterms:W3CDTF">2020-05-31T07:43:00Z</dcterms:created>
  <dcterms:modified xsi:type="dcterms:W3CDTF">2020-08-19T04:52:00Z</dcterms:modified>
</cp:coreProperties>
</file>