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2C" w:rsidRPr="00F74D96" w:rsidRDefault="005E4820" w:rsidP="005A312C">
      <w:pPr>
        <w:rPr>
          <w:lang w:val="en-US"/>
        </w:rPr>
      </w:pPr>
      <w:r>
        <w:rPr>
          <w:b/>
          <w:lang w:val="en-US"/>
        </w:rPr>
        <w:t xml:space="preserve">Supplementary </w:t>
      </w:r>
      <w:r w:rsidR="005A312C" w:rsidRPr="00D864E1">
        <w:rPr>
          <w:b/>
          <w:lang w:val="en-US"/>
        </w:rPr>
        <w:t xml:space="preserve">Table </w:t>
      </w:r>
      <w:bookmarkStart w:id="0" w:name="_GoBack"/>
      <w:bookmarkEnd w:id="0"/>
      <w:r w:rsidR="006D0111">
        <w:rPr>
          <w:b/>
          <w:lang w:val="en-US"/>
        </w:rPr>
        <w:t>5</w:t>
      </w:r>
      <w:r w:rsidR="005A312C" w:rsidRPr="00D864E1">
        <w:rPr>
          <w:b/>
          <w:lang w:val="en-US"/>
        </w:rPr>
        <w:t xml:space="preserve">. Relationship between the bacterial species identified by </w:t>
      </w:r>
      <w:proofErr w:type="spellStart"/>
      <w:r w:rsidR="005A312C" w:rsidRPr="00D864E1">
        <w:rPr>
          <w:b/>
          <w:lang w:val="en-US"/>
        </w:rPr>
        <w:t>LEfSe</w:t>
      </w:r>
      <w:proofErr w:type="spellEnd"/>
      <w:r w:rsidR="005A312C" w:rsidRPr="00D864E1">
        <w:rPr>
          <w:b/>
          <w:lang w:val="en-US"/>
        </w:rPr>
        <w:t xml:space="preserve"> analysis and the expression levels of the </w:t>
      </w:r>
      <w:proofErr w:type="spellStart"/>
      <w:r w:rsidR="005A312C" w:rsidRPr="00D864E1">
        <w:rPr>
          <w:b/>
          <w:lang w:val="en-US"/>
        </w:rPr>
        <w:t>miRNAs</w:t>
      </w:r>
      <w:proofErr w:type="spellEnd"/>
      <w:r w:rsidR="005A312C" w:rsidRPr="00D864E1">
        <w:rPr>
          <w:b/>
          <w:lang w:val="en-US"/>
        </w:rPr>
        <w:t xml:space="preserve"> in small intestine. </w:t>
      </w:r>
      <w:r w:rsidR="005A312C" w:rsidRPr="00D864E1">
        <w:rPr>
          <w:lang w:val="en-US"/>
        </w:rPr>
        <w:t xml:space="preserve">Pearson’s correlation analysis coefficient (Corr.) and </w:t>
      </w:r>
      <w:r w:rsidR="00120925">
        <w:rPr>
          <w:lang w:val="en-US"/>
        </w:rPr>
        <w:t>P</w:t>
      </w:r>
      <w:r w:rsidR="005A312C" w:rsidRPr="00D864E1">
        <w:rPr>
          <w:lang w:val="en-US"/>
        </w:rPr>
        <w:t>-value.</w:t>
      </w:r>
    </w:p>
    <w:tbl>
      <w:tblPr>
        <w:tblW w:w="1558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624"/>
        <w:gridCol w:w="508"/>
        <w:gridCol w:w="508"/>
        <w:gridCol w:w="509"/>
        <w:gridCol w:w="508"/>
        <w:gridCol w:w="509"/>
        <w:gridCol w:w="508"/>
        <w:gridCol w:w="509"/>
        <w:gridCol w:w="509"/>
        <w:gridCol w:w="508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8"/>
        <w:gridCol w:w="509"/>
        <w:gridCol w:w="508"/>
        <w:gridCol w:w="509"/>
      </w:tblGrid>
      <w:tr w:rsidR="005E4820" w:rsidRPr="008A23F2" w:rsidTr="00FD0897">
        <w:trPr>
          <w:cantSplit/>
          <w:trHeight w:val="1531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4820" w:rsidRPr="00953CBE" w:rsidRDefault="005E4820" w:rsidP="00FD0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rno-miR-181a-5p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rno-miR-6330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rno-miR-125a-3p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rno-miR-1912-5p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rno-miR-29a-5p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rno-miR-3561-3p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rno-miR-133a-3p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rno-miR-1843b-5p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rno-miR-1843a-5p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rno-miR-344b-3p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rno-miR-764-3p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rno-miR-759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rno-miR-23b-5p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rno-miR-128-1-5p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rno-miR-186-5p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rno-miR-99b-3p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rno-miR-6322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rno-miR-211-5p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rno-miR-139-5p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rno-miR-449a-5p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rno-miR-760-3p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rno-let-7f-2-3p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rno-miR-497-3p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rno-miR-3553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rno-miR-1249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rno-miR-1956-5p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Bacteroides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0.684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-0.273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0.596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0.249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-0.048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0.651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0.849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-0.442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-0.285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-0.446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0.587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0.608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0.807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-0.041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0.527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0.435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0.090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0.119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0.591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0.919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0.113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0.273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0.932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0.281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Parabacteroides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0.970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-0.233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0.483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-0.106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-0.328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-0.291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0.927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0.728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-0.361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-0.343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-0.452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0.824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-0.457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-0.498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0.754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0.156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0.824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Pr="000A30C2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0.616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0.272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0.802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0.473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0.527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0.379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0.585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0.081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0.309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0.256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0.739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0.012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Parabacteroides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distasonis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-0.357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0.745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0.409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-0.050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-0.059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0.735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0.962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-0.311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-0.396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0.656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-0.182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-0.206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0.586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0.547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0.590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0.432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0.055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0.315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0.915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0.899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0.060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0.453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0.379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0.194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0.109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0.051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0.338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0.657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0.422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0.131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0.124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Prevotella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Prevotellaceae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-0.115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0.823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0.487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-0.268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-0.276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0.861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0.057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-0.434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0.158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-0.218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-0.055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0.393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-0.181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-0.038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-0.002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0.512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0.806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0.221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0.933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0.560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0.892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0.752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0.637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0.684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0.331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0.709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0.638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0.907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0.961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0.383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0.698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0.935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0.996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Butyricimonas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0.796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-0.389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0.670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0.349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-0.070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-0.199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0.234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0.966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-0.177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-0.494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0.874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-0.349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-0.155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-0.234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0.534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0.032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0.389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0.099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0.397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0.882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0.614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0.674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0.475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0.424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0.442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0.566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0.614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0.217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0.999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0.941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(CF231)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0.878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-0.274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0.488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-0.298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-0.181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0.197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0.727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-0.281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-0.333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0.086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0.924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0.267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0.942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0.516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0.462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0.672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0.541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0.418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0.854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0.001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Mucispirillum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schaedleri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-0.383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0.900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-0.028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-0.266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-0.339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0.082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-0.458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-0.446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-0.214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0.905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-0.158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-0.422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-0.185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-0.458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-0.541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-0.545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-0.153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-0.255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-0.183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0.952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0.525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0.457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0.861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0.316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0.611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0.346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0.393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0.462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0.206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0.743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0.581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0.665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Elusimicrobium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-0.131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-0.349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0.569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0.966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0.713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0.096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0.572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-0.031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-0.484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0.132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0.086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0.606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-0.258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-0.096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0.634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-0.408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0.756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-0.167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0.444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0.182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0.072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0.481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0.838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0.180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0.941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0.472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0.869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0.755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0.588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0.499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0.149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0.576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0.807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0.692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Ruminococcus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flavefaciens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-0.593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-0.120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0.155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0.839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0.720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-0.316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-0.051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0.193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-0.095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-0.152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-0.554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-0.176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0.339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-0.294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-0.622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-0.638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-0.383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-0.456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0.160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0.797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0.741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0.022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0.490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0.914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0.647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0.677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0.457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0.480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0.675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0.256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  <w:lang w:val="en-US"/>
              </w:rPr>
            </w:pPr>
            <w:proofErr w:type="spellStart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7731B">
              <w:rPr>
                <w:rFonts w:ascii="Calibri" w:hAnsi="Calibri"/>
                <w:i/>
                <w:color w:val="000000"/>
                <w:sz w:val="14"/>
                <w:szCs w:val="14"/>
              </w:rPr>
              <w:t xml:space="preserve"> (Treponema)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Corr</w:t>
            </w:r>
            <w:proofErr w:type="spellEnd"/>
            <w:r>
              <w:rPr>
                <w:rFonts w:ascii="Calibri" w:hAnsi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-0.338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-0.212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0.438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0.837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0.966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0.913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-0.015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-0.045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-0.095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-0.249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-0.259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0.353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-0.129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-0.262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0.910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-0.128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-0.501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-0.603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-0.216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-0.022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-0.364</w:t>
            </w:r>
          </w:p>
        </w:tc>
      </w:tr>
      <w:tr w:rsidR="005E4820" w:rsidRPr="008A23F2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4820" w:rsidRPr="00C7731B" w:rsidRDefault="005E4820" w:rsidP="00FD0897">
            <w:pPr>
              <w:spacing w:after="0"/>
              <w:rPr>
                <w:rFonts w:ascii="Calibri" w:hAnsi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4820" w:rsidRDefault="005E4820" w:rsidP="00FD0897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0.458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0.649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0.325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0A30C2"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  <w:t>&lt;0.001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0.974</w:t>
            </w: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0.923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0.823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0.437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0.531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0.785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0.252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0.152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0.642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0.962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820" w:rsidRDefault="005E4820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0.376</w:t>
            </w:r>
          </w:p>
        </w:tc>
      </w:tr>
    </w:tbl>
    <w:p w:rsidR="00C24F46" w:rsidRDefault="00C24F46" w:rsidP="00C24F46">
      <w:pPr>
        <w:rPr>
          <w:b/>
          <w:lang w:val="en-US"/>
        </w:rPr>
      </w:pPr>
    </w:p>
    <w:sectPr w:rsidR="00C24F46" w:rsidSect="00953C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CBE"/>
    <w:rsid w:val="000A30C2"/>
    <w:rsid w:val="00120925"/>
    <w:rsid w:val="003A37AC"/>
    <w:rsid w:val="005A312C"/>
    <w:rsid w:val="005E4820"/>
    <w:rsid w:val="005F3A0C"/>
    <w:rsid w:val="006D0111"/>
    <w:rsid w:val="0076159C"/>
    <w:rsid w:val="00771F5F"/>
    <w:rsid w:val="008A23F2"/>
    <w:rsid w:val="009500AB"/>
    <w:rsid w:val="00953CBE"/>
    <w:rsid w:val="00956641"/>
    <w:rsid w:val="00A122A3"/>
    <w:rsid w:val="00A61472"/>
    <w:rsid w:val="00A8063B"/>
    <w:rsid w:val="00B337BF"/>
    <w:rsid w:val="00B6534B"/>
    <w:rsid w:val="00C24F46"/>
    <w:rsid w:val="00C67D95"/>
    <w:rsid w:val="00C7551E"/>
    <w:rsid w:val="00C7731B"/>
    <w:rsid w:val="00CA067D"/>
    <w:rsid w:val="00CD75BC"/>
    <w:rsid w:val="00D212C7"/>
    <w:rsid w:val="00D631F7"/>
    <w:rsid w:val="00EA2A41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54E84F-B8A6-AA47-8ABD-988609E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CBE"/>
    <w:rPr>
      <w:color w:val="800080"/>
      <w:u w:val="single"/>
    </w:rPr>
  </w:style>
  <w:style w:type="paragraph" w:customStyle="1" w:styleId="xl65">
    <w:name w:val="xl65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7">
    <w:name w:val="xl67"/>
    <w:basedOn w:val="Normal"/>
    <w:rsid w:val="00953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68">
    <w:name w:val="xl68"/>
    <w:basedOn w:val="Normal"/>
    <w:rsid w:val="0095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953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953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72">
    <w:name w:val="xl72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3">
    <w:name w:val="xl73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Camargo</dc:creator>
  <cp:lastModifiedBy>Dell 10</cp:lastModifiedBy>
  <cp:revision>5</cp:revision>
  <dcterms:created xsi:type="dcterms:W3CDTF">2020-02-15T13:57:00Z</dcterms:created>
  <dcterms:modified xsi:type="dcterms:W3CDTF">2020-10-03T06:55:00Z</dcterms:modified>
</cp:coreProperties>
</file>