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98" w:rsidRPr="007A25BC" w:rsidRDefault="00761698" w:rsidP="0076169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bookmarkStart w:id="0" w:name="_GoBack"/>
      <w:r w:rsidRPr="007A25BC">
        <w:rPr>
          <w:rFonts w:ascii="Times New Roman" w:hAnsi="Times New Roman" w:cs="Times New Roman"/>
          <w:b/>
          <w:kern w:val="0"/>
          <w:sz w:val="24"/>
          <w:szCs w:val="24"/>
        </w:rPr>
        <w:t xml:space="preserve">Table 2. </w:t>
      </w:r>
      <w:bookmarkStart w:id="1" w:name="_Hlk40532197"/>
      <w:r w:rsidRPr="007A25BC">
        <w:rPr>
          <w:rFonts w:ascii="Times New Roman" w:hAnsi="Times New Roman" w:cs="Times New Roman"/>
          <w:b/>
          <w:kern w:val="0"/>
          <w:sz w:val="24"/>
          <w:szCs w:val="24"/>
        </w:rPr>
        <w:t xml:space="preserve">Mendelian randomization estimates of the association of </w:t>
      </w:r>
      <w:r w:rsidRPr="007A25BC">
        <w:rPr>
          <w:rFonts w:ascii="Times New Roman" w:eastAsia="Microsoft YaHei" w:hAnsi="Times New Roman" w:cs="Times New Roman"/>
          <w:b/>
          <w:sz w:val="24"/>
          <w:szCs w:val="24"/>
        </w:rPr>
        <w:t>leukocyte</w:t>
      </w:r>
      <w:r w:rsidRPr="007A25BC">
        <w:rPr>
          <w:rFonts w:ascii="Times New Roman" w:hAnsi="Times New Roman" w:cs="Times New Roman"/>
          <w:b/>
          <w:kern w:val="0"/>
          <w:sz w:val="24"/>
          <w:szCs w:val="24"/>
        </w:rPr>
        <w:t xml:space="preserve"> telomere length on BMDs</w:t>
      </w:r>
      <w:bookmarkEnd w:id="1"/>
      <w:r w:rsidRPr="007A25BC">
        <w:rPr>
          <w:rFonts w:ascii="Times New Roman" w:hAnsi="Times New Roman" w:cs="Times New Roman"/>
          <w:b/>
          <w:kern w:val="0"/>
          <w:sz w:val="24"/>
          <w:szCs w:val="24"/>
        </w:rPr>
        <w:t>.</w:t>
      </w:r>
    </w:p>
    <w:tbl>
      <w:tblPr>
        <w:tblStyle w:val="TableGrid"/>
        <w:tblW w:w="22114" w:type="dxa"/>
        <w:tblInd w:w="-42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992"/>
        <w:gridCol w:w="1560"/>
        <w:gridCol w:w="850"/>
        <w:gridCol w:w="850"/>
        <w:gridCol w:w="425"/>
        <w:gridCol w:w="1701"/>
        <w:gridCol w:w="851"/>
        <w:gridCol w:w="425"/>
        <w:gridCol w:w="1701"/>
        <w:gridCol w:w="851"/>
        <w:gridCol w:w="1701"/>
        <w:gridCol w:w="850"/>
        <w:gridCol w:w="1559"/>
        <w:gridCol w:w="851"/>
        <w:gridCol w:w="425"/>
        <w:gridCol w:w="1701"/>
        <w:gridCol w:w="851"/>
      </w:tblGrid>
      <w:tr w:rsidR="00761698" w:rsidTr="00521C85">
        <w:trPr>
          <w:trHeight w:val="330"/>
        </w:trPr>
        <w:tc>
          <w:tcPr>
            <w:tcW w:w="1702" w:type="dxa"/>
            <w:tcBorders>
              <w:top w:val="single" w:sz="4" w:space="0" w:color="auto"/>
              <w:bottom w:val="nil"/>
              <w:right w:val="nil"/>
            </w:tcBorders>
          </w:tcPr>
          <w:bookmarkEnd w:id="0"/>
          <w:p w:rsidR="00761698" w:rsidRDefault="00761698" w:rsidP="00521C85"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BMDs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03AD8">
              <w:rPr>
                <w:rFonts w:ascii="Times New Roman" w:eastAsia="Microsoft YaHei" w:hAnsi="Times New Roman" w:cs="Times New Roman"/>
                <w:sz w:val="24"/>
                <w:szCs w:val="24"/>
              </w:rPr>
              <w:t>IVW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03AD8">
              <w:rPr>
                <w:rFonts w:ascii="Times New Roman" w:eastAsia="Microsoft YaHei" w:hAnsi="Times New Roman" w:cs="Times New Roman"/>
                <w:sz w:val="24"/>
                <w:szCs w:val="24"/>
              </w:rPr>
              <w:t>WM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03AD8">
              <w:rPr>
                <w:rFonts w:ascii="Times New Roman" w:eastAsia="Microsoft YaHei" w:hAnsi="Times New Roman" w:cs="Times New Roman"/>
                <w:sz w:val="24"/>
                <w:szCs w:val="24"/>
              </w:rPr>
              <w:t>MR-Egger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2" w:name="_Hlk40533088"/>
            <w:r w:rsidRPr="007C41B6">
              <w:rPr>
                <w:rFonts w:ascii="Times New Roman" w:eastAsia="Microsoft YaHei" w:hAnsi="Times New Roman" w:cs="Times New Roman"/>
                <w:sz w:val="24"/>
                <w:szCs w:val="24"/>
              </w:rPr>
              <w:t>MR.RAPS</w:t>
            </w:r>
            <w:bookmarkEnd w:id="2"/>
          </w:p>
        </w:tc>
      </w:tr>
      <w:tr w:rsidR="00761698" w:rsidTr="00521C85">
        <w:trPr>
          <w:trHeight w:val="330"/>
        </w:trPr>
        <w:tc>
          <w:tcPr>
            <w:tcW w:w="1702" w:type="dxa"/>
            <w:tcBorders>
              <w:top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Pr="006514BA" w:rsidRDefault="00761698" w:rsidP="00521C85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D60DAF">
              <w:rPr>
                <w:rFonts w:ascii="Times New Roman" w:eastAsia="Microsoft YaHei" w:hAnsi="Times New Roman" w:cs="Times New Roman"/>
                <w:sz w:val="24"/>
                <w:szCs w:val="24"/>
              </w:rPr>
              <w:t>β</w:t>
            </w:r>
            <w:r>
              <w:rPr>
                <w:rFonts w:ascii="Times New Roman" w:eastAsia="Microsoft YaHei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95%CI)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45C9">
              <w:rPr>
                <w:rFonts w:ascii="Times New Roman" w:hAnsi="Times New Roman" w:cs="Times New Roman"/>
                <w:kern w:val="0"/>
                <w:sz w:val="24"/>
                <w:szCs w:val="24"/>
              </w:rPr>
              <w:t>Cochran Q statistics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(df)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I</w:t>
            </w:r>
            <w:r w:rsidRPr="00F373D3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60DAF">
              <w:rPr>
                <w:rFonts w:ascii="Times New Roman" w:eastAsia="Microsoft YaHei" w:hAnsi="Times New Roman" w:cs="Times New Roman"/>
                <w:sz w:val="24"/>
                <w:szCs w:val="24"/>
              </w:rPr>
              <w:t>β</w:t>
            </w:r>
            <w:r>
              <w:rPr>
                <w:rFonts w:ascii="Times New Roman" w:eastAsia="Microsoft YaHei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Slope(Se)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Intercept(Se)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45C9">
              <w:rPr>
                <w:rFonts w:ascii="Times New Roman" w:hAnsi="Times New Roman" w:cs="Times New Roman"/>
                <w:kern w:val="0"/>
                <w:sz w:val="24"/>
                <w:szCs w:val="24"/>
              </w:rPr>
              <w:t>Cochran Q statistics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(df)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60DAF">
              <w:rPr>
                <w:rFonts w:ascii="Times New Roman" w:eastAsia="Microsoft YaHei" w:hAnsi="Times New Roman" w:cs="Times New Roman"/>
                <w:sz w:val="24"/>
                <w:szCs w:val="24"/>
              </w:rPr>
              <w:t>β</w:t>
            </w:r>
            <w:r>
              <w:rPr>
                <w:rFonts w:ascii="Times New Roman" w:eastAsia="Microsoft YaHei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7468">
              <w:rPr>
                <w:rFonts w:ascii="Times New Roman" w:hAnsi="Times New Roman" w:cs="Times New Roman"/>
                <w:kern w:val="0"/>
                <w:sz w:val="24"/>
                <w:szCs w:val="24"/>
              </w:rPr>
              <w:t>P value</w:t>
            </w:r>
          </w:p>
        </w:tc>
      </w:tr>
      <w:tr w:rsidR="00761698" w:rsidRPr="005779B1" w:rsidTr="00521C85">
        <w:trPr>
          <w:trHeight w:val="330"/>
        </w:trPr>
        <w:tc>
          <w:tcPr>
            <w:tcW w:w="1702" w:type="dxa"/>
            <w:tcBorders>
              <w:top w:val="single" w:sz="4" w:space="0" w:color="auto"/>
              <w:bottom w:val="nil"/>
              <w:right w:val="nil"/>
            </w:tcBorders>
          </w:tcPr>
          <w:p w:rsidR="00761698" w:rsidRDefault="00761698" w:rsidP="00521C85"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FN-BMD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55679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 w:rsidRPr="00055679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-0.113,0.068)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5567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45C9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6.327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Pr="001B45C9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6.8%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45C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55679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-0.019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05567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0.055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5567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5567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05567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0.198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5567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1605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C160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160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45C9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6.091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45C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55679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 (</w:t>
            </w:r>
            <w:r w:rsidRPr="0005567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5567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0.711</w:t>
            </w:r>
          </w:p>
        </w:tc>
      </w:tr>
      <w:tr w:rsidR="00761698" w:rsidRPr="005779B1" w:rsidTr="00521C85">
        <w:trPr>
          <w:trHeight w:val="341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761698" w:rsidRDefault="00761698" w:rsidP="00521C85"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LS-BMD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D0967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1169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81,0.129)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D0967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75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2.07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 (4)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B075D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75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55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61 (</w:t>
            </w:r>
            <w:r w:rsidRPr="004755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55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.050 (0.162)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.777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75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B075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75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75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2.041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75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75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0.024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B075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0.056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75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0.669</w:t>
            </w:r>
          </w:p>
        </w:tc>
      </w:tr>
      <w:tr w:rsidR="00761698" w:rsidRPr="005779B1" w:rsidTr="00521C85">
        <w:trPr>
          <w:trHeight w:val="330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761698" w:rsidRDefault="00761698" w:rsidP="00521C85"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FA-BMD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1E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-0.048</w:t>
            </w:r>
            <w:r w:rsidRPr="005E1E2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-0.240,0.143)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1E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D42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1.593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ED4274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D42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73C22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79 (</w:t>
            </w:r>
            <w:r w:rsidRPr="00973C2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73C2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0.114 (0.293)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.722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D42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 (</w:t>
            </w:r>
            <w:r w:rsidRPr="00ED42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0.027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D42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D42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1.53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 (3)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D42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ED42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(0.103)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D42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0.636</w:t>
            </w:r>
          </w:p>
        </w:tc>
      </w:tr>
      <w:tr w:rsidR="00761698" w:rsidRPr="005779B1" w:rsidTr="00521C85">
        <w:trPr>
          <w:trHeight w:val="330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761698" w:rsidRDefault="00761698" w:rsidP="00521C85">
            <w:bookmarkStart w:id="3" w:name="_Hlk40532407"/>
            <w:r w:rsidRPr="005A63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heel estimated BMD</w:t>
            </w:r>
            <w:bookmarkEnd w:id="3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-0.010</w:t>
            </w:r>
            <w:r w:rsidRPr="001A5C1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53,0.032)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76C28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11.2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 (4)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4E252B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4.5%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E252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0.031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0.065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76C28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76C28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10.4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 (3)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E252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A5C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0.806</w:t>
            </w:r>
          </w:p>
        </w:tc>
      </w:tr>
      <w:tr w:rsidR="00761698" w:rsidRPr="005779B1" w:rsidTr="00521C85">
        <w:trPr>
          <w:trHeight w:val="330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761698" w:rsidRDefault="00761698" w:rsidP="00521C85">
            <w:bookmarkStart w:id="4" w:name="_Hlk40532420"/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TB-BMD</w:t>
            </w:r>
            <w:bookmarkEnd w:id="4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  <w:r w:rsidRPr="005D5309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-0.128,0.108)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1698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9.52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 (4)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4E252B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8.0%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E252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-0.027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 (</w:t>
            </w: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8.268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E252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-0.018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0.050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6B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0.721</w:t>
            </w:r>
          </w:p>
        </w:tc>
      </w:tr>
      <w:tr w:rsidR="00761698" w:rsidRPr="005779B1" w:rsidTr="00521C85">
        <w:trPr>
          <w:trHeight w:val="330"/>
        </w:trPr>
        <w:tc>
          <w:tcPr>
            <w:tcW w:w="1702" w:type="dxa"/>
            <w:tcBorders>
              <w:top w:val="nil"/>
              <w:bottom w:val="single" w:sz="4" w:space="0" w:color="auto"/>
              <w:right w:val="nil"/>
            </w:tcBorders>
          </w:tcPr>
          <w:p w:rsidR="00761698" w:rsidRDefault="00761698" w:rsidP="00521C85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bookmarkStart w:id="5" w:name="_Hlk40532445"/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TB-BMD (age over 60)</w:t>
            </w:r>
            <w:bookmarkEnd w:id="5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Pr="005D5309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2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-0.038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(-0.154,0.077)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Pr="005D5309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2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Pr="00416B25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5C05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3.16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 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Pr="00835C05" w:rsidRDefault="00761698" w:rsidP="00521C8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.0%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Pr="00416B25" w:rsidRDefault="00761698" w:rsidP="00521C85">
            <w:pPr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835C0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0.531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Pr="005D5309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2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-0.029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282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Pr="005D5309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2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Pr="00416B25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068B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E068B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0.179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Pr="00416B25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068B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Pr="00416B25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5C05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 (</w:t>
            </w:r>
            <w:r w:rsidRPr="00835C0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Pr="00416B25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5C0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Pr="00416B25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5C0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2.896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Pr="00416B25" w:rsidRDefault="00761698" w:rsidP="00521C85">
            <w:pPr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835C0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0.408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Pr="005779B1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068B2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-0.037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E068B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98" w:rsidRPr="00416B25" w:rsidRDefault="00761698" w:rsidP="00521C8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068B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0.545</w:t>
            </w:r>
          </w:p>
        </w:tc>
      </w:tr>
    </w:tbl>
    <w:p w:rsidR="00761698" w:rsidRDefault="00761698" w:rsidP="00761698">
      <w:pPr>
        <w:autoSpaceDE w:val="0"/>
        <w:autoSpaceDN w:val="0"/>
        <w:adjustRightInd w:val="0"/>
        <w:jc w:val="left"/>
      </w:pPr>
      <w:r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  <w:lang/>
        </w:rPr>
        <w:t xml:space="preserve">Notes: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IVW: </w:t>
      </w:r>
      <w:r w:rsidRPr="00603AD8">
        <w:rPr>
          <w:rFonts w:ascii="Times New Roman" w:eastAsia="Microsoft YaHei" w:hAnsi="Times New Roman" w:cs="Times New Roman"/>
          <w:sz w:val="24"/>
          <w:szCs w:val="24"/>
        </w:rPr>
        <w:t>inverse variance weighting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, WM: </w:t>
      </w:r>
      <w:r w:rsidRPr="00603AD8">
        <w:rPr>
          <w:rFonts w:ascii="Times New Roman" w:eastAsia="Microsoft YaHei" w:hAnsi="Times New Roman" w:cs="Times New Roman"/>
          <w:sz w:val="24"/>
          <w:szCs w:val="24"/>
        </w:rPr>
        <w:t>weighted median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, </w:t>
      </w:r>
      <w:r w:rsidRPr="007C41B6">
        <w:rPr>
          <w:rFonts w:ascii="Times New Roman" w:eastAsia="Microsoft YaHei" w:hAnsi="Times New Roman" w:cs="Times New Roman"/>
          <w:sz w:val="24"/>
          <w:szCs w:val="24"/>
        </w:rPr>
        <w:t>MR.RAPS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: </w:t>
      </w:r>
      <w:r w:rsidRPr="007C41B6">
        <w:rPr>
          <w:rFonts w:ascii="Times New Roman" w:eastAsia="Microsoft YaHei" w:hAnsi="Times New Roman" w:cs="Times New Roman"/>
          <w:sz w:val="24"/>
          <w:szCs w:val="24"/>
        </w:rPr>
        <w:t>Robust Adjusted Profile Score</w:t>
      </w:r>
      <w:r>
        <w:rPr>
          <w:rFonts w:ascii="Times New Roman" w:eastAsia="Microsoft YaHei" w:hAnsi="Times New Roman" w:cs="Times New Roman"/>
          <w:sz w:val="24"/>
          <w:szCs w:val="24"/>
        </w:rPr>
        <w:t>.</w:t>
      </w:r>
    </w:p>
    <w:sectPr w:rsidR="00761698" w:rsidSect="00761698">
      <w:pgSz w:w="24480" w:h="15840" w:orient="landscape" w:code="3"/>
      <w:pgMar w:top="1800" w:right="1440" w:bottom="1800" w:left="144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5D"/>
    <w:rsid w:val="00182550"/>
    <w:rsid w:val="003D20EC"/>
    <w:rsid w:val="005251EB"/>
    <w:rsid w:val="00761698"/>
    <w:rsid w:val="007A25BC"/>
    <w:rsid w:val="00B355BC"/>
    <w:rsid w:val="00C0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98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69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761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98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69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76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10</dc:creator>
  <cp:keywords/>
  <dc:description/>
  <cp:lastModifiedBy>Admin</cp:lastModifiedBy>
  <cp:revision>3</cp:revision>
  <dcterms:created xsi:type="dcterms:W3CDTF">2020-10-24T09:15:00Z</dcterms:created>
  <dcterms:modified xsi:type="dcterms:W3CDTF">2020-11-06T10:15:00Z</dcterms:modified>
</cp:coreProperties>
</file>