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9B9BB" w14:textId="39CFBEC9" w:rsidR="00C047AA" w:rsidRPr="00571F7A" w:rsidRDefault="006B6EF1">
      <w:pPr>
        <w:rPr>
          <w:rFonts w:ascii="Calibri" w:hAnsi="Calibri" w:cs="Calibri"/>
          <w:b/>
        </w:rPr>
      </w:pPr>
      <w:r w:rsidRPr="00571F7A">
        <w:rPr>
          <w:rFonts w:ascii="Calibri" w:hAnsi="Calibri" w:cs="Calibri"/>
          <w:b/>
        </w:rPr>
        <w:t>Supplementary Table 1. Baseline characteristics of included studies in this meta-analysis.</w:t>
      </w:r>
      <w:bookmarkStart w:id="0" w:name="_GoBack"/>
      <w:bookmarkEnd w:id="0"/>
    </w:p>
    <w:tbl>
      <w:tblPr>
        <w:tblStyle w:val="TableGrid"/>
        <w:tblW w:w="1587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276"/>
        <w:gridCol w:w="567"/>
        <w:gridCol w:w="850"/>
        <w:gridCol w:w="851"/>
        <w:gridCol w:w="826"/>
        <w:gridCol w:w="733"/>
        <w:gridCol w:w="1418"/>
        <w:gridCol w:w="709"/>
        <w:gridCol w:w="1134"/>
        <w:gridCol w:w="935"/>
        <w:gridCol w:w="1019"/>
        <w:gridCol w:w="1105"/>
        <w:gridCol w:w="781"/>
        <w:gridCol w:w="1207"/>
        <w:gridCol w:w="1048"/>
      </w:tblGrid>
      <w:tr w:rsidR="00FC089C" w14:paraId="53187949" w14:textId="221B4456" w:rsidTr="00902E5D">
        <w:tc>
          <w:tcPr>
            <w:tcW w:w="709" w:type="dxa"/>
          </w:tcPr>
          <w:p w14:paraId="0AA42DD8" w14:textId="265F0BC8" w:rsidR="00FC089C" w:rsidRDefault="00FC089C">
            <w:r>
              <w:rPr>
                <w:rFonts w:hint="eastAsia"/>
              </w:rPr>
              <w:t>S</w:t>
            </w:r>
            <w:r>
              <w:t>tudy</w:t>
            </w:r>
          </w:p>
        </w:tc>
        <w:tc>
          <w:tcPr>
            <w:tcW w:w="709" w:type="dxa"/>
          </w:tcPr>
          <w:p w14:paraId="4DDB680A" w14:textId="630811DB" w:rsidR="00FC089C" w:rsidRDefault="00FC089C">
            <w:r>
              <w:rPr>
                <w:rFonts w:hint="eastAsia"/>
              </w:rPr>
              <w:t>Y</w:t>
            </w:r>
            <w:r>
              <w:t>ear</w:t>
            </w:r>
          </w:p>
        </w:tc>
        <w:tc>
          <w:tcPr>
            <w:tcW w:w="1276" w:type="dxa"/>
          </w:tcPr>
          <w:p w14:paraId="73BF586C" w14:textId="43E0B34A" w:rsidR="00FC089C" w:rsidRDefault="00FC089C">
            <w:r>
              <w:rPr>
                <w:rFonts w:hint="eastAsia"/>
              </w:rPr>
              <w:t>C</w:t>
            </w:r>
            <w:r>
              <w:t>ountry</w:t>
            </w:r>
          </w:p>
        </w:tc>
        <w:tc>
          <w:tcPr>
            <w:tcW w:w="567" w:type="dxa"/>
          </w:tcPr>
          <w:p w14:paraId="0EB027F7" w14:textId="612DC4AD" w:rsidR="00FC089C" w:rsidRDefault="00FC089C">
            <w:r>
              <w:rPr>
                <w:rFonts w:hint="eastAsia"/>
              </w:rPr>
              <w:t>S</w:t>
            </w:r>
            <w:r>
              <w:t>ample size</w:t>
            </w:r>
          </w:p>
        </w:tc>
        <w:tc>
          <w:tcPr>
            <w:tcW w:w="850" w:type="dxa"/>
          </w:tcPr>
          <w:p w14:paraId="4E2C73E0" w14:textId="77777777" w:rsidR="00FC089C" w:rsidRDefault="00FC089C">
            <w:r>
              <w:rPr>
                <w:rFonts w:hint="eastAsia"/>
              </w:rPr>
              <w:t>S</w:t>
            </w:r>
            <w:r>
              <w:t>ex</w:t>
            </w:r>
          </w:p>
          <w:p w14:paraId="16F9E49B" w14:textId="4AB4F873" w:rsidR="00FC089C" w:rsidRDefault="00FC089C">
            <w:r>
              <w:rPr>
                <w:rFonts w:hint="eastAsia"/>
              </w:rPr>
              <w:t>(</w:t>
            </w:r>
            <w:r>
              <w:t>M/F)</w:t>
            </w:r>
          </w:p>
        </w:tc>
        <w:tc>
          <w:tcPr>
            <w:tcW w:w="851" w:type="dxa"/>
          </w:tcPr>
          <w:p w14:paraId="1255275E" w14:textId="77777777" w:rsidR="00FC089C" w:rsidRDefault="00FC089C">
            <w:r>
              <w:rPr>
                <w:rFonts w:hint="eastAsia"/>
              </w:rPr>
              <w:t>A</w:t>
            </w:r>
            <w:r>
              <w:t>ge</w:t>
            </w:r>
          </w:p>
          <w:p w14:paraId="0BC3D8CA" w14:textId="370B9127" w:rsidR="00FC089C" w:rsidRDefault="00FC089C">
            <w:r>
              <w:t>Median (range)</w:t>
            </w:r>
          </w:p>
        </w:tc>
        <w:tc>
          <w:tcPr>
            <w:tcW w:w="826" w:type="dxa"/>
          </w:tcPr>
          <w:p w14:paraId="736085FC" w14:textId="3DD34B3E" w:rsidR="00FC089C" w:rsidRDefault="00FC089C">
            <w:r>
              <w:rPr>
                <w:rFonts w:hint="eastAsia"/>
              </w:rPr>
              <w:t>H</w:t>
            </w:r>
            <w:r>
              <w:t>istology type</w:t>
            </w:r>
          </w:p>
        </w:tc>
        <w:tc>
          <w:tcPr>
            <w:tcW w:w="733" w:type="dxa"/>
          </w:tcPr>
          <w:p w14:paraId="5901151F" w14:textId="32B41992" w:rsidR="00FC089C" w:rsidRDefault="00FC089C">
            <w:r>
              <w:rPr>
                <w:rFonts w:hint="eastAsia"/>
              </w:rPr>
              <w:t>T</w:t>
            </w:r>
            <w:r>
              <w:t>NM stage</w:t>
            </w:r>
          </w:p>
        </w:tc>
        <w:tc>
          <w:tcPr>
            <w:tcW w:w="1418" w:type="dxa"/>
          </w:tcPr>
          <w:p w14:paraId="19943AC7" w14:textId="2E76C7EB" w:rsidR="00FC089C" w:rsidRDefault="00FC089C">
            <w:r>
              <w:rPr>
                <w:rFonts w:hint="eastAsia"/>
              </w:rPr>
              <w:t>T</w:t>
            </w:r>
            <w:r>
              <w:t>reatment</w:t>
            </w:r>
          </w:p>
        </w:tc>
        <w:tc>
          <w:tcPr>
            <w:tcW w:w="709" w:type="dxa"/>
          </w:tcPr>
          <w:p w14:paraId="1626345E" w14:textId="1670BAB9" w:rsidR="00FC089C" w:rsidRDefault="00FC089C">
            <w:r>
              <w:rPr>
                <w:rFonts w:hint="eastAsia"/>
              </w:rPr>
              <w:t>C</w:t>
            </w:r>
            <w:r>
              <w:t>ut-off value</w:t>
            </w:r>
          </w:p>
        </w:tc>
        <w:tc>
          <w:tcPr>
            <w:tcW w:w="1134" w:type="dxa"/>
          </w:tcPr>
          <w:p w14:paraId="52B3B44B" w14:textId="65A971CE" w:rsidR="00FC089C" w:rsidRDefault="00FC089C">
            <w:r>
              <w:rPr>
                <w:rFonts w:hint="eastAsia"/>
              </w:rPr>
              <w:t>C</w:t>
            </w:r>
            <w:r>
              <w:t>ut-off determination method</w:t>
            </w:r>
          </w:p>
        </w:tc>
        <w:tc>
          <w:tcPr>
            <w:tcW w:w="935" w:type="dxa"/>
          </w:tcPr>
          <w:p w14:paraId="75D4C967" w14:textId="4FB8D34B" w:rsidR="00FC089C" w:rsidRDefault="00FC089C">
            <w:r>
              <w:rPr>
                <w:rFonts w:hint="eastAsia"/>
              </w:rPr>
              <w:t>S</w:t>
            </w:r>
            <w:r>
              <w:t>tudy design</w:t>
            </w:r>
          </w:p>
        </w:tc>
        <w:tc>
          <w:tcPr>
            <w:tcW w:w="1019" w:type="dxa"/>
          </w:tcPr>
          <w:p w14:paraId="3C6EE3C4" w14:textId="0236AB09" w:rsidR="00FC089C" w:rsidRDefault="00FC089C">
            <w:r>
              <w:rPr>
                <w:rFonts w:hint="eastAsia"/>
              </w:rPr>
              <w:t>F</w:t>
            </w:r>
            <w:r>
              <w:t>ollow-up median (months)</w:t>
            </w:r>
          </w:p>
        </w:tc>
        <w:tc>
          <w:tcPr>
            <w:tcW w:w="1105" w:type="dxa"/>
          </w:tcPr>
          <w:p w14:paraId="17672E89" w14:textId="2580E8F4" w:rsidR="00FC089C" w:rsidRDefault="00FC089C">
            <w:r>
              <w:rPr>
                <w:rFonts w:hint="eastAsia"/>
              </w:rPr>
              <w:t>S</w:t>
            </w:r>
            <w:r>
              <w:t>urvival outcomes</w:t>
            </w:r>
          </w:p>
        </w:tc>
        <w:tc>
          <w:tcPr>
            <w:tcW w:w="781" w:type="dxa"/>
          </w:tcPr>
          <w:p w14:paraId="15ED6C14" w14:textId="294C4ADA" w:rsidR="00FC089C" w:rsidRDefault="00FC089C">
            <w:r>
              <w:rPr>
                <w:rFonts w:hint="eastAsia"/>
              </w:rPr>
              <w:t>S</w:t>
            </w:r>
            <w:r>
              <w:t>tudy center</w:t>
            </w:r>
          </w:p>
        </w:tc>
        <w:tc>
          <w:tcPr>
            <w:tcW w:w="1207" w:type="dxa"/>
          </w:tcPr>
          <w:p w14:paraId="6EEAF050" w14:textId="7092D02D" w:rsidR="00FC089C" w:rsidRDefault="00FC089C">
            <w:r>
              <w:rPr>
                <w:rFonts w:hint="eastAsia"/>
              </w:rPr>
              <w:t>E</w:t>
            </w:r>
            <w:r>
              <w:t>thnicity</w:t>
            </w:r>
          </w:p>
        </w:tc>
        <w:tc>
          <w:tcPr>
            <w:tcW w:w="1048" w:type="dxa"/>
          </w:tcPr>
          <w:p w14:paraId="0B194C85" w14:textId="1A448897" w:rsidR="00FC089C" w:rsidRDefault="00FC089C">
            <w:r>
              <w:rPr>
                <w:rFonts w:hint="eastAsia"/>
              </w:rPr>
              <w:t>N</w:t>
            </w:r>
            <w:r>
              <w:t>OS score</w:t>
            </w:r>
          </w:p>
        </w:tc>
      </w:tr>
      <w:tr w:rsidR="00FC089C" w14:paraId="085925B8" w14:textId="64994369" w:rsidTr="00902E5D">
        <w:tc>
          <w:tcPr>
            <w:tcW w:w="709" w:type="dxa"/>
          </w:tcPr>
          <w:p w14:paraId="4D2863BE" w14:textId="3821A859" w:rsidR="00FC089C" w:rsidRDefault="00FC089C">
            <w:r w:rsidRPr="00714D90">
              <w:t>Aziz, M. H.</w:t>
            </w:r>
            <w:r>
              <w:t xml:space="preserve"> (A)</w:t>
            </w:r>
          </w:p>
        </w:tc>
        <w:tc>
          <w:tcPr>
            <w:tcW w:w="709" w:type="dxa"/>
          </w:tcPr>
          <w:p w14:paraId="463329A5" w14:textId="265E29E0" w:rsidR="00FC089C" w:rsidRDefault="00FC089C">
            <w:r>
              <w:rPr>
                <w:rFonts w:hint="eastAsia"/>
              </w:rPr>
              <w:t>2</w:t>
            </w:r>
            <w:r>
              <w:t>019</w:t>
            </w:r>
          </w:p>
        </w:tc>
        <w:tc>
          <w:tcPr>
            <w:tcW w:w="1276" w:type="dxa"/>
          </w:tcPr>
          <w:p w14:paraId="6CF1CFC4" w14:textId="31957CF7" w:rsidR="00FC089C" w:rsidRDefault="00FC089C">
            <w:r w:rsidRPr="00C047AA">
              <w:t>the Netherlands</w:t>
            </w:r>
          </w:p>
        </w:tc>
        <w:tc>
          <w:tcPr>
            <w:tcW w:w="567" w:type="dxa"/>
          </w:tcPr>
          <w:p w14:paraId="13BC81C6" w14:textId="09A33F2B" w:rsidR="00FC089C" w:rsidRDefault="00FC089C">
            <w:r>
              <w:rPr>
                <w:rFonts w:hint="eastAsia"/>
              </w:rPr>
              <w:t>1</w:t>
            </w:r>
            <w:r>
              <w:t>70</w:t>
            </w:r>
          </w:p>
        </w:tc>
        <w:tc>
          <w:tcPr>
            <w:tcW w:w="850" w:type="dxa"/>
          </w:tcPr>
          <w:p w14:paraId="41CB4E3D" w14:textId="4CAC56D8" w:rsidR="00FC089C" w:rsidRDefault="00FC089C">
            <w:r>
              <w:rPr>
                <w:rFonts w:hint="eastAsia"/>
              </w:rPr>
              <w:t>9</w:t>
            </w:r>
            <w:r>
              <w:t>6/74</w:t>
            </w:r>
          </w:p>
        </w:tc>
        <w:tc>
          <w:tcPr>
            <w:tcW w:w="851" w:type="dxa"/>
          </w:tcPr>
          <w:p w14:paraId="2F8554AD" w14:textId="24E57BE7" w:rsidR="00FC089C" w:rsidRDefault="00FC089C">
            <w:r>
              <w:rPr>
                <w:rFonts w:hint="eastAsia"/>
              </w:rPr>
              <w:t>6</w:t>
            </w:r>
            <w:r>
              <w:t>5.5 (35.5-82.4)</w:t>
            </w:r>
          </w:p>
        </w:tc>
        <w:tc>
          <w:tcPr>
            <w:tcW w:w="826" w:type="dxa"/>
          </w:tcPr>
          <w:p w14:paraId="290E3482" w14:textId="6C8FF6D9" w:rsidR="00FC089C" w:rsidRDefault="00FC089C">
            <w:r>
              <w:rPr>
                <w:rFonts w:hint="eastAsia"/>
              </w:rPr>
              <w:t>P</w:t>
            </w:r>
            <w:r>
              <w:t>DAC</w:t>
            </w:r>
          </w:p>
        </w:tc>
        <w:tc>
          <w:tcPr>
            <w:tcW w:w="733" w:type="dxa"/>
          </w:tcPr>
          <w:p w14:paraId="210139E4" w14:textId="1FBF270A" w:rsidR="00FC089C" w:rsidRDefault="00FC089C">
            <w:r>
              <w:rPr>
                <w:rFonts w:hint="eastAsia"/>
              </w:rPr>
              <w:t>I</w:t>
            </w:r>
            <w:r>
              <w:t>-III</w:t>
            </w:r>
          </w:p>
        </w:tc>
        <w:tc>
          <w:tcPr>
            <w:tcW w:w="1418" w:type="dxa"/>
          </w:tcPr>
          <w:p w14:paraId="4716B16D" w14:textId="71082E37" w:rsidR="00FC089C" w:rsidRDefault="00FC089C">
            <w:r>
              <w:rPr>
                <w:rFonts w:hint="eastAsia"/>
              </w:rPr>
              <w:t>N</w:t>
            </w:r>
            <w:r>
              <w:t>eoadjuvant chemotherapy + surgery</w:t>
            </w:r>
          </w:p>
        </w:tc>
        <w:tc>
          <w:tcPr>
            <w:tcW w:w="709" w:type="dxa"/>
          </w:tcPr>
          <w:p w14:paraId="69131329" w14:textId="1A08AEFE" w:rsidR="00FC089C" w:rsidRDefault="00FC089C">
            <w:r>
              <w:rPr>
                <w:rFonts w:hint="eastAsia"/>
              </w:rPr>
              <w:t>9</w:t>
            </w:r>
            <w:r>
              <w:t>00</w:t>
            </w:r>
          </w:p>
        </w:tc>
        <w:tc>
          <w:tcPr>
            <w:tcW w:w="1134" w:type="dxa"/>
          </w:tcPr>
          <w:p w14:paraId="1BD2FDA3" w14:textId="2F90B074" w:rsidR="00FC089C" w:rsidRDefault="00FC089C">
            <w:r>
              <w:rPr>
                <w:rFonts w:hint="eastAsia"/>
              </w:rPr>
              <w:t>R</w:t>
            </w:r>
            <w:r>
              <w:t>OC analysis</w:t>
            </w:r>
          </w:p>
        </w:tc>
        <w:tc>
          <w:tcPr>
            <w:tcW w:w="935" w:type="dxa"/>
          </w:tcPr>
          <w:p w14:paraId="3DAC749A" w14:textId="6CFD7112" w:rsidR="00FC089C" w:rsidRDefault="00FC089C">
            <w:r>
              <w:rPr>
                <w:rFonts w:hint="eastAsia"/>
              </w:rPr>
              <w:t>R</w:t>
            </w:r>
            <w:r>
              <w:t>etrospective</w:t>
            </w:r>
          </w:p>
        </w:tc>
        <w:tc>
          <w:tcPr>
            <w:tcW w:w="1019" w:type="dxa"/>
          </w:tcPr>
          <w:p w14:paraId="6C48BEBE" w14:textId="01354CB1" w:rsidR="00FC089C" w:rsidRDefault="00FC089C">
            <w:r>
              <w:rPr>
                <w:rFonts w:hint="eastAsia"/>
              </w:rPr>
              <w:t>4</w:t>
            </w:r>
            <w:r>
              <w:t>3.3</w:t>
            </w:r>
          </w:p>
        </w:tc>
        <w:tc>
          <w:tcPr>
            <w:tcW w:w="1105" w:type="dxa"/>
          </w:tcPr>
          <w:p w14:paraId="460E9699" w14:textId="5EFB3FE1" w:rsidR="00FC089C" w:rsidRDefault="00FC089C">
            <w:r>
              <w:t>RFS, CSS</w:t>
            </w:r>
          </w:p>
        </w:tc>
        <w:tc>
          <w:tcPr>
            <w:tcW w:w="781" w:type="dxa"/>
          </w:tcPr>
          <w:p w14:paraId="5C4014B9" w14:textId="55545FA5" w:rsidR="00FC089C" w:rsidRDefault="00FC089C">
            <w:r>
              <w:rPr>
                <w:rFonts w:hint="eastAsia"/>
              </w:rPr>
              <w:t>M</w:t>
            </w:r>
            <w:r>
              <w:t>ulti-center</w:t>
            </w:r>
          </w:p>
        </w:tc>
        <w:tc>
          <w:tcPr>
            <w:tcW w:w="1207" w:type="dxa"/>
          </w:tcPr>
          <w:p w14:paraId="3EE16398" w14:textId="34C8EC7B" w:rsidR="00FC089C" w:rsidRDefault="00FC089C">
            <w:r>
              <w:rPr>
                <w:rFonts w:hint="eastAsia"/>
              </w:rPr>
              <w:t>C</w:t>
            </w:r>
            <w:r>
              <w:t>aucasian</w:t>
            </w:r>
          </w:p>
        </w:tc>
        <w:tc>
          <w:tcPr>
            <w:tcW w:w="1048" w:type="dxa"/>
          </w:tcPr>
          <w:p w14:paraId="66BBFCB7" w14:textId="7F7EFD54" w:rsidR="00FC089C" w:rsidRDefault="00FC089C">
            <w:r>
              <w:t>7</w:t>
            </w:r>
          </w:p>
        </w:tc>
      </w:tr>
      <w:tr w:rsidR="00FC089C" w14:paraId="4459F370" w14:textId="54DAF60F" w:rsidTr="00902E5D">
        <w:tc>
          <w:tcPr>
            <w:tcW w:w="709" w:type="dxa"/>
          </w:tcPr>
          <w:p w14:paraId="5EA7EF44" w14:textId="645E17BB" w:rsidR="00FC089C" w:rsidRDefault="00FC089C">
            <w:r w:rsidRPr="00714D90">
              <w:t>Aziz, M. H.</w:t>
            </w:r>
            <w:r>
              <w:t xml:space="preserve"> (B)</w:t>
            </w:r>
          </w:p>
        </w:tc>
        <w:tc>
          <w:tcPr>
            <w:tcW w:w="709" w:type="dxa"/>
          </w:tcPr>
          <w:p w14:paraId="072755EB" w14:textId="6CDC2451" w:rsidR="00FC089C" w:rsidRDefault="00FC089C">
            <w:r>
              <w:rPr>
                <w:rFonts w:hint="eastAsia"/>
              </w:rPr>
              <w:t>2</w:t>
            </w:r>
            <w:r>
              <w:t>019</w:t>
            </w:r>
          </w:p>
        </w:tc>
        <w:tc>
          <w:tcPr>
            <w:tcW w:w="1276" w:type="dxa"/>
          </w:tcPr>
          <w:p w14:paraId="5F08AC9A" w14:textId="13BC91E1" w:rsidR="00FC089C" w:rsidRDefault="00FC089C">
            <w:r w:rsidRPr="001C074B">
              <w:t>the Netherlands</w:t>
            </w:r>
          </w:p>
        </w:tc>
        <w:tc>
          <w:tcPr>
            <w:tcW w:w="567" w:type="dxa"/>
          </w:tcPr>
          <w:p w14:paraId="6AD288F4" w14:textId="31533562" w:rsidR="00FC089C" w:rsidRDefault="00FC089C">
            <w:r>
              <w:rPr>
                <w:rFonts w:hint="eastAsia"/>
              </w:rPr>
              <w:t>4</w:t>
            </w:r>
            <w:r>
              <w:t>20</w:t>
            </w:r>
          </w:p>
        </w:tc>
        <w:tc>
          <w:tcPr>
            <w:tcW w:w="850" w:type="dxa"/>
          </w:tcPr>
          <w:p w14:paraId="29DCDFE5" w14:textId="7BE8A88C" w:rsidR="00FC089C" w:rsidRDefault="00FC089C">
            <w:r>
              <w:rPr>
                <w:rFonts w:hint="eastAsia"/>
              </w:rPr>
              <w:t>2</w:t>
            </w:r>
            <w:r>
              <w:t>02/218</w:t>
            </w:r>
          </w:p>
        </w:tc>
        <w:tc>
          <w:tcPr>
            <w:tcW w:w="851" w:type="dxa"/>
          </w:tcPr>
          <w:p w14:paraId="1986135C" w14:textId="379B3EEE" w:rsidR="00FC089C" w:rsidRDefault="00FC089C">
            <w:r>
              <w:rPr>
                <w:rFonts w:hint="eastAsia"/>
              </w:rPr>
              <w:t>6</w:t>
            </w:r>
            <w:r>
              <w:t>5.6(36.6-84.7)</w:t>
            </w:r>
          </w:p>
        </w:tc>
        <w:tc>
          <w:tcPr>
            <w:tcW w:w="826" w:type="dxa"/>
          </w:tcPr>
          <w:p w14:paraId="47A1689E" w14:textId="2AA53188" w:rsidR="00FC089C" w:rsidRDefault="00FC089C">
            <w:r>
              <w:rPr>
                <w:rFonts w:hint="eastAsia"/>
              </w:rPr>
              <w:t>P</w:t>
            </w:r>
            <w:r>
              <w:t>DAC</w:t>
            </w:r>
          </w:p>
        </w:tc>
        <w:tc>
          <w:tcPr>
            <w:tcW w:w="733" w:type="dxa"/>
          </w:tcPr>
          <w:p w14:paraId="16375815" w14:textId="3325754A" w:rsidR="00FC089C" w:rsidRDefault="00FC089C">
            <w:r>
              <w:rPr>
                <w:rFonts w:hint="eastAsia"/>
              </w:rPr>
              <w:t>I</w:t>
            </w:r>
            <w:r>
              <w:t>-III</w:t>
            </w:r>
          </w:p>
        </w:tc>
        <w:tc>
          <w:tcPr>
            <w:tcW w:w="1418" w:type="dxa"/>
          </w:tcPr>
          <w:p w14:paraId="643AD992" w14:textId="401E1AF0" w:rsidR="00FC089C" w:rsidRDefault="00FC089C">
            <w:r w:rsidRPr="001C074B">
              <w:t>Neoadjuvant chemotherapy + surgery</w:t>
            </w:r>
          </w:p>
        </w:tc>
        <w:tc>
          <w:tcPr>
            <w:tcW w:w="709" w:type="dxa"/>
          </w:tcPr>
          <w:p w14:paraId="2B9D67B8" w14:textId="2F3D5B8E" w:rsidR="00FC089C" w:rsidRDefault="00FC089C">
            <w:r>
              <w:rPr>
                <w:rFonts w:hint="eastAsia"/>
              </w:rPr>
              <w:t>9</w:t>
            </w:r>
            <w:r>
              <w:t>00</w:t>
            </w:r>
          </w:p>
        </w:tc>
        <w:tc>
          <w:tcPr>
            <w:tcW w:w="1134" w:type="dxa"/>
          </w:tcPr>
          <w:p w14:paraId="50A0D00A" w14:textId="3F87B3DC" w:rsidR="00FC089C" w:rsidRDefault="00FC089C">
            <w:r w:rsidRPr="001C074B">
              <w:t>ROC analysis</w:t>
            </w:r>
          </w:p>
        </w:tc>
        <w:tc>
          <w:tcPr>
            <w:tcW w:w="935" w:type="dxa"/>
          </w:tcPr>
          <w:p w14:paraId="187C4628" w14:textId="3B45892A" w:rsidR="00FC089C" w:rsidRDefault="00FC089C">
            <w:r w:rsidRPr="001C074B">
              <w:t>Retrospective</w:t>
            </w:r>
          </w:p>
        </w:tc>
        <w:tc>
          <w:tcPr>
            <w:tcW w:w="1019" w:type="dxa"/>
          </w:tcPr>
          <w:p w14:paraId="1A0FE1F5" w14:textId="459AA9C6" w:rsidR="00FC089C" w:rsidRDefault="00FC089C">
            <w:r>
              <w:rPr>
                <w:rFonts w:hint="eastAsia"/>
              </w:rPr>
              <w:t>4</w:t>
            </w:r>
            <w:r>
              <w:t>4.8</w:t>
            </w:r>
          </w:p>
        </w:tc>
        <w:tc>
          <w:tcPr>
            <w:tcW w:w="1105" w:type="dxa"/>
          </w:tcPr>
          <w:p w14:paraId="785380D5" w14:textId="0F72253B" w:rsidR="00FC089C" w:rsidRDefault="00FC089C">
            <w:r>
              <w:rPr>
                <w:rFonts w:hint="eastAsia"/>
              </w:rPr>
              <w:t>R</w:t>
            </w:r>
            <w:r>
              <w:t>FS, CSS</w:t>
            </w:r>
          </w:p>
        </w:tc>
        <w:tc>
          <w:tcPr>
            <w:tcW w:w="781" w:type="dxa"/>
          </w:tcPr>
          <w:p w14:paraId="2A5DDA41" w14:textId="2288C957" w:rsidR="00FC089C" w:rsidRDefault="00FC089C">
            <w:r w:rsidRPr="001C074B">
              <w:t>Multi-cente</w:t>
            </w:r>
            <w:r>
              <w:t>r</w:t>
            </w:r>
          </w:p>
        </w:tc>
        <w:tc>
          <w:tcPr>
            <w:tcW w:w="1207" w:type="dxa"/>
          </w:tcPr>
          <w:p w14:paraId="653BCEDE" w14:textId="4BC0123F" w:rsidR="00FC089C" w:rsidRDefault="00FC089C">
            <w:r w:rsidRPr="001C074B">
              <w:t>Caucasian</w:t>
            </w:r>
          </w:p>
        </w:tc>
        <w:tc>
          <w:tcPr>
            <w:tcW w:w="1048" w:type="dxa"/>
          </w:tcPr>
          <w:p w14:paraId="6F1E87C5" w14:textId="6D55CD00" w:rsidR="00FC089C" w:rsidRDefault="00FC089C">
            <w:r>
              <w:t>7</w:t>
            </w:r>
          </w:p>
        </w:tc>
      </w:tr>
      <w:tr w:rsidR="006F7DD0" w14:paraId="73195D17" w14:textId="77777777" w:rsidTr="00902E5D">
        <w:tc>
          <w:tcPr>
            <w:tcW w:w="709" w:type="dxa"/>
          </w:tcPr>
          <w:p w14:paraId="1EC57969" w14:textId="20F1E3E5" w:rsidR="006F7DD0" w:rsidRPr="006F7DD0" w:rsidRDefault="006F7DD0">
            <w:pPr>
              <w:rPr>
                <w:color w:val="FF0000"/>
              </w:rPr>
            </w:pPr>
            <w:r w:rsidRPr="006F7DD0">
              <w:rPr>
                <w:color w:val="FF0000"/>
              </w:rPr>
              <w:t>Bitto</w:t>
            </w:r>
            <w:r w:rsidRPr="006F7DD0">
              <w:rPr>
                <w:color w:val="FF0000"/>
              </w:rPr>
              <w:lastRenderedPageBreak/>
              <w:t>ni, A.</w:t>
            </w:r>
          </w:p>
        </w:tc>
        <w:tc>
          <w:tcPr>
            <w:tcW w:w="709" w:type="dxa"/>
          </w:tcPr>
          <w:p w14:paraId="18CF7136" w14:textId="56E7A97A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lastRenderedPageBreak/>
              <w:t>2</w:t>
            </w:r>
            <w:r w:rsidRPr="006F7DD0">
              <w:rPr>
                <w:color w:val="FF0000"/>
              </w:rPr>
              <w:t>021</w:t>
            </w:r>
          </w:p>
        </w:tc>
        <w:tc>
          <w:tcPr>
            <w:tcW w:w="1276" w:type="dxa"/>
          </w:tcPr>
          <w:p w14:paraId="6936E3B4" w14:textId="4EB3C637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t>I</w:t>
            </w:r>
            <w:r w:rsidRPr="006F7DD0">
              <w:rPr>
                <w:color w:val="FF0000"/>
              </w:rPr>
              <w:t>taly</w:t>
            </w:r>
          </w:p>
        </w:tc>
        <w:tc>
          <w:tcPr>
            <w:tcW w:w="567" w:type="dxa"/>
          </w:tcPr>
          <w:p w14:paraId="79CA6E58" w14:textId="5D101AC3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t>2</w:t>
            </w:r>
            <w:r w:rsidRPr="006F7DD0">
              <w:rPr>
                <w:color w:val="FF0000"/>
              </w:rPr>
              <w:t>34</w:t>
            </w:r>
          </w:p>
        </w:tc>
        <w:tc>
          <w:tcPr>
            <w:tcW w:w="850" w:type="dxa"/>
          </w:tcPr>
          <w:p w14:paraId="65F80CC5" w14:textId="7DAA1910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t>1</w:t>
            </w:r>
            <w:r w:rsidRPr="006F7DD0">
              <w:rPr>
                <w:color w:val="FF0000"/>
              </w:rPr>
              <w:t>31/1</w:t>
            </w:r>
            <w:r w:rsidRPr="006F7DD0">
              <w:rPr>
                <w:color w:val="FF0000"/>
              </w:rPr>
              <w:lastRenderedPageBreak/>
              <w:t>03</w:t>
            </w:r>
          </w:p>
        </w:tc>
        <w:tc>
          <w:tcPr>
            <w:tcW w:w="851" w:type="dxa"/>
          </w:tcPr>
          <w:p w14:paraId="780EC37F" w14:textId="04AB8AB2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lastRenderedPageBreak/>
              <w:t>6</w:t>
            </w:r>
            <w:r w:rsidRPr="006F7DD0">
              <w:rPr>
                <w:color w:val="FF0000"/>
              </w:rPr>
              <w:t>7(31-</w:t>
            </w:r>
            <w:r w:rsidRPr="006F7DD0">
              <w:rPr>
                <w:color w:val="FF0000"/>
              </w:rPr>
              <w:lastRenderedPageBreak/>
              <w:t>85)</w:t>
            </w:r>
          </w:p>
        </w:tc>
        <w:tc>
          <w:tcPr>
            <w:tcW w:w="826" w:type="dxa"/>
          </w:tcPr>
          <w:p w14:paraId="696EC87C" w14:textId="2F117EA3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lastRenderedPageBreak/>
              <w:t>P</w:t>
            </w:r>
            <w:r w:rsidRPr="006F7DD0">
              <w:rPr>
                <w:color w:val="FF0000"/>
              </w:rPr>
              <w:t>DAC</w:t>
            </w:r>
          </w:p>
        </w:tc>
        <w:tc>
          <w:tcPr>
            <w:tcW w:w="733" w:type="dxa"/>
          </w:tcPr>
          <w:p w14:paraId="5A0E25DF" w14:textId="0F5B194E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t>I</w:t>
            </w:r>
            <w:r w:rsidRPr="006F7DD0">
              <w:rPr>
                <w:color w:val="FF0000"/>
              </w:rPr>
              <w:t>II-IV</w:t>
            </w:r>
          </w:p>
        </w:tc>
        <w:tc>
          <w:tcPr>
            <w:tcW w:w="1418" w:type="dxa"/>
          </w:tcPr>
          <w:p w14:paraId="6BCFBA45" w14:textId="612DC34D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t>C</w:t>
            </w:r>
            <w:r w:rsidRPr="006F7DD0">
              <w:rPr>
                <w:color w:val="FF0000"/>
              </w:rPr>
              <w:t>hemothera</w:t>
            </w:r>
            <w:r w:rsidRPr="006F7DD0">
              <w:rPr>
                <w:color w:val="FF0000"/>
              </w:rPr>
              <w:lastRenderedPageBreak/>
              <w:t>py</w:t>
            </w:r>
          </w:p>
        </w:tc>
        <w:tc>
          <w:tcPr>
            <w:tcW w:w="709" w:type="dxa"/>
          </w:tcPr>
          <w:p w14:paraId="1B29D63D" w14:textId="7FDA4FE4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lastRenderedPageBreak/>
              <w:t>1</w:t>
            </w:r>
            <w:r w:rsidRPr="006F7DD0">
              <w:rPr>
                <w:color w:val="FF0000"/>
              </w:rPr>
              <w:t>200</w:t>
            </w:r>
          </w:p>
        </w:tc>
        <w:tc>
          <w:tcPr>
            <w:tcW w:w="1134" w:type="dxa"/>
          </w:tcPr>
          <w:p w14:paraId="2F0CAEAA" w14:textId="34A5727C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t>R</w:t>
            </w:r>
            <w:r w:rsidRPr="006F7DD0">
              <w:rPr>
                <w:color w:val="FF0000"/>
              </w:rPr>
              <w:t xml:space="preserve">OC </w:t>
            </w:r>
            <w:r w:rsidRPr="006F7DD0">
              <w:rPr>
                <w:color w:val="FF0000"/>
              </w:rPr>
              <w:lastRenderedPageBreak/>
              <w:t>analysis</w:t>
            </w:r>
          </w:p>
        </w:tc>
        <w:tc>
          <w:tcPr>
            <w:tcW w:w="935" w:type="dxa"/>
          </w:tcPr>
          <w:p w14:paraId="149574B2" w14:textId="51AD4763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lastRenderedPageBreak/>
              <w:t>R</w:t>
            </w:r>
            <w:r w:rsidRPr="006F7DD0">
              <w:rPr>
                <w:color w:val="FF0000"/>
              </w:rPr>
              <w:t>etros</w:t>
            </w:r>
            <w:r w:rsidRPr="006F7DD0">
              <w:rPr>
                <w:color w:val="FF0000"/>
              </w:rPr>
              <w:lastRenderedPageBreak/>
              <w:t>pective</w:t>
            </w:r>
          </w:p>
        </w:tc>
        <w:tc>
          <w:tcPr>
            <w:tcW w:w="1019" w:type="dxa"/>
          </w:tcPr>
          <w:p w14:paraId="44AA8856" w14:textId="36FBEB87" w:rsidR="006F7DD0" w:rsidRPr="006F7DD0" w:rsidRDefault="006F7DD0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29.2</w:t>
            </w:r>
          </w:p>
        </w:tc>
        <w:tc>
          <w:tcPr>
            <w:tcW w:w="1105" w:type="dxa"/>
          </w:tcPr>
          <w:p w14:paraId="5D3D2382" w14:textId="7516E158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t>O</w:t>
            </w:r>
            <w:r w:rsidRPr="006F7DD0">
              <w:rPr>
                <w:color w:val="FF0000"/>
              </w:rPr>
              <w:t>S, PFS</w:t>
            </w:r>
          </w:p>
        </w:tc>
        <w:tc>
          <w:tcPr>
            <w:tcW w:w="781" w:type="dxa"/>
          </w:tcPr>
          <w:p w14:paraId="0D880B05" w14:textId="1E2239BA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t>S</w:t>
            </w:r>
            <w:r w:rsidRPr="006F7DD0">
              <w:rPr>
                <w:color w:val="FF0000"/>
              </w:rPr>
              <w:t>ingl</w:t>
            </w:r>
            <w:r w:rsidRPr="006F7DD0">
              <w:rPr>
                <w:color w:val="FF0000"/>
              </w:rPr>
              <w:lastRenderedPageBreak/>
              <w:t>e center</w:t>
            </w:r>
          </w:p>
        </w:tc>
        <w:tc>
          <w:tcPr>
            <w:tcW w:w="1207" w:type="dxa"/>
          </w:tcPr>
          <w:p w14:paraId="371B7BA9" w14:textId="28B12EB1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lastRenderedPageBreak/>
              <w:t>C</w:t>
            </w:r>
            <w:r w:rsidRPr="006F7DD0">
              <w:rPr>
                <w:color w:val="FF0000"/>
              </w:rPr>
              <w:t>aucasia</w:t>
            </w:r>
            <w:r w:rsidRPr="006F7DD0">
              <w:rPr>
                <w:color w:val="FF0000"/>
              </w:rPr>
              <w:lastRenderedPageBreak/>
              <w:t>n</w:t>
            </w:r>
          </w:p>
        </w:tc>
        <w:tc>
          <w:tcPr>
            <w:tcW w:w="1048" w:type="dxa"/>
          </w:tcPr>
          <w:p w14:paraId="3463C8C1" w14:textId="483349F8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lastRenderedPageBreak/>
              <w:t>7</w:t>
            </w:r>
          </w:p>
        </w:tc>
      </w:tr>
      <w:tr w:rsidR="00FC089C" w14:paraId="39747C09" w14:textId="014B871B" w:rsidTr="00902E5D">
        <w:tc>
          <w:tcPr>
            <w:tcW w:w="709" w:type="dxa"/>
          </w:tcPr>
          <w:p w14:paraId="7DCB1DD6" w14:textId="59AB1E78" w:rsidR="00FC089C" w:rsidRDefault="00FC089C">
            <w:r w:rsidRPr="00714D90">
              <w:lastRenderedPageBreak/>
              <w:t>Jomrich, G.</w:t>
            </w:r>
          </w:p>
        </w:tc>
        <w:tc>
          <w:tcPr>
            <w:tcW w:w="709" w:type="dxa"/>
          </w:tcPr>
          <w:p w14:paraId="2916EAF9" w14:textId="62CFB596" w:rsidR="00FC089C" w:rsidRDefault="00FC089C">
            <w:r>
              <w:rPr>
                <w:rFonts w:hint="eastAsia"/>
              </w:rPr>
              <w:t>2</w:t>
            </w:r>
            <w:r>
              <w:t>020</w:t>
            </w:r>
          </w:p>
        </w:tc>
        <w:tc>
          <w:tcPr>
            <w:tcW w:w="1276" w:type="dxa"/>
          </w:tcPr>
          <w:p w14:paraId="49DCE76E" w14:textId="3F52278A" w:rsidR="00FC089C" w:rsidRDefault="00FC089C">
            <w:r w:rsidRPr="001C074B">
              <w:t>Austria</w:t>
            </w:r>
          </w:p>
        </w:tc>
        <w:tc>
          <w:tcPr>
            <w:tcW w:w="567" w:type="dxa"/>
          </w:tcPr>
          <w:p w14:paraId="3AA73556" w14:textId="700F3562" w:rsidR="00FC089C" w:rsidRDefault="00FC089C">
            <w:r>
              <w:rPr>
                <w:rFonts w:hint="eastAsia"/>
              </w:rPr>
              <w:t>3</w:t>
            </w:r>
            <w:r>
              <w:t>24</w:t>
            </w:r>
          </w:p>
        </w:tc>
        <w:tc>
          <w:tcPr>
            <w:tcW w:w="850" w:type="dxa"/>
          </w:tcPr>
          <w:p w14:paraId="3BB5FDEF" w14:textId="5BAAA82A" w:rsidR="00FC089C" w:rsidRDefault="00FC089C">
            <w:r>
              <w:rPr>
                <w:rFonts w:hint="eastAsia"/>
              </w:rPr>
              <w:t>1</w:t>
            </w:r>
            <w:r>
              <w:t>69/155</w:t>
            </w:r>
          </w:p>
        </w:tc>
        <w:tc>
          <w:tcPr>
            <w:tcW w:w="851" w:type="dxa"/>
          </w:tcPr>
          <w:p w14:paraId="4FDB7D8F" w14:textId="74DE696F" w:rsidR="00FC089C" w:rsidRDefault="00FC089C">
            <w:r>
              <w:rPr>
                <w:rFonts w:hint="eastAsia"/>
              </w:rPr>
              <w:t>6</w:t>
            </w:r>
            <w:r>
              <w:t>8.5(35.9-92.3)</w:t>
            </w:r>
          </w:p>
        </w:tc>
        <w:tc>
          <w:tcPr>
            <w:tcW w:w="826" w:type="dxa"/>
          </w:tcPr>
          <w:p w14:paraId="326CB895" w14:textId="102B50D8" w:rsidR="00FC089C" w:rsidRDefault="00FC089C">
            <w:r>
              <w:rPr>
                <w:rFonts w:hint="eastAsia"/>
              </w:rPr>
              <w:t>P</w:t>
            </w:r>
            <w:r>
              <w:t>DAC</w:t>
            </w:r>
          </w:p>
        </w:tc>
        <w:tc>
          <w:tcPr>
            <w:tcW w:w="733" w:type="dxa"/>
          </w:tcPr>
          <w:p w14:paraId="0FF1F99C" w14:textId="54C286BD" w:rsidR="00FC089C" w:rsidRDefault="00FC089C">
            <w:r>
              <w:rPr>
                <w:rFonts w:hint="eastAsia"/>
              </w:rPr>
              <w:t>I</w:t>
            </w:r>
            <w:r>
              <w:t>-III</w:t>
            </w:r>
          </w:p>
        </w:tc>
        <w:tc>
          <w:tcPr>
            <w:tcW w:w="1418" w:type="dxa"/>
          </w:tcPr>
          <w:p w14:paraId="5101821B" w14:textId="06E8E670" w:rsidR="00FC089C" w:rsidRDefault="00FC089C">
            <w:r w:rsidRPr="001C074B">
              <w:t>Neoadjuvant chemotherapy + surgery</w:t>
            </w:r>
          </w:p>
        </w:tc>
        <w:tc>
          <w:tcPr>
            <w:tcW w:w="709" w:type="dxa"/>
          </w:tcPr>
          <w:p w14:paraId="25C967FD" w14:textId="21802470" w:rsidR="00FC089C" w:rsidRDefault="00FC089C">
            <w:r>
              <w:rPr>
                <w:rFonts w:hint="eastAsia"/>
              </w:rPr>
              <w:t>8</w:t>
            </w:r>
            <w:r>
              <w:t>73</w:t>
            </w:r>
          </w:p>
        </w:tc>
        <w:tc>
          <w:tcPr>
            <w:tcW w:w="1134" w:type="dxa"/>
          </w:tcPr>
          <w:p w14:paraId="3AA72648" w14:textId="11F27B6D" w:rsidR="00FC089C" w:rsidRDefault="00FC089C">
            <w:r w:rsidRPr="001C074B">
              <w:t>ROC analysis</w:t>
            </w:r>
          </w:p>
        </w:tc>
        <w:tc>
          <w:tcPr>
            <w:tcW w:w="935" w:type="dxa"/>
          </w:tcPr>
          <w:p w14:paraId="6D08A16D" w14:textId="448C9AC2" w:rsidR="00FC089C" w:rsidRDefault="00FC089C">
            <w:r>
              <w:rPr>
                <w:rFonts w:hint="eastAsia"/>
              </w:rPr>
              <w:t>P</w:t>
            </w:r>
            <w:r>
              <w:t>rospective</w:t>
            </w:r>
          </w:p>
        </w:tc>
        <w:tc>
          <w:tcPr>
            <w:tcW w:w="1019" w:type="dxa"/>
          </w:tcPr>
          <w:p w14:paraId="6431DF83" w14:textId="4C99CD6A" w:rsidR="00FC089C" w:rsidRDefault="00FC089C">
            <w:r>
              <w:rPr>
                <w:rFonts w:hint="eastAsia"/>
              </w:rPr>
              <w:t>N</w:t>
            </w:r>
            <w:r>
              <w:t>A</w:t>
            </w:r>
          </w:p>
        </w:tc>
        <w:tc>
          <w:tcPr>
            <w:tcW w:w="1105" w:type="dxa"/>
          </w:tcPr>
          <w:p w14:paraId="434C518D" w14:textId="376E4352" w:rsidR="00FC089C" w:rsidRDefault="00FC089C">
            <w:r>
              <w:rPr>
                <w:rFonts w:hint="eastAsia"/>
              </w:rPr>
              <w:t>O</w:t>
            </w:r>
            <w:r>
              <w:t>S, DFS</w:t>
            </w:r>
          </w:p>
        </w:tc>
        <w:tc>
          <w:tcPr>
            <w:tcW w:w="781" w:type="dxa"/>
          </w:tcPr>
          <w:p w14:paraId="7D0C5F17" w14:textId="0F99B59A" w:rsidR="00FC089C" w:rsidRDefault="00FC089C">
            <w:r>
              <w:rPr>
                <w:rFonts w:hint="eastAsia"/>
              </w:rPr>
              <w:t>S</w:t>
            </w:r>
            <w:r>
              <w:t>ingle center</w:t>
            </w:r>
          </w:p>
        </w:tc>
        <w:tc>
          <w:tcPr>
            <w:tcW w:w="1207" w:type="dxa"/>
          </w:tcPr>
          <w:p w14:paraId="296A850E" w14:textId="1ADE4E36" w:rsidR="00FC089C" w:rsidRDefault="00FC089C">
            <w:r>
              <w:rPr>
                <w:rFonts w:hint="eastAsia"/>
              </w:rPr>
              <w:t>C</w:t>
            </w:r>
            <w:r>
              <w:t>aucasian</w:t>
            </w:r>
          </w:p>
        </w:tc>
        <w:tc>
          <w:tcPr>
            <w:tcW w:w="1048" w:type="dxa"/>
          </w:tcPr>
          <w:p w14:paraId="498AD812" w14:textId="5CD9B750" w:rsidR="00FC089C" w:rsidRDefault="00FC089C">
            <w:r>
              <w:t>8</w:t>
            </w:r>
          </w:p>
        </w:tc>
      </w:tr>
      <w:tr w:rsidR="00FC089C" w14:paraId="16CFA101" w14:textId="6E900C65" w:rsidTr="00902E5D">
        <w:tc>
          <w:tcPr>
            <w:tcW w:w="709" w:type="dxa"/>
          </w:tcPr>
          <w:p w14:paraId="04A32291" w14:textId="07BD6E6F" w:rsidR="00FC089C" w:rsidRDefault="00FC089C">
            <w:r w:rsidRPr="00714D90">
              <w:t>Li, J.</w:t>
            </w:r>
          </w:p>
        </w:tc>
        <w:tc>
          <w:tcPr>
            <w:tcW w:w="709" w:type="dxa"/>
          </w:tcPr>
          <w:p w14:paraId="3144BD2E" w14:textId="34260CCE" w:rsidR="00FC089C" w:rsidRDefault="00FC089C">
            <w:r>
              <w:rPr>
                <w:rFonts w:hint="eastAsia"/>
              </w:rPr>
              <w:t>2</w:t>
            </w:r>
            <w:r>
              <w:t>020</w:t>
            </w:r>
          </w:p>
        </w:tc>
        <w:tc>
          <w:tcPr>
            <w:tcW w:w="1276" w:type="dxa"/>
          </w:tcPr>
          <w:p w14:paraId="44C743FB" w14:textId="66A9996A" w:rsidR="00FC089C" w:rsidRDefault="00FC089C">
            <w:r>
              <w:rPr>
                <w:rFonts w:hint="eastAsia"/>
              </w:rPr>
              <w:t>C</w:t>
            </w:r>
            <w:r>
              <w:t>hina</w:t>
            </w:r>
          </w:p>
        </w:tc>
        <w:tc>
          <w:tcPr>
            <w:tcW w:w="567" w:type="dxa"/>
          </w:tcPr>
          <w:p w14:paraId="2B87BE70" w14:textId="31DE0601" w:rsidR="00FC089C" w:rsidRDefault="00FC089C"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850" w:type="dxa"/>
          </w:tcPr>
          <w:p w14:paraId="11A1A8C1" w14:textId="4CFBF18C" w:rsidR="00FC089C" w:rsidRDefault="00FC089C">
            <w:r>
              <w:rPr>
                <w:rFonts w:hint="eastAsia"/>
              </w:rPr>
              <w:t>1</w:t>
            </w:r>
            <w:r>
              <w:t>8/9</w:t>
            </w:r>
          </w:p>
        </w:tc>
        <w:tc>
          <w:tcPr>
            <w:tcW w:w="851" w:type="dxa"/>
          </w:tcPr>
          <w:p w14:paraId="01D3B455" w14:textId="2D0FA906" w:rsidR="00FC089C" w:rsidRDefault="00FC089C">
            <w:r>
              <w:rPr>
                <w:rFonts w:hint="eastAsia"/>
              </w:rPr>
              <w:t>5</w:t>
            </w:r>
            <w:r>
              <w:t>8(43-81)</w:t>
            </w:r>
          </w:p>
        </w:tc>
        <w:tc>
          <w:tcPr>
            <w:tcW w:w="826" w:type="dxa"/>
          </w:tcPr>
          <w:p w14:paraId="31B9C78B" w14:textId="5EEDE59A" w:rsidR="00FC089C" w:rsidRDefault="00FC089C">
            <w:r>
              <w:rPr>
                <w:rFonts w:hint="eastAsia"/>
              </w:rPr>
              <w:t>P</w:t>
            </w:r>
            <w:r>
              <w:t>DAC</w:t>
            </w:r>
          </w:p>
        </w:tc>
        <w:tc>
          <w:tcPr>
            <w:tcW w:w="733" w:type="dxa"/>
          </w:tcPr>
          <w:p w14:paraId="3F28EED9" w14:textId="3EDAF178" w:rsidR="00FC089C" w:rsidRDefault="00FC089C">
            <w:r>
              <w:rPr>
                <w:rFonts w:hint="eastAsia"/>
              </w:rPr>
              <w:t>R</w:t>
            </w:r>
            <w:r>
              <w:t>ecurrent</w:t>
            </w:r>
          </w:p>
        </w:tc>
        <w:tc>
          <w:tcPr>
            <w:tcW w:w="1418" w:type="dxa"/>
          </w:tcPr>
          <w:p w14:paraId="205FD306" w14:textId="67FF792C" w:rsidR="00FC089C" w:rsidRDefault="00FC089C">
            <w:r>
              <w:rPr>
                <w:rFonts w:hint="eastAsia"/>
              </w:rPr>
              <w:t>R</w:t>
            </w:r>
            <w:r>
              <w:t>adiotherapy</w:t>
            </w:r>
          </w:p>
        </w:tc>
        <w:tc>
          <w:tcPr>
            <w:tcW w:w="709" w:type="dxa"/>
          </w:tcPr>
          <w:p w14:paraId="0F5C6A54" w14:textId="3321677D" w:rsidR="00FC089C" w:rsidRDefault="00FC089C">
            <w:r>
              <w:rPr>
                <w:rFonts w:hint="eastAsia"/>
              </w:rPr>
              <w:t>8</w:t>
            </w:r>
            <w:r>
              <w:t>21.9</w:t>
            </w:r>
          </w:p>
        </w:tc>
        <w:tc>
          <w:tcPr>
            <w:tcW w:w="1134" w:type="dxa"/>
          </w:tcPr>
          <w:p w14:paraId="6767DE7F" w14:textId="7196BE51" w:rsidR="00FC089C" w:rsidRDefault="00FC089C">
            <w:r>
              <w:rPr>
                <w:rFonts w:hint="eastAsia"/>
              </w:rPr>
              <w:t>R</w:t>
            </w:r>
            <w:r>
              <w:t>OC analysis</w:t>
            </w:r>
          </w:p>
        </w:tc>
        <w:tc>
          <w:tcPr>
            <w:tcW w:w="935" w:type="dxa"/>
          </w:tcPr>
          <w:p w14:paraId="68AD58DF" w14:textId="289660CB" w:rsidR="00FC089C" w:rsidRDefault="00FC089C">
            <w:r>
              <w:rPr>
                <w:rFonts w:hint="eastAsia"/>
              </w:rPr>
              <w:t>P</w:t>
            </w:r>
            <w:r>
              <w:t>rospective</w:t>
            </w:r>
          </w:p>
        </w:tc>
        <w:tc>
          <w:tcPr>
            <w:tcW w:w="1019" w:type="dxa"/>
          </w:tcPr>
          <w:p w14:paraId="29442D9D" w14:textId="78FF64A2" w:rsidR="00FC089C" w:rsidRDefault="00FC089C">
            <w:r>
              <w:rPr>
                <w:rFonts w:hint="eastAsia"/>
              </w:rPr>
              <w:t>T</w:t>
            </w:r>
            <w:r>
              <w:t>o Dec 2019</w:t>
            </w:r>
          </w:p>
        </w:tc>
        <w:tc>
          <w:tcPr>
            <w:tcW w:w="1105" w:type="dxa"/>
          </w:tcPr>
          <w:p w14:paraId="1DA47388" w14:textId="2F1272FE" w:rsidR="00FC089C" w:rsidRDefault="00FC089C">
            <w:r>
              <w:rPr>
                <w:rFonts w:hint="eastAsia"/>
              </w:rPr>
              <w:t>O</w:t>
            </w:r>
            <w:r>
              <w:t>S, PFS</w:t>
            </w:r>
          </w:p>
        </w:tc>
        <w:tc>
          <w:tcPr>
            <w:tcW w:w="781" w:type="dxa"/>
          </w:tcPr>
          <w:p w14:paraId="11AACEAB" w14:textId="7AF542AC" w:rsidR="00FC089C" w:rsidRDefault="00FC089C">
            <w:r>
              <w:rPr>
                <w:rFonts w:hint="eastAsia"/>
              </w:rPr>
              <w:t>S</w:t>
            </w:r>
            <w:r>
              <w:t>ingle center</w:t>
            </w:r>
          </w:p>
        </w:tc>
        <w:tc>
          <w:tcPr>
            <w:tcW w:w="1207" w:type="dxa"/>
          </w:tcPr>
          <w:p w14:paraId="0B5ACCE7" w14:textId="25975CE1" w:rsidR="00FC089C" w:rsidRDefault="00FC089C">
            <w:r>
              <w:rPr>
                <w:rFonts w:hint="eastAsia"/>
              </w:rPr>
              <w:t>A</w:t>
            </w:r>
            <w:r>
              <w:t>sian</w:t>
            </w:r>
          </w:p>
        </w:tc>
        <w:tc>
          <w:tcPr>
            <w:tcW w:w="1048" w:type="dxa"/>
          </w:tcPr>
          <w:p w14:paraId="27386C8A" w14:textId="5B272A91" w:rsidR="00FC089C" w:rsidRDefault="00FC089C">
            <w:r>
              <w:t>8</w:t>
            </w:r>
          </w:p>
        </w:tc>
      </w:tr>
      <w:tr w:rsidR="00FC089C" w14:paraId="60E78CEE" w14:textId="3AA8A8B3" w:rsidTr="00902E5D">
        <w:tc>
          <w:tcPr>
            <w:tcW w:w="709" w:type="dxa"/>
          </w:tcPr>
          <w:p w14:paraId="024F71EB" w14:textId="52CB032D" w:rsidR="00FC089C" w:rsidRDefault="00FC089C">
            <w:r w:rsidRPr="00714D90">
              <w:t xml:space="preserve">Murthy, </w:t>
            </w:r>
            <w:r w:rsidRPr="00714D90">
              <w:lastRenderedPageBreak/>
              <w:t>P.</w:t>
            </w:r>
          </w:p>
        </w:tc>
        <w:tc>
          <w:tcPr>
            <w:tcW w:w="709" w:type="dxa"/>
          </w:tcPr>
          <w:p w14:paraId="504B662C" w14:textId="08EB766B" w:rsidR="00FC089C" w:rsidRDefault="00FC089C">
            <w:r>
              <w:rPr>
                <w:rFonts w:hint="eastAsia"/>
              </w:rPr>
              <w:lastRenderedPageBreak/>
              <w:t>2</w:t>
            </w:r>
            <w:r>
              <w:t>020</w:t>
            </w:r>
          </w:p>
        </w:tc>
        <w:tc>
          <w:tcPr>
            <w:tcW w:w="1276" w:type="dxa"/>
          </w:tcPr>
          <w:p w14:paraId="3660684C" w14:textId="4B8E64B5" w:rsidR="00FC089C" w:rsidRDefault="00FC089C">
            <w:r>
              <w:rPr>
                <w:rFonts w:hint="eastAsia"/>
              </w:rPr>
              <w:t>U</w:t>
            </w:r>
            <w:r>
              <w:t>SA</w:t>
            </w:r>
          </w:p>
        </w:tc>
        <w:tc>
          <w:tcPr>
            <w:tcW w:w="567" w:type="dxa"/>
          </w:tcPr>
          <w:p w14:paraId="2B8E09A5" w14:textId="648BD9F3" w:rsidR="00FC089C" w:rsidRDefault="00FC089C">
            <w:r>
              <w:rPr>
                <w:rFonts w:hint="eastAsia"/>
              </w:rPr>
              <w:t>4</w:t>
            </w:r>
            <w:r>
              <w:t>19</w:t>
            </w:r>
          </w:p>
        </w:tc>
        <w:tc>
          <w:tcPr>
            <w:tcW w:w="850" w:type="dxa"/>
          </w:tcPr>
          <w:p w14:paraId="0314D736" w14:textId="59665618" w:rsidR="00FC089C" w:rsidRDefault="00FC089C">
            <w:r>
              <w:rPr>
                <w:rFonts w:hint="eastAsia"/>
              </w:rPr>
              <w:t>2</w:t>
            </w:r>
            <w:r>
              <w:t>10/209</w:t>
            </w:r>
          </w:p>
        </w:tc>
        <w:tc>
          <w:tcPr>
            <w:tcW w:w="851" w:type="dxa"/>
          </w:tcPr>
          <w:p w14:paraId="5190E50B" w14:textId="0DDEACAA" w:rsidR="00FC089C" w:rsidRDefault="00FC089C">
            <w:r>
              <w:rPr>
                <w:rFonts w:hint="eastAsia"/>
              </w:rPr>
              <w:t>6</w:t>
            </w:r>
            <w:r>
              <w:t>5.17</w:t>
            </w:r>
          </w:p>
        </w:tc>
        <w:tc>
          <w:tcPr>
            <w:tcW w:w="826" w:type="dxa"/>
          </w:tcPr>
          <w:p w14:paraId="3EAFBA34" w14:textId="3EAF9188" w:rsidR="00FC089C" w:rsidRDefault="00FC089C">
            <w:r>
              <w:rPr>
                <w:rFonts w:hint="eastAsia"/>
              </w:rPr>
              <w:t>P</w:t>
            </w:r>
            <w:r>
              <w:t>DAC</w:t>
            </w:r>
          </w:p>
        </w:tc>
        <w:tc>
          <w:tcPr>
            <w:tcW w:w="733" w:type="dxa"/>
          </w:tcPr>
          <w:p w14:paraId="76873A40" w14:textId="2F01F753" w:rsidR="00FC089C" w:rsidRDefault="00FC089C">
            <w:r>
              <w:rPr>
                <w:rFonts w:hint="eastAsia"/>
              </w:rPr>
              <w:t>I</w:t>
            </w:r>
            <w:r>
              <w:t>-III</w:t>
            </w:r>
          </w:p>
        </w:tc>
        <w:tc>
          <w:tcPr>
            <w:tcW w:w="1418" w:type="dxa"/>
          </w:tcPr>
          <w:p w14:paraId="3CD28F87" w14:textId="7C97BC0E" w:rsidR="00FC089C" w:rsidRDefault="00FC089C">
            <w:r w:rsidRPr="00455C8F">
              <w:t>Neoadjuvant chemothera</w:t>
            </w:r>
            <w:r w:rsidRPr="00455C8F">
              <w:lastRenderedPageBreak/>
              <w:t>py + surgery</w:t>
            </w:r>
          </w:p>
        </w:tc>
        <w:tc>
          <w:tcPr>
            <w:tcW w:w="709" w:type="dxa"/>
          </w:tcPr>
          <w:p w14:paraId="44B9FEA7" w14:textId="029BC615" w:rsidR="00FC089C" w:rsidRDefault="00FC089C">
            <w:r>
              <w:rPr>
                <w:rFonts w:hint="eastAsia"/>
              </w:rPr>
              <w:lastRenderedPageBreak/>
              <w:t>9</w:t>
            </w:r>
            <w:r>
              <w:t>00</w:t>
            </w:r>
          </w:p>
        </w:tc>
        <w:tc>
          <w:tcPr>
            <w:tcW w:w="1134" w:type="dxa"/>
          </w:tcPr>
          <w:p w14:paraId="2E6B2E9A" w14:textId="3ACDEF55" w:rsidR="00FC089C" w:rsidRDefault="00FC089C">
            <w:r w:rsidRPr="00455C8F">
              <w:t xml:space="preserve">Harrell’s </w:t>
            </w:r>
            <w:r>
              <w:t xml:space="preserve">C </w:t>
            </w:r>
            <w:r w:rsidRPr="00455C8F">
              <w:t xml:space="preserve">and </w:t>
            </w:r>
            <w:r w:rsidRPr="00455C8F">
              <w:lastRenderedPageBreak/>
              <w:t>Somers’ D</w:t>
            </w:r>
            <w:r>
              <w:t xml:space="preserve"> statistics</w:t>
            </w:r>
          </w:p>
        </w:tc>
        <w:tc>
          <w:tcPr>
            <w:tcW w:w="935" w:type="dxa"/>
          </w:tcPr>
          <w:p w14:paraId="311F8411" w14:textId="7F0D5E56" w:rsidR="00FC089C" w:rsidRDefault="00FC089C">
            <w:r w:rsidRPr="00455C8F">
              <w:lastRenderedPageBreak/>
              <w:t>Retrospective</w:t>
            </w:r>
          </w:p>
        </w:tc>
        <w:tc>
          <w:tcPr>
            <w:tcW w:w="1019" w:type="dxa"/>
          </w:tcPr>
          <w:p w14:paraId="28FBBF5D" w14:textId="29D9648D" w:rsidR="00FC089C" w:rsidRDefault="00FC089C">
            <w:r>
              <w:rPr>
                <w:rFonts w:hint="eastAsia"/>
              </w:rPr>
              <w:t>T</w:t>
            </w:r>
            <w:r>
              <w:t>o Jan 2019</w:t>
            </w:r>
          </w:p>
        </w:tc>
        <w:tc>
          <w:tcPr>
            <w:tcW w:w="1105" w:type="dxa"/>
          </w:tcPr>
          <w:p w14:paraId="5EDC347B" w14:textId="68917AB3" w:rsidR="00FC089C" w:rsidRDefault="00FC089C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781" w:type="dxa"/>
          </w:tcPr>
          <w:p w14:paraId="52435362" w14:textId="59331A1B" w:rsidR="00FC089C" w:rsidRDefault="00FC089C">
            <w:r w:rsidRPr="00455C8F">
              <w:t xml:space="preserve">Single </w:t>
            </w:r>
            <w:r w:rsidRPr="00455C8F">
              <w:lastRenderedPageBreak/>
              <w:t>center</w:t>
            </w:r>
          </w:p>
        </w:tc>
        <w:tc>
          <w:tcPr>
            <w:tcW w:w="1207" w:type="dxa"/>
          </w:tcPr>
          <w:p w14:paraId="28C846E6" w14:textId="66B970B2" w:rsidR="00FC089C" w:rsidRDefault="00FC089C">
            <w:r>
              <w:lastRenderedPageBreak/>
              <w:t>Caucasian</w:t>
            </w:r>
          </w:p>
        </w:tc>
        <w:tc>
          <w:tcPr>
            <w:tcW w:w="1048" w:type="dxa"/>
          </w:tcPr>
          <w:p w14:paraId="735CA833" w14:textId="23CB70AD" w:rsidR="00FC089C" w:rsidRDefault="00FC089C">
            <w:r>
              <w:t>7</w:t>
            </w:r>
          </w:p>
        </w:tc>
      </w:tr>
      <w:tr w:rsidR="006F7DD0" w14:paraId="35D244B1" w14:textId="77777777" w:rsidTr="00902E5D">
        <w:tc>
          <w:tcPr>
            <w:tcW w:w="709" w:type="dxa"/>
          </w:tcPr>
          <w:p w14:paraId="6F2D6EC3" w14:textId="7EABF4A8" w:rsidR="006F7DD0" w:rsidRPr="006F7DD0" w:rsidRDefault="006F7DD0">
            <w:pPr>
              <w:rPr>
                <w:color w:val="FF0000"/>
              </w:rPr>
            </w:pPr>
            <w:r w:rsidRPr="006F7DD0">
              <w:rPr>
                <w:color w:val="FF0000"/>
              </w:rPr>
              <w:lastRenderedPageBreak/>
              <w:t>Shang, J.</w:t>
            </w:r>
          </w:p>
        </w:tc>
        <w:tc>
          <w:tcPr>
            <w:tcW w:w="709" w:type="dxa"/>
          </w:tcPr>
          <w:p w14:paraId="3CFF21B5" w14:textId="29FC43F4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t>2</w:t>
            </w:r>
            <w:r w:rsidRPr="006F7DD0">
              <w:rPr>
                <w:color w:val="FF0000"/>
              </w:rPr>
              <w:t>021</w:t>
            </w:r>
          </w:p>
        </w:tc>
        <w:tc>
          <w:tcPr>
            <w:tcW w:w="1276" w:type="dxa"/>
          </w:tcPr>
          <w:p w14:paraId="22BCE1C4" w14:textId="7BD2D064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t>C</w:t>
            </w:r>
            <w:r w:rsidRPr="006F7DD0">
              <w:rPr>
                <w:color w:val="FF0000"/>
              </w:rPr>
              <w:t>hina</w:t>
            </w:r>
          </w:p>
        </w:tc>
        <w:tc>
          <w:tcPr>
            <w:tcW w:w="567" w:type="dxa"/>
          </w:tcPr>
          <w:p w14:paraId="432DDAD8" w14:textId="563926F3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t>1</w:t>
            </w:r>
            <w:r w:rsidRPr="006F7DD0">
              <w:rPr>
                <w:color w:val="FF0000"/>
              </w:rPr>
              <w:t>22</w:t>
            </w:r>
          </w:p>
        </w:tc>
        <w:tc>
          <w:tcPr>
            <w:tcW w:w="850" w:type="dxa"/>
          </w:tcPr>
          <w:p w14:paraId="5131649D" w14:textId="4C7C91A1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t>8</w:t>
            </w:r>
            <w:r w:rsidRPr="006F7DD0">
              <w:rPr>
                <w:color w:val="FF0000"/>
              </w:rPr>
              <w:t>7/35</w:t>
            </w:r>
          </w:p>
        </w:tc>
        <w:tc>
          <w:tcPr>
            <w:tcW w:w="851" w:type="dxa"/>
          </w:tcPr>
          <w:p w14:paraId="6EEDB433" w14:textId="235C5B18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t>5</w:t>
            </w:r>
            <w:r w:rsidRPr="006F7DD0">
              <w:rPr>
                <w:color w:val="FF0000"/>
              </w:rPr>
              <w:t>6(33-85)</w:t>
            </w:r>
          </w:p>
        </w:tc>
        <w:tc>
          <w:tcPr>
            <w:tcW w:w="826" w:type="dxa"/>
          </w:tcPr>
          <w:p w14:paraId="3026E836" w14:textId="0F6951FA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t>P</w:t>
            </w:r>
            <w:r w:rsidRPr="006F7DD0">
              <w:rPr>
                <w:color w:val="FF0000"/>
              </w:rPr>
              <w:t>DAC</w:t>
            </w:r>
          </w:p>
        </w:tc>
        <w:tc>
          <w:tcPr>
            <w:tcW w:w="733" w:type="dxa"/>
          </w:tcPr>
          <w:p w14:paraId="5FA737CE" w14:textId="654BE51A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t>I</w:t>
            </w:r>
            <w:r w:rsidRPr="006F7DD0">
              <w:rPr>
                <w:color w:val="FF0000"/>
              </w:rPr>
              <w:t>II-IV</w:t>
            </w:r>
          </w:p>
        </w:tc>
        <w:tc>
          <w:tcPr>
            <w:tcW w:w="1418" w:type="dxa"/>
          </w:tcPr>
          <w:p w14:paraId="2D14D206" w14:textId="5491A849" w:rsidR="006F7DD0" w:rsidRPr="006F7DD0" w:rsidRDefault="006F7DD0">
            <w:pPr>
              <w:rPr>
                <w:color w:val="FF0000"/>
              </w:rPr>
            </w:pPr>
            <w:r w:rsidRPr="006F7DD0">
              <w:rPr>
                <w:color w:val="FF0000"/>
              </w:rPr>
              <w:t>Immunotherapy</w:t>
            </w:r>
          </w:p>
        </w:tc>
        <w:tc>
          <w:tcPr>
            <w:tcW w:w="709" w:type="dxa"/>
          </w:tcPr>
          <w:p w14:paraId="12C9F125" w14:textId="3EC7060D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t>5</w:t>
            </w:r>
            <w:r w:rsidRPr="006F7DD0">
              <w:rPr>
                <w:color w:val="FF0000"/>
              </w:rPr>
              <w:t>66</w:t>
            </w:r>
          </w:p>
        </w:tc>
        <w:tc>
          <w:tcPr>
            <w:tcW w:w="1134" w:type="dxa"/>
          </w:tcPr>
          <w:p w14:paraId="6834DE6C" w14:textId="6B37689A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t>ROC</w:t>
            </w:r>
            <w:r w:rsidRPr="006F7DD0">
              <w:rPr>
                <w:color w:val="FF0000"/>
              </w:rPr>
              <w:t xml:space="preserve"> analysis</w:t>
            </w:r>
          </w:p>
        </w:tc>
        <w:tc>
          <w:tcPr>
            <w:tcW w:w="935" w:type="dxa"/>
          </w:tcPr>
          <w:p w14:paraId="4F45C819" w14:textId="491BDDD1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t>R</w:t>
            </w:r>
            <w:r w:rsidRPr="006F7DD0">
              <w:rPr>
                <w:color w:val="FF0000"/>
              </w:rPr>
              <w:t>etrospective</w:t>
            </w:r>
          </w:p>
        </w:tc>
        <w:tc>
          <w:tcPr>
            <w:tcW w:w="1019" w:type="dxa"/>
          </w:tcPr>
          <w:p w14:paraId="431A5261" w14:textId="6459781B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t>N</w:t>
            </w:r>
            <w:r w:rsidRPr="006F7DD0">
              <w:rPr>
                <w:color w:val="FF0000"/>
              </w:rPr>
              <w:t>A</w:t>
            </w:r>
          </w:p>
        </w:tc>
        <w:tc>
          <w:tcPr>
            <w:tcW w:w="1105" w:type="dxa"/>
          </w:tcPr>
          <w:p w14:paraId="63D73145" w14:textId="7A517389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t>O</w:t>
            </w:r>
            <w:r w:rsidRPr="006F7DD0">
              <w:rPr>
                <w:color w:val="FF0000"/>
              </w:rPr>
              <w:t>S, PFS</w:t>
            </w:r>
          </w:p>
        </w:tc>
        <w:tc>
          <w:tcPr>
            <w:tcW w:w="781" w:type="dxa"/>
          </w:tcPr>
          <w:p w14:paraId="518A22B2" w14:textId="5D342B51" w:rsidR="006F7DD0" w:rsidRPr="006F7DD0" w:rsidRDefault="006F7DD0">
            <w:pPr>
              <w:rPr>
                <w:color w:val="FF0000"/>
              </w:rPr>
            </w:pPr>
            <w:r w:rsidRPr="006F7DD0">
              <w:rPr>
                <w:color w:val="FF0000"/>
              </w:rPr>
              <w:t>Single center</w:t>
            </w:r>
          </w:p>
        </w:tc>
        <w:tc>
          <w:tcPr>
            <w:tcW w:w="1207" w:type="dxa"/>
          </w:tcPr>
          <w:p w14:paraId="3B61DF74" w14:textId="2DBBDBAE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t>A</w:t>
            </w:r>
            <w:r w:rsidRPr="006F7DD0">
              <w:rPr>
                <w:color w:val="FF0000"/>
              </w:rPr>
              <w:t>sian</w:t>
            </w:r>
          </w:p>
        </w:tc>
        <w:tc>
          <w:tcPr>
            <w:tcW w:w="1048" w:type="dxa"/>
          </w:tcPr>
          <w:p w14:paraId="34C64859" w14:textId="1AE77C81" w:rsidR="006F7DD0" w:rsidRPr="006F7DD0" w:rsidRDefault="006F7DD0">
            <w:pPr>
              <w:rPr>
                <w:color w:val="FF0000"/>
              </w:rPr>
            </w:pPr>
            <w:r w:rsidRPr="006F7DD0">
              <w:rPr>
                <w:rFonts w:hint="eastAsia"/>
                <w:color w:val="FF0000"/>
              </w:rPr>
              <w:t>8</w:t>
            </w:r>
          </w:p>
        </w:tc>
      </w:tr>
      <w:tr w:rsidR="006F7DD0" w14:paraId="66073D4A" w14:textId="77777777" w:rsidTr="00902E5D">
        <w:tc>
          <w:tcPr>
            <w:tcW w:w="709" w:type="dxa"/>
          </w:tcPr>
          <w:p w14:paraId="133A1380" w14:textId="60F9C3A0" w:rsidR="006F7DD0" w:rsidRPr="006F7DD0" w:rsidRDefault="006F7DD0">
            <w:pPr>
              <w:rPr>
                <w:color w:val="FF0000"/>
              </w:rPr>
            </w:pPr>
            <w:r w:rsidRPr="006F7DD0">
              <w:rPr>
                <w:color w:val="FF0000"/>
              </w:rPr>
              <w:t>Xu, C.</w:t>
            </w:r>
          </w:p>
        </w:tc>
        <w:tc>
          <w:tcPr>
            <w:tcW w:w="709" w:type="dxa"/>
          </w:tcPr>
          <w:p w14:paraId="360AC8AD" w14:textId="519E1783" w:rsidR="006F7DD0" w:rsidRPr="006F7DD0" w:rsidRDefault="006F7DD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021</w:t>
            </w:r>
          </w:p>
        </w:tc>
        <w:tc>
          <w:tcPr>
            <w:tcW w:w="1276" w:type="dxa"/>
          </w:tcPr>
          <w:p w14:paraId="56C17102" w14:textId="5C9D3BDD" w:rsidR="006F7DD0" w:rsidRPr="006F7DD0" w:rsidRDefault="006F7DD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  <w:r>
              <w:rPr>
                <w:color w:val="FF0000"/>
              </w:rPr>
              <w:t>hina</w:t>
            </w:r>
          </w:p>
        </w:tc>
        <w:tc>
          <w:tcPr>
            <w:tcW w:w="567" w:type="dxa"/>
          </w:tcPr>
          <w:p w14:paraId="56194399" w14:textId="0B79A87D" w:rsidR="006F7DD0" w:rsidRPr="006F7DD0" w:rsidRDefault="006F7DD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35</w:t>
            </w:r>
          </w:p>
        </w:tc>
        <w:tc>
          <w:tcPr>
            <w:tcW w:w="850" w:type="dxa"/>
          </w:tcPr>
          <w:p w14:paraId="224337AD" w14:textId="1E5A0C44" w:rsidR="006F7DD0" w:rsidRPr="006F7DD0" w:rsidRDefault="006F7DD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  <w:r>
              <w:rPr>
                <w:color w:val="FF0000"/>
              </w:rPr>
              <w:t>8/57</w:t>
            </w:r>
          </w:p>
        </w:tc>
        <w:tc>
          <w:tcPr>
            <w:tcW w:w="851" w:type="dxa"/>
          </w:tcPr>
          <w:p w14:paraId="07BB9B54" w14:textId="024CEBFB" w:rsidR="006F7DD0" w:rsidRPr="006F7DD0" w:rsidRDefault="006F7DD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  <w:r>
              <w:rPr>
                <w:color w:val="FF0000"/>
              </w:rPr>
              <w:t>6.6(28-76)</w:t>
            </w:r>
          </w:p>
        </w:tc>
        <w:tc>
          <w:tcPr>
            <w:tcW w:w="826" w:type="dxa"/>
          </w:tcPr>
          <w:p w14:paraId="434290D3" w14:textId="5F3CF90B" w:rsidR="006F7DD0" w:rsidRPr="006F7DD0" w:rsidRDefault="006F7DD0">
            <w:pPr>
              <w:rPr>
                <w:color w:val="FF0000"/>
              </w:rPr>
            </w:pPr>
            <w:r>
              <w:rPr>
                <w:color w:val="FF0000"/>
              </w:rPr>
              <w:t>PDAC</w:t>
            </w:r>
          </w:p>
        </w:tc>
        <w:tc>
          <w:tcPr>
            <w:tcW w:w="733" w:type="dxa"/>
          </w:tcPr>
          <w:p w14:paraId="6BBAC80A" w14:textId="28149A68" w:rsidR="006F7DD0" w:rsidRPr="006F7DD0" w:rsidRDefault="006F7DD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I</w:t>
            </w:r>
            <w:r>
              <w:rPr>
                <w:color w:val="FF0000"/>
              </w:rPr>
              <w:t>-</w:t>
            </w:r>
            <w:r w:rsidR="0098000B">
              <w:rPr>
                <w:color w:val="FF0000"/>
              </w:rPr>
              <w:t>III</w:t>
            </w:r>
          </w:p>
        </w:tc>
        <w:tc>
          <w:tcPr>
            <w:tcW w:w="1418" w:type="dxa"/>
          </w:tcPr>
          <w:p w14:paraId="77991C38" w14:textId="47DE2A17" w:rsidR="006F7DD0" w:rsidRPr="006F7DD0" w:rsidRDefault="006F7DD0">
            <w:pPr>
              <w:rPr>
                <w:color w:val="FF0000"/>
              </w:rPr>
            </w:pPr>
            <w:r>
              <w:rPr>
                <w:color w:val="FF0000"/>
              </w:rPr>
              <w:t>Surgery</w:t>
            </w:r>
          </w:p>
        </w:tc>
        <w:tc>
          <w:tcPr>
            <w:tcW w:w="709" w:type="dxa"/>
          </w:tcPr>
          <w:p w14:paraId="47DC8276" w14:textId="06D9A7B5" w:rsidR="006F7DD0" w:rsidRPr="006F7DD0" w:rsidRDefault="006F7DD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</w:t>
            </w:r>
            <w:r>
              <w:rPr>
                <w:color w:val="FF0000"/>
              </w:rPr>
              <w:t>00</w:t>
            </w:r>
          </w:p>
        </w:tc>
        <w:tc>
          <w:tcPr>
            <w:tcW w:w="1134" w:type="dxa"/>
          </w:tcPr>
          <w:p w14:paraId="7185B4EB" w14:textId="19367245" w:rsidR="006F7DD0" w:rsidRPr="006F7DD0" w:rsidRDefault="006F7DD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L</w:t>
            </w:r>
            <w:r>
              <w:rPr>
                <w:color w:val="FF0000"/>
              </w:rPr>
              <w:t>iterature</w:t>
            </w:r>
          </w:p>
        </w:tc>
        <w:tc>
          <w:tcPr>
            <w:tcW w:w="935" w:type="dxa"/>
          </w:tcPr>
          <w:p w14:paraId="317A8339" w14:textId="0C4398F2" w:rsidR="006F7DD0" w:rsidRPr="006F7DD0" w:rsidRDefault="006F7DD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R</w:t>
            </w:r>
            <w:r>
              <w:rPr>
                <w:color w:val="FF0000"/>
              </w:rPr>
              <w:t>etrospective</w:t>
            </w:r>
          </w:p>
        </w:tc>
        <w:tc>
          <w:tcPr>
            <w:tcW w:w="1019" w:type="dxa"/>
          </w:tcPr>
          <w:p w14:paraId="4408F241" w14:textId="7339C052" w:rsidR="006F7DD0" w:rsidRPr="006F7DD0" w:rsidRDefault="006F7DD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T</w:t>
            </w:r>
            <w:r>
              <w:rPr>
                <w:color w:val="FF0000"/>
              </w:rPr>
              <w:t>o Dec 2019</w:t>
            </w:r>
          </w:p>
        </w:tc>
        <w:tc>
          <w:tcPr>
            <w:tcW w:w="1105" w:type="dxa"/>
          </w:tcPr>
          <w:p w14:paraId="26428B92" w14:textId="7376CBFA" w:rsidR="006F7DD0" w:rsidRPr="006F7DD0" w:rsidRDefault="006F7DD0">
            <w:pPr>
              <w:rPr>
                <w:color w:val="FF0000"/>
              </w:rPr>
            </w:pPr>
            <w:r>
              <w:rPr>
                <w:color w:val="FF0000"/>
              </w:rPr>
              <w:t>OS</w:t>
            </w:r>
          </w:p>
        </w:tc>
        <w:tc>
          <w:tcPr>
            <w:tcW w:w="781" w:type="dxa"/>
          </w:tcPr>
          <w:p w14:paraId="61F11F5A" w14:textId="4EB2BE73" w:rsidR="006F7DD0" w:rsidRPr="006F7DD0" w:rsidRDefault="006F7DD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S</w:t>
            </w:r>
            <w:r>
              <w:rPr>
                <w:color w:val="FF0000"/>
              </w:rPr>
              <w:t>ingle center</w:t>
            </w:r>
          </w:p>
        </w:tc>
        <w:tc>
          <w:tcPr>
            <w:tcW w:w="1207" w:type="dxa"/>
          </w:tcPr>
          <w:p w14:paraId="7A4CAC30" w14:textId="5DF7F710" w:rsidR="006F7DD0" w:rsidRPr="006F7DD0" w:rsidRDefault="006F7DD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  <w:r>
              <w:rPr>
                <w:color w:val="FF0000"/>
              </w:rPr>
              <w:t>sian</w:t>
            </w:r>
          </w:p>
        </w:tc>
        <w:tc>
          <w:tcPr>
            <w:tcW w:w="1048" w:type="dxa"/>
          </w:tcPr>
          <w:p w14:paraId="6A76AE3D" w14:textId="0CCDFE40" w:rsidR="006F7DD0" w:rsidRPr="006F7DD0" w:rsidRDefault="006F7DD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</w:tr>
      <w:tr w:rsidR="00FC089C" w14:paraId="7D3B72E0" w14:textId="44ADB02D" w:rsidTr="00902E5D">
        <w:tc>
          <w:tcPr>
            <w:tcW w:w="709" w:type="dxa"/>
          </w:tcPr>
          <w:p w14:paraId="5BFBF593" w14:textId="34B4263C" w:rsidR="00FC089C" w:rsidRDefault="00FC089C">
            <w:r w:rsidRPr="00714D90">
              <w:t>Zhang, K.</w:t>
            </w:r>
            <w:r>
              <w:t xml:space="preserve"> (A)</w:t>
            </w:r>
          </w:p>
        </w:tc>
        <w:tc>
          <w:tcPr>
            <w:tcW w:w="709" w:type="dxa"/>
          </w:tcPr>
          <w:p w14:paraId="22BA5C61" w14:textId="086F3689" w:rsidR="00FC089C" w:rsidRDefault="00FC089C">
            <w:r>
              <w:rPr>
                <w:rFonts w:hint="eastAsia"/>
              </w:rPr>
              <w:t>2</w:t>
            </w:r>
            <w:r>
              <w:t>019</w:t>
            </w:r>
          </w:p>
        </w:tc>
        <w:tc>
          <w:tcPr>
            <w:tcW w:w="1276" w:type="dxa"/>
          </w:tcPr>
          <w:p w14:paraId="2E166F23" w14:textId="4C3C0A54" w:rsidR="00FC089C" w:rsidRDefault="00FC089C">
            <w:r>
              <w:rPr>
                <w:rFonts w:hint="eastAsia"/>
              </w:rPr>
              <w:t>C</w:t>
            </w:r>
            <w:r>
              <w:t xml:space="preserve">hina </w:t>
            </w:r>
          </w:p>
        </w:tc>
        <w:tc>
          <w:tcPr>
            <w:tcW w:w="567" w:type="dxa"/>
          </w:tcPr>
          <w:p w14:paraId="2DB2620A" w14:textId="7530105B" w:rsidR="00FC089C" w:rsidRDefault="00FC089C">
            <w:r>
              <w:rPr>
                <w:rFonts w:hint="eastAsia"/>
              </w:rPr>
              <w:t>1</w:t>
            </w:r>
            <w:r>
              <w:t>97</w:t>
            </w:r>
          </w:p>
        </w:tc>
        <w:tc>
          <w:tcPr>
            <w:tcW w:w="850" w:type="dxa"/>
          </w:tcPr>
          <w:p w14:paraId="2F67E8AF" w14:textId="2CBE61D1" w:rsidR="00FC089C" w:rsidRDefault="00FC089C">
            <w:r>
              <w:rPr>
                <w:rFonts w:hint="eastAsia"/>
              </w:rPr>
              <w:t>1</w:t>
            </w:r>
            <w:r>
              <w:t>22/75</w:t>
            </w:r>
          </w:p>
        </w:tc>
        <w:tc>
          <w:tcPr>
            <w:tcW w:w="851" w:type="dxa"/>
          </w:tcPr>
          <w:p w14:paraId="0BEF1FDE" w14:textId="77777777" w:rsidR="00FC089C" w:rsidRDefault="00FC089C">
            <w:r>
              <w:rPr>
                <w:rFonts w:hint="eastAsia"/>
              </w:rPr>
              <w:t>≤</w:t>
            </w:r>
            <w:r>
              <w:t>60</w:t>
            </w:r>
            <w:r>
              <w:rPr>
                <w:rFonts w:hint="eastAsia"/>
              </w:rPr>
              <w:t>：</w:t>
            </w:r>
            <w:r w:rsidRPr="00455C8F">
              <w:t>95</w:t>
            </w:r>
          </w:p>
          <w:p w14:paraId="40564D41" w14:textId="5A53309D" w:rsidR="00FC089C" w:rsidRDefault="00FC089C">
            <w:r>
              <w:rPr>
                <w:rFonts w:hint="eastAsia"/>
              </w:rPr>
              <w:t>&gt;</w:t>
            </w:r>
            <w:r>
              <w:t>60: 102</w:t>
            </w:r>
          </w:p>
        </w:tc>
        <w:tc>
          <w:tcPr>
            <w:tcW w:w="826" w:type="dxa"/>
          </w:tcPr>
          <w:p w14:paraId="49DE7B9F" w14:textId="7D28E9CD" w:rsidR="00FC089C" w:rsidRDefault="00FC089C">
            <w:r>
              <w:rPr>
                <w:rFonts w:hint="eastAsia"/>
              </w:rPr>
              <w:t>P</w:t>
            </w:r>
            <w:r>
              <w:t>DAC</w:t>
            </w:r>
          </w:p>
        </w:tc>
        <w:tc>
          <w:tcPr>
            <w:tcW w:w="733" w:type="dxa"/>
          </w:tcPr>
          <w:p w14:paraId="773967C3" w14:textId="456A79CE" w:rsidR="00FC089C" w:rsidRDefault="00FC089C">
            <w:r>
              <w:rPr>
                <w:rFonts w:hint="eastAsia"/>
              </w:rPr>
              <w:t>I</w:t>
            </w:r>
            <w:r>
              <w:t>II-IV</w:t>
            </w:r>
          </w:p>
        </w:tc>
        <w:tc>
          <w:tcPr>
            <w:tcW w:w="1418" w:type="dxa"/>
          </w:tcPr>
          <w:p w14:paraId="704E9E58" w14:textId="7A380A10" w:rsidR="00FC089C" w:rsidRDefault="00FC089C">
            <w:r>
              <w:rPr>
                <w:rFonts w:hint="eastAsia"/>
              </w:rPr>
              <w:t>M</w:t>
            </w:r>
            <w:r>
              <w:t>ixed</w:t>
            </w:r>
          </w:p>
        </w:tc>
        <w:tc>
          <w:tcPr>
            <w:tcW w:w="709" w:type="dxa"/>
          </w:tcPr>
          <w:p w14:paraId="70FFE8C3" w14:textId="39A30558" w:rsidR="00FC089C" w:rsidRDefault="00FC089C">
            <w:r>
              <w:rPr>
                <w:rFonts w:hint="eastAsia"/>
              </w:rPr>
              <w:t>4</w:t>
            </w:r>
            <w:r>
              <w:t>40</w:t>
            </w:r>
          </w:p>
        </w:tc>
        <w:tc>
          <w:tcPr>
            <w:tcW w:w="1134" w:type="dxa"/>
          </w:tcPr>
          <w:p w14:paraId="2491822B" w14:textId="798E28D6" w:rsidR="00FC089C" w:rsidRDefault="00FC089C">
            <w:r>
              <w:rPr>
                <w:rFonts w:hint="eastAsia"/>
              </w:rPr>
              <w:t>X</w:t>
            </w:r>
            <w:r>
              <w:t>-tile software</w:t>
            </w:r>
          </w:p>
        </w:tc>
        <w:tc>
          <w:tcPr>
            <w:tcW w:w="935" w:type="dxa"/>
          </w:tcPr>
          <w:p w14:paraId="0A1067BC" w14:textId="6FDA190B" w:rsidR="00FC089C" w:rsidRDefault="00FC089C">
            <w:r w:rsidRPr="003F54F4">
              <w:t>Retrospective</w:t>
            </w:r>
          </w:p>
        </w:tc>
        <w:tc>
          <w:tcPr>
            <w:tcW w:w="1019" w:type="dxa"/>
          </w:tcPr>
          <w:p w14:paraId="76569F55" w14:textId="11DAF536" w:rsidR="00FC089C" w:rsidRDefault="00FC089C">
            <w:r>
              <w:t>To Dec 2016</w:t>
            </w:r>
          </w:p>
        </w:tc>
        <w:tc>
          <w:tcPr>
            <w:tcW w:w="1105" w:type="dxa"/>
          </w:tcPr>
          <w:p w14:paraId="786A8951" w14:textId="2B5C2C61" w:rsidR="00FC089C" w:rsidRDefault="00FC089C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781" w:type="dxa"/>
          </w:tcPr>
          <w:p w14:paraId="45CAEBDD" w14:textId="7CA980B7" w:rsidR="00FC089C" w:rsidRDefault="00FC089C">
            <w:r w:rsidRPr="003F54F4">
              <w:t>Single center</w:t>
            </w:r>
          </w:p>
        </w:tc>
        <w:tc>
          <w:tcPr>
            <w:tcW w:w="1207" w:type="dxa"/>
          </w:tcPr>
          <w:p w14:paraId="1A0BF0B7" w14:textId="146C8EE4" w:rsidR="00FC089C" w:rsidRDefault="00FC089C">
            <w:r>
              <w:rPr>
                <w:rFonts w:hint="eastAsia"/>
              </w:rPr>
              <w:t>A</w:t>
            </w:r>
            <w:r>
              <w:t>sian</w:t>
            </w:r>
          </w:p>
        </w:tc>
        <w:tc>
          <w:tcPr>
            <w:tcW w:w="1048" w:type="dxa"/>
          </w:tcPr>
          <w:p w14:paraId="564C8DBB" w14:textId="4EAE6168" w:rsidR="00FC089C" w:rsidRDefault="00FC089C">
            <w:r>
              <w:rPr>
                <w:rFonts w:hint="eastAsia"/>
              </w:rPr>
              <w:t>7</w:t>
            </w:r>
          </w:p>
        </w:tc>
      </w:tr>
      <w:tr w:rsidR="00FC089C" w14:paraId="31B837E6" w14:textId="51E6218A" w:rsidTr="00902E5D">
        <w:tc>
          <w:tcPr>
            <w:tcW w:w="709" w:type="dxa"/>
          </w:tcPr>
          <w:p w14:paraId="7A26333D" w14:textId="0D73D2D2" w:rsidR="00FC089C" w:rsidRDefault="00FC089C">
            <w:r w:rsidRPr="00714D90">
              <w:t>Zhang, K.</w:t>
            </w:r>
            <w:r w:rsidRPr="00455C8F">
              <w:t xml:space="preserve"> (</w:t>
            </w:r>
            <w:r>
              <w:t>B</w:t>
            </w:r>
            <w:r w:rsidRPr="00455C8F">
              <w:t>)</w:t>
            </w:r>
          </w:p>
        </w:tc>
        <w:tc>
          <w:tcPr>
            <w:tcW w:w="709" w:type="dxa"/>
          </w:tcPr>
          <w:p w14:paraId="2688A778" w14:textId="080B478E" w:rsidR="00FC089C" w:rsidRDefault="00FC089C">
            <w:r>
              <w:rPr>
                <w:rFonts w:hint="eastAsia"/>
              </w:rPr>
              <w:t>2</w:t>
            </w:r>
            <w:r>
              <w:t>019</w:t>
            </w:r>
          </w:p>
        </w:tc>
        <w:tc>
          <w:tcPr>
            <w:tcW w:w="1276" w:type="dxa"/>
          </w:tcPr>
          <w:p w14:paraId="638D6741" w14:textId="2E82FF6E" w:rsidR="00FC089C" w:rsidRDefault="00FC089C">
            <w:r>
              <w:rPr>
                <w:rFonts w:hint="eastAsia"/>
              </w:rPr>
              <w:t>C</w:t>
            </w:r>
            <w:r>
              <w:t>hina</w:t>
            </w:r>
          </w:p>
        </w:tc>
        <w:tc>
          <w:tcPr>
            <w:tcW w:w="567" w:type="dxa"/>
          </w:tcPr>
          <w:p w14:paraId="42BF1F73" w14:textId="26EA5658" w:rsidR="00FC089C" w:rsidRDefault="00FC089C">
            <w:r>
              <w:rPr>
                <w:rFonts w:hint="eastAsia"/>
              </w:rPr>
              <w:t>2</w:t>
            </w:r>
            <w:r>
              <w:t>22</w:t>
            </w:r>
          </w:p>
        </w:tc>
        <w:tc>
          <w:tcPr>
            <w:tcW w:w="850" w:type="dxa"/>
          </w:tcPr>
          <w:p w14:paraId="39265BC4" w14:textId="490C8E71" w:rsidR="00FC089C" w:rsidRDefault="00FC089C">
            <w:r>
              <w:rPr>
                <w:rFonts w:hint="eastAsia"/>
              </w:rPr>
              <w:t>1</w:t>
            </w:r>
            <w:r>
              <w:t>47/75</w:t>
            </w:r>
          </w:p>
        </w:tc>
        <w:tc>
          <w:tcPr>
            <w:tcW w:w="851" w:type="dxa"/>
          </w:tcPr>
          <w:p w14:paraId="02A74CAB" w14:textId="77777777" w:rsidR="00FC089C" w:rsidRDefault="00FC089C">
            <w:r w:rsidRPr="003F54F4">
              <w:rPr>
                <w:rFonts w:hint="eastAsia"/>
              </w:rPr>
              <w:t>≤</w:t>
            </w:r>
            <w:r w:rsidRPr="003F54F4">
              <w:t>60</w:t>
            </w:r>
            <w:r>
              <w:t>: 105</w:t>
            </w:r>
          </w:p>
          <w:p w14:paraId="0F9B31A4" w14:textId="179B01A8" w:rsidR="00FC089C" w:rsidRDefault="00FC089C">
            <w:r>
              <w:rPr>
                <w:rFonts w:hint="eastAsia"/>
              </w:rPr>
              <w:t>&gt;</w:t>
            </w:r>
            <w:r>
              <w:t>60: 117</w:t>
            </w:r>
          </w:p>
        </w:tc>
        <w:tc>
          <w:tcPr>
            <w:tcW w:w="826" w:type="dxa"/>
          </w:tcPr>
          <w:p w14:paraId="4FCC2656" w14:textId="7DCFC9A4" w:rsidR="00FC089C" w:rsidRDefault="00FC089C">
            <w:r>
              <w:rPr>
                <w:rFonts w:hint="eastAsia"/>
              </w:rPr>
              <w:t>P</w:t>
            </w:r>
            <w:r>
              <w:t>DAC</w:t>
            </w:r>
          </w:p>
        </w:tc>
        <w:tc>
          <w:tcPr>
            <w:tcW w:w="733" w:type="dxa"/>
          </w:tcPr>
          <w:p w14:paraId="65E78F33" w14:textId="7C24BA20" w:rsidR="00FC089C" w:rsidRDefault="00FC089C">
            <w:r>
              <w:rPr>
                <w:rFonts w:hint="eastAsia"/>
              </w:rPr>
              <w:t>I</w:t>
            </w:r>
            <w:r>
              <w:t>II-IV</w:t>
            </w:r>
          </w:p>
        </w:tc>
        <w:tc>
          <w:tcPr>
            <w:tcW w:w="1418" w:type="dxa"/>
          </w:tcPr>
          <w:p w14:paraId="7F6D8F2F" w14:textId="60A7044D" w:rsidR="00FC089C" w:rsidRDefault="00FC089C">
            <w:r>
              <w:rPr>
                <w:rFonts w:hint="eastAsia"/>
              </w:rPr>
              <w:t>M</w:t>
            </w:r>
            <w:r>
              <w:t>ixed</w:t>
            </w:r>
          </w:p>
        </w:tc>
        <w:tc>
          <w:tcPr>
            <w:tcW w:w="709" w:type="dxa"/>
          </w:tcPr>
          <w:p w14:paraId="0C0F962A" w14:textId="10B26E11" w:rsidR="00FC089C" w:rsidRDefault="00FC089C">
            <w:r>
              <w:rPr>
                <w:rFonts w:hint="eastAsia"/>
              </w:rPr>
              <w:t>4</w:t>
            </w:r>
            <w:r>
              <w:t>40</w:t>
            </w:r>
          </w:p>
        </w:tc>
        <w:tc>
          <w:tcPr>
            <w:tcW w:w="1134" w:type="dxa"/>
          </w:tcPr>
          <w:p w14:paraId="4D009323" w14:textId="53347F81" w:rsidR="00FC089C" w:rsidRDefault="00FC089C">
            <w:r>
              <w:rPr>
                <w:rFonts w:hint="eastAsia"/>
              </w:rPr>
              <w:t>X</w:t>
            </w:r>
            <w:r>
              <w:t>-tile software</w:t>
            </w:r>
          </w:p>
        </w:tc>
        <w:tc>
          <w:tcPr>
            <w:tcW w:w="935" w:type="dxa"/>
          </w:tcPr>
          <w:p w14:paraId="2A19834D" w14:textId="34E18FC1" w:rsidR="00FC089C" w:rsidRDefault="00FC089C">
            <w:r w:rsidRPr="003F54F4">
              <w:t>Retrospective</w:t>
            </w:r>
          </w:p>
        </w:tc>
        <w:tc>
          <w:tcPr>
            <w:tcW w:w="1019" w:type="dxa"/>
          </w:tcPr>
          <w:p w14:paraId="2FCEF5CB" w14:textId="2AAB8854" w:rsidR="00FC089C" w:rsidRDefault="00FC089C">
            <w:r>
              <w:rPr>
                <w:rFonts w:hint="eastAsia"/>
              </w:rPr>
              <w:t>T</w:t>
            </w:r>
            <w:r>
              <w:t>o Dec 2017</w:t>
            </w:r>
          </w:p>
        </w:tc>
        <w:tc>
          <w:tcPr>
            <w:tcW w:w="1105" w:type="dxa"/>
          </w:tcPr>
          <w:p w14:paraId="160CF3CA" w14:textId="510626AB" w:rsidR="00FC089C" w:rsidRDefault="00FC089C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781" w:type="dxa"/>
          </w:tcPr>
          <w:p w14:paraId="408E1F77" w14:textId="5CF815D8" w:rsidR="00FC089C" w:rsidRDefault="00FC089C">
            <w:r w:rsidRPr="003F54F4">
              <w:t>Single center</w:t>
            </w:r>
          </w:p>
        </w:tc>
        <w:tc>
          <w:tcPr>
            <w:tcW w:w="1207" w:type="dxa"/>
          </w:tcPr>
          <w:p w14:paraId="412D78D5" w14:textId="36D50851" w:rsidR="00FC089C" w:rsidRDefault="00FC089C">
            <w:r w:rsidRPr="003F54F4">
              <w:t>Asian</w:t>
            </w:r>
          </w:p>
        </w:tc>
        <w:tc>
          <w:tcPr>
            <w:tcW w:w="1048" w:type="dxa"/>
          </w:tcPr>
          <w:p w14:paraId="04A18679" w14:textId="12DBB457" w:rsidR="00FC089C" w:rsidRDefault="00FC089C">
            <w:r>
              <w:rPr>
                <w:rFonts w:hint="eastAsia"/>
              </w:rPr>
              <w:t>7</w:t>
            </w:r>
          </w:p>
        </w:tc>
      </w:tr>
      <w:tr w:rsidR="00FC089C" w14:paraId="2025EF11" w14:textId="77777777" w:rsidTr="00902E5D">
        <w:tc>
          <w:tcPr>
            <w:tcW w:w="709" w:type="dxa"/>
          </w:tcPr>
          <w:p w14:paraId="6B6DF912" w14:textId="5330D457" w:rsidR="00FC089C" w:rsidRDefault="00FC089C">
            <w:r w:rsidRPr="00714D90">
              <w:t>Zhao, Y.</w:t>
            </w:r>
          </w:p>
        </w:tc>
        <w:tc>
          <w:tcPr>
            <w:tcW w:w="709" w:type="dxa"/>
          </w:tcPr>
          <w:p w14:paraId="74F90CC4" w14:textId="25F7D30C" w:rsidR="00FC089C" w:rsidRDefault="00FC089C">
            <w:r>
              <w:rPr>
                <w:rFonts w:hint="eastAsia"/>
              </w:rPr>
              <w:t>2</w:t>
            </w:r>
            <w:r>
              <w:t>020</w:t>
            </w:r>
          </w:p>
        </w:tc>
        <w:tc>
          <w:tcPr>
            <w:tcW w:w="1276" w:type="dxa"/>
          </w:tcPr>
          <w:p w14:paraId="116BA455" w14:textId="2EC04A47" w:rsidR="00FC089C" w:rsidRDefault="00FC089C">
            <w:r>
              <w:rPr>
                <w:rFonts w:hint="eastAsia"/>
              </w:rPr>
              <w:t>C</w:t>
            </w:r>
            <w:r>
              <w:t>hina</w:t>
            </w:r>
          </w:p>
        </w:tc>
        <w:tc>
          <w:tcPr>
            <w:tcW w:w="567" w:type="dxa"/>
          </w:tcPr>
          <w:p w14:paraId="698BFE5C" w14:textId="4E36F9C9" w:rsidR="00FC089C" w:rsidRDefault="00FC089C"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850" w:type="dxa"/>
          </w:tcPr>
          <w:p w14:paraId="3AA9F314" w14:textId="70005AEC" w:rsidR="00FC089C" w:rsidRDefault="00FC089C">
            <w:r>
              <w:rPr>
                <w:rFonts w:hint="eastAsia"/>
              </w:rPr>
              <w:t>5</w:t>
            </w:r>
            <w:r>
              <w:t>6/39</w:t>
            </w:r>
          </w:p>
        </w:tc>
        <w:tc>
          <w:tcPr>
            <w:tcW w:w="851" w:type="dxa"/>
          </w:tcPr>
          <w:p w14:paraId="18E1C03E" w14:textId="77777777" w:rsidR="00FC089C" w:rsidRDefault="00FC089C">
            <w:r>
              <w:rPr>
                <w:rFonts w:hint="eastAsia"/>
              </w:rPr>
              <w:t>&lt;</w:t>
            </w:r>
            <w:r>
              <w:t>70: 53</w:t>
            </w:r>
          </w:p>
          <w:p w14:paraId="24DF1012" w14:textId="64992E08" w:rsidR="00FC089C" w:rsidRDefault="00FC089C">
            <w:r>
              <w:rPr>
                <w:rFonts w:hint="eastAsia"/>
              </w:rPr>
              <w:t>≥</w:t>
            </w:r>
            <w:r>
              <w:t>70: 42</w:t>
            </w:r>
          </w:p>
        </w:tc>
        <w:tc>
          <w:tcPr>
            <w:tcW w:w="826" w:type="dxa"/>
          </w:tcPr>
          <w:p w14:paraId="1C785929" w14:textId="7B86C3C7" w:rsidR="00FC089C" w:rsidRDefault="00FC089C">
            <w:r>
              <w:rPr>
                <w:rFonts w:hint="eastAsia"/>
              </w:rPr>
              <w:t>P</w:t>
            </w:r>
            <w:r>
              <w:t>DAC</w:t>
            </w:r>
          </w:p>
        </w:tc>
        <w:tc>
          <w:tcPr>
            <w:tcW w:w="733" w:type="dxa"/>
          </w:tcPr>
          <w:p w14:paraId="50012C78" w14:textId="095DA79D" w:rsidR="00FC089C" w:rsidRDefault="00FC089C">
            <w:r>
              <w:rPr>
                <w:rFonts w:hint="eastAsia"/>
              </w:rPr>
              <w:t>I</w:t>
            </w:r>
            <w:r>
              <w:t>-III</w:t>
            </w:r>
          </w:p>
        </w:tc>
        <w:tc>
          <w:tcPr>
            <w:tcW w:w="1418" w:type="dxa"/>
          </w:tcPr>
          <w:p w14:paraId="5813E8BC" w14:textId="018F76E4" w:rsidR="00FC089C" w:rsidRDefault="00FC089C">
            <w:r w:rsidRPr="003F54F4">
              <w:t>Neoadjuvant chemotherapy + surgery</w:t>
            </w:r>
          </w:p>
        </w:tc>
        <w:tc>
          <w:tcPr>
            <w:tcW w:w="709" w:type="dxa"/>
          </w:tcPr>
          <w:p w14:paraId="035E9407" w14:textId="1701DFA6" w:rsidR="00FC089C" w:rsidRDefault="00FC089C">
            <w:r>
              <w:rPr>
                <w:rFonts w:hint="eastAsia"/>
              </w:rPr>
              <w:t>8</w:t>
            </w:r>
            <w:r>
              <w:t>85</w:t>
            </w:r>
          </w:p>
        </w:tc>
        <w:tc>
          <w:tcPr>
            <w:tcW w:w="1134" w:type="dxa"/>
          </w:tcPr>
          <w:p w14:paraId="5E6179D4" w14:textId="41D0A890" w:rsidR="00FC089C" w:rsidRDefault="00FC089C">
            <w:r>
              <w:rPr>
                <w:rFonts w:hint="eastAsia"/>
              </w:rPr>
              <w:t>ROC</w:t>
            </w:r>
            <w:r>
              <w:t xml:space="preserve"> analysis</w:t>
            </w:r>
          </w:p>
        </w:tc>
        <w:tc>
          <w:tcPr>
            <w:tcW w:w="935" w:type="dxa"/>
          </w:tcPr>
          <w:p w14:paraId="5C8B9713" w14:textId="2AB44439" w:rsidR="00FC089C" w:rsidRDefault="00FC089C">
            <w:r w:rsidRPr="003F54F4">
              <w:t>Retrospective</w:t>
            </w:r>
          </w:p>
        </w:tc>
        <w:tc>
          <w:tcPr>
            <w:tcW w:w="1019" w:type="dxa"/>
          </w:tcPr>
          <w:p w14:paraId="722FA4AB" w14:textId="7585A6AC" w:rsidR="00FC089C" w:rsidRDefault="00FC089C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105" w:type="dxa"/>
          </w:tcPr>
          <w:p w14:paraId="28CD1C20" w14:textId="34BB1E9A" w:rsidR="00FC089C" w:rsidRDefault="00FC089C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781" w:type="dxa"/>
          </w:tcPr>
          <w:p w14:paraId="64A94E5B" w14:textId="50A61A3A" w:rsidR="00FC089C" w:rsidRDefault="00FC089C">
            <w:r w:rsidRPr="003F54F4">
              <w:t>Single center</w:t>
            </w:r>
          </w:p>
        </w:tc>
        <w:tc>
          <w:tcPr>
            <w:tcW w:w="1207" w:type="dxa"/>
          </w:tcPr>
          <w:p w14:paraId="4E2FE7BA" w14:textId="7A641E89" w:rsidR="00FC089C" w:rsidRDefault="00FC089C">
            <w:r w:rsidRPr="003F54F4">
              <w:t>Asian</w:t>
            </w:r>
          </w:p>
        </w:tc>
        <w:tc>
          <w:tcPr>
            <w:tcW w:w="1048" w:type="dxa"/>
          </w:tcPr>
          <w:p w14:paraId="1ED9AF47" w14:textId="11A2341E" w:rsidR="00FC089C" w:rsidRDefault="00FC089C">
            <w:r>
              <w:rPr>
                <w:rFonts w:hint="eastAsia"/>
              </w:rPr>
              <w:t>6</w:t>
            </w:r>
          </w:p>
        </w:tc>
      </w:tr>
    </w:tbl>
    <w:p w14:paraId="5B48B7E7" w14:textId="0FC40C9C" w:rsidR="00C047AA" w:rsidRDefault="00C047AA"/>
    <w:p w14:paraId="6F248187" w14:textId="0AC8AB52" w:rsidR="00C047AA" w:rsidRDefault="000105C4">
      <w:r>
        <w:t xml:space="preserve">PDAC: </w:t>
      </w:r>
      <w:r w:rsidRPr="000105C4">
        <w:t>pancreatic ductal adenocarcinoma</w:t>
      </w:r>
      <w:r>
        <w:t xml:space="preserve">; </w:t>
      </w:r>
      <w:r w:rsidRPr="000105C4">
        <w:t>ROC</w:t>
      </w:r>
      <w:r>
        <w:t xml:space="preserve">: </w:t>
      </w:r>
      <w:r w:rsidR="00CC41B2">
        <w:t>r</w:t>
      </w:r>
      <w:r w:rsidR="00CC41B2" w:rsidRPr="00CC41B2">
        <w:t>eceiver operating characteristic</w:t>
      </w:r>
      <w:r w:rsidR="00CC41B2">
        <w:t>; OS: o</w:t>
      </w:r>
      <w:r w:rsidR="00CC41B2" w:rsidRPr="00CC41B2">
        <w:t>verall survival</w:t>
      </w:r>
      <w:r w:rsidR="00CC41B2">
        <w:t xml:space="preserve">; RFS: recurrence-free survival; DFS: disease-free survival; PFS: progression-free survival; CSS: cancer-specific survival; TNM: </w:t>
      </w:r>
      <w:r w:rsidR="00CC41B2" w:rsidRPr="00CC41B2">
        <w:t>Tumor</w:t>
      </w:r>
      <w:r w:rsidR="00CC41B2">
        <w:t>-</w:t>
      </w:r>
      <w:r w:rsidR="00CC41B2" w:rsidRPr="00CC41B2">
        <w:t xml:space="preserve"> Node</w:t>
      </w:r>
      <w:r w:rsidR="00CC41B2">
        <w:t>-</w:t>
      </w:r>
      <w:r w:rsidR="00CC41B2" w:rsidRPr="00CC41B2">
        <w:t xml:space="preserve"> </w:t>
      </w:r>
      <w:r w:rsidR="00CC41B2">
        <w:t>M</w:t>
      </w:r>
      <w:r w:rsidR="00CC41B2" w:rsidRPr="00CC41B2">
        <w:t>etastasis</w:t>
      </w:r>
      <w:r w:rsidR="00CC41B2">
        <w:t xml:space="preserve">; </w:t>
      </w:r>
      <w:r w:rsidR="00F65CF7">
        <w:t xml:space="preserve">NOS: </w:t>
      </w:r>
      <w:r w:rsidR="00F65CF7" w:rsidRPr="00F65CF7">
        <w:t>Newcastle-Ottawa Scale</w:t>
      </w:r>
      <w:r w:rsidR="00F65CF7">
        <w:t xml:space="preserve">. </w:t>
      </w:r>
    </w:p>
    <w:p w14:paraId="5A669F7E" w14:textId="76D1AF33" w:rsidR="00C047AA" w:rsidRDefault="00C047AA" w:rsidP="00CC41B2"/>
    <w:p w14:paraId="0C43291D" w14:textId="078CF2E3" w:rsidR="00C047AA" w:rsidRDefault="00C047AA"/>
    <w:p w14:paraId="454EAE87" w14:textId="768A567E" w:rsidR="00C047AA" w:rsidRDefault="00C047AA"/>
    <w:p w14:paraId="34251DBB" w14:textId="0EF24F73" w:rsidR="00C047AA" w:rsidRDefault="00C047AA"/>
    <w:p w14:paraId="00DEB151" w14:textId="7A452F4A" w:rsidR="00C047AA" w:rsidRDefault="00C047AA"/>
    <w:p w14:paraId="4B3412EF" w14:textId="27C7332B" w:rsidR="00C047AA" w:rsidRDefault="00C047AA"/>
    <w:p w14:paraId="2002B205" w14:textId="2274228A" w:rsidR="00C047AA" w:rsidRDefault="00C047AA"/>
    <w:p w14:paraId="5C5DCEDD" w14:textId="15D5E01C" w:rsidR="00C047AA" w:rsidRDefault="00C047AA"/>
    <w:p w14:paraId="49035442" w14:textId="77777777" w:rsidR="00C047AA" w:rsidRDefault="00C047AA"/>
    <w:sectPr w:rsidR="00C047AA" w:rsidSect="00C047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F00AB" w14:textId="77777777" w:rsidR="008B0675" w:rsidRDefault="008B0675" w:rsidP="000105C4">
      <w:r>
        <w:separator/>
      </w:r>
    </w:p>
  </w:endnote>
  <w:endnote w:type="continuationSeparator" w:id="0">
    <w:p w14:paraId="0C306C01" w14:textId="77777777" w:rsidR="008B0675" w:rsidRDefault="008B0675" w:rsidP="000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E8819" w14:textId="77777777" w:rsidR="008B0675" w:rsidRDefault="008B0675" w:rsidP="000105C4">
      <w:r>
        <w:separator/>
      </w:r>
    </w:p>
  </w:footnote>
  <w:footnote w:type="continuationSeparator" w:id="0">
    <w:p w14:paraId="7C86E3F4" w14:textId="77777777" w:rsidR="008B0675" w:rsidRDefault="008B0675" w:rsidP="00010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BE"/>
    <w:rsid w:val="000105C4"/>
    <w:rsid w:val="000D712B"/>
    <w:rsid w:val="00161E5D"/>
    <w:rsid w:val="00193B00"/>
    <w:rsid w:val="001C074B"/>
    <w:rsid w:val="001E079F"/>
    <w:rsid w:val="00295DF6"/>
    <w:rsid w:val="003C6134"/>
    <w:rsid w:val="003F54F4"/>
    <w:rsid w:val="00455C8F"/>
    <w:rsid w:val="004E57C1"/>
    <w:rsid w:val="00517F1D"/>
    <w:rsid w:val="0052318B"/>
    <w:rsid w:val="00571F7A"/>
    <w:rsid w:val="005C45BE"/>
    <w:rsid w:val="006B6EF1"/>
    <w:rsid w:val="006F7DD0"/>
    <w:rsid w:val="00714D90"/>
    <w:rsid w:val="008450D5"/>
    <w:rsid w:val="008A3680"/>
    <w:rsid w:val="008B0675"/>
    <w:rsid w:val="00902E5D"/>
    <w:rsid w:val="0098000B"/>
    <w:rsid w:val="00B937DC"/>
    <w:rsid w:val="00BE558D"/>
    <w:rsid w:val="00C047AA"/>
    <w:rsid w:val="00C3658D"/>
    <w:rsid w:val="00C3659A"/>
    <w:rsid w:val="00C41E84"/>
    <w:rsid w:val="00CC41B2"/>
    <w:rsid w:val="00D24C90"/>
    <w:rsid w:val="00D421A3"/>
    <w:rsid w:val="00D957E0"/>
    <w:rsid w:val="00DC1376"/>
    <w:rsid w:val="00DE4581"/>
    <w:rsid w:val="00EA1AFA"/>
    <w:rsid w:val="00F65CF7"/>
    <w:rsid w:val="00F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B9153E"/>
  <w15:chartTrackingRefBased/>
  <w15:docId w15:val="{E852B1EA-2F16-43E0-A4E6-E322B757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0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105C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10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105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49274</dc:creator>
  <cp:keywords/>
  <dc:description/>
  <cp:lastModifiedBy>Envisage-3</cp:lastModifiedBy>
  <cp:revision>41</cp:revision>
  <dcterms:created xsi:type="dcterms:W3CDTF">2020-09-30T11:16:00Z</dcterms:created>
  <dcterms:modified xsi:type="dcterms:W3CDTF">2021-08-04T11:29:00Z</dcterms:modified>
</cp:coreProperties>
</file>