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3D" w:rsidRDefault="0046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Active </w:t>
      </w:r>
      <w:r>
        <w:rPr>
          <w:rFonts w:ascii="Times New Roman" w:hAnsi="Times New Roman" w:cs="Times New Roman" w:hint="eastAsia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ngredients of </w:t>
      </w:r>
      <w:r>
        <w:rPr>
          <w:rFonts w:ascii="Times New Roman" w:hAnsi="Times New Roman" w:cs="Times New Roman" w:hint="eastAsia"/>
          <w:b/>
          <w:sz w:val="24"/>
          <w:szCs w:val="24"/>
        </w:rPr>
        <w:t>SG-D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196" w:type="dxa"/>
        <w:tblInd w:w="-9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119"/>
        <w:gridCol w:w="1161"/>
        <w:gridCol w:w="5069"/>
        <w:gridCol w:w="1033"/>
        <w:gridCol w:w="774"/>
      </w:tblGrid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Mol ID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Molecule Name</w:t>
            </w:r>
          </w:p>
        </w:tc>
        <w:tc>
          <w:tcPr>
            <w:tcW w:w="1033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OB (%)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vAlign w:val="center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DL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SY01</w:t>
            </w:r>
          </w:p>
        </w:tc>
        <w:tc>
          <w:tcPr>
            <w:tcW w:w="1119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MOL001930</w:t>
            </w:r>
          </w:p>
        </w:tc>
        <w:tc>
          <w:tcPr>
            <w:tcW w:w="5069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benzoyl paeoniflorin</w:t>
            </w:r>
          </w:p>
        </w:tc>
        <w:tc>
          <w:tcPr>
            <w:tcW w:w="1033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774" w:type="dxa"/>
            <w:tcBorders>
              <w:top w:val="single" w:sz="6" w:space="0" w:color="auto"/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SY02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MOL000359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sitosterol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36.91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SY03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MOL000358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beta-sitosterol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36.91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SY04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MOL000422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kaempferol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41.88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SY05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MOL001919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(3S,5R,8R,9R,10S,14S)-3,17-dihydroxy-4,4,8,10,14-pentamethyl-2,3,5,6,7,9-hexahydro-1H-cyclopenta[a]phenanthrene-15,16-dione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43.56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SY06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MOL001921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Lactiflorin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49.12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SY07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MOL001924</w:t>
            </w:r>
          </w:p>
        </w:tc>
        <w:tc>
          <w:tcPr>
            <w:tcW w:w="5069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paeoniflorin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53.87</w:t>
            </w:r>
          </w:p>
        </w:tc>
        <w:tc>
          <w:tcPr>
            <w:tcW w:w="774" w:type="dxa"/>
            <w:tcBorders>
              <w:tl2br w:val="nil"/>
              <w:tr2bl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MOL000492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(+)-catechin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54.83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SY09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MOL000211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Mairin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55.38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4E433D" w:rsidRPr="007C1F87" w:rsidTr="007C1F87">
        <w:trPr>
          <w:trHeight w:val="90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SY10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MOL001910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11alpha,12alpha-epoxy-3beta-23-dihydroxy-30-norolean-20-en-28,12beta-olide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64.77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SY11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MOL001928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albiflorin_qt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66.64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SY12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MOL001925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paeoniflorin_qt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68.18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SY13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</w:t>
            </w:r>
            <w:r w:rsidRPr="007C1F87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haoyao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MOL001918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paeoniflorgenone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87.59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MOL001484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Inermine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GC02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MOL001792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DFV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32.76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MOL000211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Mairin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55.38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MOL002311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Glycyrol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90.78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MOL000239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Jaranol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50.83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MOL002565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Medicarpin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49.22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MOL000354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isorhamnetin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MOL000359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sitosterol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36.91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GC09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MOL003656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Lupiwighteone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51.64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MOL003896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7-Methoxy-2-methyl isoflavone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MOL000392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formononetin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69.67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MOL000417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Calycosin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47.75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MOL000422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kaempferol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41.88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MOL004328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naringenin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59.29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MOL004805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(2S)-2-[4-hydroxy-3-(3-methylbut-2-enyl)phenyl]-8,8-dimethyl-2,3-dihydropyrano[2,3-f]chromen-4-one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31.79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MOL004806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euchrenone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30.29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GC17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MOL004808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glyasperin B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65.22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GC18</w:t>
            </w: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MOL004810</w:t>
            </w:r>
          </w:p>
        </w:tc>
        <w:tc>
          <w:tcPr>
            <w:tcW w:w="5069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glyasperin F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75.84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GC19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MOL004811</w:t>
            </w:r>
          </w:p>
        </w:tc>
        <w:tc>
          <w:tcPr>
            <w:tcW w:w="5069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Glyasperin C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774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GC20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MOL004814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Isotrifoliol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31.94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GC21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MOL004815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(E)-1-(2,4-dihydroxyphenyl)-3-(2,2-dimethylchromen-6-yl)prop-2-en-1-one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39.62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MOL004820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kanzonols W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50.48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MOL004824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(2S)-6-(2,4-dihydroxyphenyl)-2-(2-hydroxypropan-2-yl)-4-methoxy-2,3-dihydrofuro[3,2-g]chromen-7-one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60.25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GC24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MOL004827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Semilicoisoflavone B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48.78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MOL004828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Glepidotin A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44.72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MOL004829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Glepidotin B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64.46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MOL004833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Phaseolinisoflavan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32.01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MOL004835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Glypallichalcone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GC29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MOL004838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8-(6-hydroxy-2-benzofuranyl)-2,2-dimethyl-5-chromenol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58.44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MOL004841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Licochalcone B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76.76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MOL004848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licochalcone G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49.25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GC32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MOL004849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3-(2,4-dihydroxyphenyl)-8-(1,1-dimethylprop-2-enyl)-7-hydroxy-5-methoxy-coumarin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59.62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GC33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MOL004855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Licoricone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63.58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GC34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MOL004856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Gancaonin A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51.08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GC35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MOL004857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Gancaonin B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48.79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GC36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MOL004860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licorice glycoside E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32.89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MOL004863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3-(3,4-dihydroxyphenyl)-5,7-dihydroxy-8-(3-methylbut-2-enyl)chromone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66.37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MOL004864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5,7-dihydroxy-3-(4-methoxyphenyl)-8-(3-methylbut-2-enyl)chromone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30.49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GC39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MOL004866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2-(3,4-dihydroxyphenyl)-5,7-dihydroxy-6-(3-methylbut-2-enyl)chromone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44.15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MOL004879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Glycyrin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52.61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MOL004882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Licocoumarone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MOL004883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Licoisoflavone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41.61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MOL004884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Licoisoflavone B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38.93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MOL004885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licoisoflavanone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52.47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MOL004891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shinpterocarpin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GC46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MOL004898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(E)-3-[3,4-dihydroxy-5-(3-methylbut-2-enyl)phenyl]-1-(2,4-dihydroxyphenyl)prop-2-en-1-one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46.27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MOL004903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liquiritin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65.69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MOL004904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licopyranocoumarin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80.36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GC49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MOL004905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3,22-Dihydroxy-11-oxo-delta(12)-oleanene-27-alpha-methoxycarbonyl-29-oic acid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MOL004907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Glyzaglabrin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61.07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MOL004908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Glabridin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53.25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Glabranin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Glabrene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46.27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Glabrone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52.51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1,3-dihydroxy-9-methoxy-6-benzofurano[3,2-c]chromenone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48.14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1,3-dihydroxy-8,9-dimethoxy-6-benzofurano[3,2-c]chromenone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GC57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MOL004915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Eurycarpin A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43.28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GC58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MOL004917</w:t>
            </w:r>
          </w:p>
        </w:tc>
        <w:tc>
          <w:tcPr>
            <w:tcW w:w="5069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glycyroside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37.25</w:t>
            </w:r>
          </w:p>
        </w:tc>
        <w:tc>
          <w:tcPr>
            <w:tcW w:w="774" w:type="dxa"/>
            <w:tcBorders>
              <w:top w:val="single" w:sz="4" w:space="0" w:color="auto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GC59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MOL004924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(-)-Medicocarpin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40.99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GC60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MOL004935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Sigmoidin-B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34.88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MOL004941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(2R)-7-hydroxy-2-(4-hydroxyphenyl)chroman-4-one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MOL004945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(2S)-7-hydroxy-2-(4-hydroxyphenyl)-8-(3-methylbut-2-enyl)chroman-4-one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36.57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MOL004948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Isoglycyrol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MOL004949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Isolicoflavonol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MOL004957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HMO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38.37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MOL004959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1-Methoxyphaseollidin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69.98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GC67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MOL004961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Quercetin der.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46.45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GC68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MOL004966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3'-Hydroxy-4'-O-Methylglabridin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43.71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GC69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MOL000497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licochalcone a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40.79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MOL004974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3'-Methoxyglabridin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46.16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GC71</w:t>
            </w:r>
          </w:p>
        </w:tc>
        <w:tc>
          <w:tcPr>
            <w:tcW w:w="111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MOL004978</w:t>
            </w:r>
          </w:p>
        </w:tc>
        <w:tc>
          <w:tcPr>
            <w:tcW w:w="5069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2-[(3R)-8,8-dimethyl-3,4-dihydro-2H-pyrano[6,5-f]chromen-3-yl]-5-methoxyphenol</w:t>
            </w:r>
          </w:p>
        </w:tc>
        <w:tc>
          <w:tcPr>
            <w:tcW w:w="1033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774" w:type="dxa"/>
            <w:tcBorders>
              <w:bottom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GC72</w:t>
            </w:r>
          </w:p>
        </w:tc>
        <w:tc>
          <w:tcPr>
            <w:tcW w:w="111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MOL004980</w:t>
            </w:r>
          </w:p>
        </w:tc>
        <w:tc>
          <w:tcPr>
            <w:tcW w:w="5069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Inflacoumarin A</w:t>
            </w:r>
          </w:p>
        </w:tc>
        <w:tc>
          <w:tcPr>
            <w:tcW w:w="1033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39.71</w:t>
            </w:r>
          </w:p>
        </w:tc>
        <w:tc>
          <w:tcPr>
            <w:tcW w:w="774" w:type="dxa"/>
            <w:tcBorders>
              <w:top w:val="nil"/>
            </w:tcBorders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MOL004985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icos-5-enoic acid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MOL004988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Kanzonol F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32.47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MOL004989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6-prenylated eriodictyol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39.22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MOL004990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7,2',4'-trihydroxy</w:t>
            </w: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－</w:t>
            </w: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5-methoxy-3</w:t>
            </w: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－</w:t>
            </w: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arylcoumarin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83.71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MOL004991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7-Acetoxy-2-methylisoflavone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38.92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MOL004993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8-prenylated eriodictyol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53.79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GC79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MOL004996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gadelaidic acid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MOL000500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Vestitol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74.66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MOL005000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Gancaonin G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60.44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MOL005001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Gancaonin H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GC83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MOL005003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Licoagrocarpin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58.81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GC84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MOL005007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Glyasperins M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72.67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GC85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MOL005008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Glycyrrhiza flavonol A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41.28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GC86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MOL005012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Licoagroisoflavone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57.28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GC87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MOL005013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18α-hydroxyglycyrrhetic acid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41.16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GC88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MOL005016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Odoratin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49.95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GC89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MOL005017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Phaseol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78.77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GC90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MOL005018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Xambioona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54.85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GC91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MOL005020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dehydroglyasperins C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53.82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E433D" w:rsidRPr="007C1F87" w:rsidTr="007C1F87">
        <w:trPr>
          <w:trHeight w:val="23"/>
        </w:trPr>
        <w:tc>
          <w:tcPr>
            <w:tcW w:w="1040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GC92</w:t>
            </w:r>
          </w:p>
        </w:tc>
        <w:tc>
          <w:tcPr>
            <w:tcW w:w="111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Gancao</w:t>
            </w:r>
          </w:p>
        </w:tc>
        <w:tc>
          <w:tcPr>
            <w:tcW w:w="1161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MOL000098</w:t>
            </w:r>
          </w:p>
        </w:tc>
        <w:tc>
          <w:tcPr>
            <w:tcW w:w="5069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quercetin</w:t>
            </w:r>
          </w:p>
        </w:tc>
        <w:tc>
          <w:tcPr>
            <w:tcW w:w="1033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46.43</w:t>
            </w:r>
          </w:p>
        </w:tc>
        <w:tc>
          <w:tcPr>
            <w:tcW w:w="774" w:type="dxa"/>
          </w:tcPr>
          <w:p w:rsidR="004E433D" w:rsidRPr="007C1F87" w:rsidRDefault="004676F5" w:rsidP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C1F8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</w:tbl>
    <w:p w:rsidR="004E433D" w:rsidRDefault="004E433D">
      <w:pPr>
        <w:jc w:val="center"/>
        <w:rPr>
          <w:rFonts w:ascii="Times New Roman" w:hAnsi="Times New Roman" w:cs="Times New Roman"/>
          <w:b/>
          <w:sz w:val="24"/>
        </w:rPr>
      </w:pPr>
    </w:p>
    <w:sectPr w:rsidR="004E43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13" w:rsidRDefault="004676F5">
      <w:r>
        <w:separator/>
      </w:r>
    </w:p>
  </w:endnote>
  <w:endnote w:type="continuationSeparator" w:id="0">
    <w:p w:rsidR="000C1C13" w:rsidRDefault="004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3D" w:rsidRDefault="004E433D">
    <w:pPr>
      <w:pStyle w:val="Footer"/>
    </w:pPr>
  </w:p>
  <w:p w:rsidR="004E433D" w:rsidRDefault="004676F5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33D" w:rsidRDefault="004676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55D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E433D" w:rsidRDefault="004676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55D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13" w:rsidRDefault="004676F5">
      <w:r>
        <w:separator/>
      </w:r>
    </w:p>
  </w:footnote>
  <w:footnote w:type="continuationSeparator" w:id="0">
    <w:p w:rsidR="000C1C13" w:rsidRDefault="0046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zQ3NjFlM2ZhYTIwOTg2MGZhZmI4NjI5NTk0MmEifQ=="/>
  </w:docVars>
  <w:rsids>
    <w:rsidRoot w:val="00172A27"/>
    <w:rsid w:val="000C1C13"/>
    <w:rsid w:val="00155D12"/>
    <w:rsid w:val="00172A27"/>
    <w:rsid w:val="004676F5"/>
    <w:rsid w:val="004E433D"/>
    <w:rsid w:val="007C1F87"/>
    <w:rsid w:val="0E2E419E"/>
    <w:rsid w:val="14A25152"/>
    <w:rsid w:val="14A9029F"/>
    <w:rsid w:val="18F4700E"/>
    <w:rsid w:val="1964627B"/>
    <w:rsid w:val="1D835251"/>
    <w:rsid w:val="1EF830EA"/>
    <w:rsid w:val="24470DAC"/>
    <w:rsid w:val="2599737A"/>
    <w:rsid w:val="271526AD"/>
    <w:rsid w:val="2EF16F02"/>
    <w:rsid w:val="3661607F"/>
    <w:rsid w:val="4CA60431"/>
    <w:rsid w:val="4D1675E0"/>
    <w:rsid w:val="52650CB5"/>
    <w:rsid w:val="55E072B7"/>
    <w:rsid w:val="653174D1"/>
    <w:rsid w:val="6783757F"/>
    <w:rsid w:val="73100246"/>
    <w:rsid w:val="7B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9D7D06-808B-4F83-BF38-6AA9E47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周欣</dc:creator>
  <cp:lastModifiedBy>Envisage</cp:lastModifiedBy>
  <cp:revision>4</cp:revision>
  <dcterms:created xsi:type="dcterms:W3CDTF">2022-07-05T08:40:00Z</dcterms:created>
  <dcterms:modified xsi:type="dcterms:W3CDTF">2022-12-24T09:29:00Z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EFFC5C04267D45B399A265B6061E1F3F</vt:lpwstr>
  </property>
</Properties>
</file>