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85E2" w14:textId="674313F3" w:rsidR="00632D42" w:rsidRPr="00262E23" w:rsidRDefault="00632D42" w:rsidP="00994B37">
      <w:pPr>
        <w:pStyle w:val="AGTABCaption"/>
        <w:ind w:left="-360"/>
      </w:pPr>
      <w:r w:rsidRPr="00262E23">
        <w:rPr>
          <w:bCs/>
        </w:rPr>
        <w:t>Supplementa</w:t>
      </w:r>
      <w:r w:rsidR="00BA2BD7">
        <w:rPr>
          <w:bCs/>
        </w:rPr>
        <w:t>ry</w:t>
      </w:r>
      <w:r w:rsidRPr="00262E23">
        <w:rPr>
          <w:bCs/>
        </w:rPr>
        <w:t xml:space="preserve"> Table </w:t>
      </w:r>
      <w:r w:rsidRPr="00262E23">
        <w:rPr>
          <w:rFonts w:hint="eastAsia"/>
          <w:bCs/>
          <w:lang w:eastAsia="zh-CN"/>
        </w:rPr>
        <w:t>3</w:t>
      </w:r>
      <w:r w:rsidRPr="00262E23">
        <w:t xml:space="preserve">. </w:t>
      </w:r>
      <w:r w:rsidRPr="00262E23">
        <w:rPr>
          <w:rFonts w:hint="eastAsia"/>
        </w:rPr>
        <w:t>Detailed summary of MR results</w:t>
      </w:r>
      <w:r w:rsidRPr="00262E23">
        <w:t xml:space="preserve"> (</w:t>
      </w:r>
      <w:r w:rsidR="003D5E91">
        <w:t>t</w:t>
      </w:r>
      <w:r w:rsidRPr="00262E23">
        <w:t xml:space="preserve">arget </w:t>
      </w:r>
      <w:r>
        <w:t>g</w:t>
      </w:r>
      <w:r w:rsidRPr="00262E23">
        <w:t xml:space="preserve">ut </w:t>
      </w:r>
      <w:r w:rsidRPr="00262E23">
        <w:rPr>
          <w:rFonts w:hint="eastAsia"/>
        </w:rPr>
        <w:t>m</w:t>
      </w:r>
      <w:r w:rsidRPr="00262E23">
        <w:t xml:space="preserve">icrobiome on </w:t>
      </w:r>
      <w:r>
        <w:t>e</w:t>
      </w:r>
      <w:r w:rsidRPr="00262E23">
        <w:t>sophageal cancer).</w:t>
      </w: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546"/>
        <w:gridCol w:w="1411"/>
        <w:gridCol w:w="551"/>
        <w:gridCol w:w="1698"/>
        <w:gridCol w:w="727"/>
        <w:gridCol w:w="607"/>
        <w:gridCol w:w="1073"/>
        <w:gridCol w:w="660"/>
        <w:gridCol w:w="1082"/>
        <w:gridCol w:w="912"/>
        <w:gridCol w:w="628"/>
        <w:gridCol w:w="1073"/>
        <w:gridCol w:w="801"/>
        <w:gridCol w:w="1156"/>
      </w:tblGrid>
      <w:tr w:rsidR="005C393D" w14:paraId="10BAFF1A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7E7E7E"/>
            <w:vAlign w:val="center"/>
          </w:tcPr>
          <w:p w14:paraId="7717FDF5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Taxa</w:t>
            </w:r>
          </w:p>
        </w:tc>
        <w:tc>
          <w:tcPr>
            <w:tcW w:w="527" w:type="pct"/>
            <w:vMerge w:val="restart"/>
            <w:shd w:val="clear" w:color="auto" w:fill="7E7E7E"/>
            <w:vAlign w:val="center"/>
          </w:tcPr>
          <w:p w14:paraId="6E76A91F" w14:textId="3E5F9040" w:rsidR="005C393D" w:rsidRDefault="003D5E9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E</w:t>
            </w:r>
            <w:r w:rsidR="00632D42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xposure</w:t>
            </w:r>
          </w:p>
        </w:tc>
        <w:tc>
          <w:tcPr>
            <w:tcW w:w="481" w:type="pct"/>
            <w:vMerge w:val="restart"/>
            <w:shd w:val="clear" w:color="auto" w:fill="7E7E7E"/>
            <w:vAlign w:val="center"/>
          </w:tcPr>
          <w:p w14:paraId="5942F3AF" w14:textId="3EB9D0FE" w:rsidR="005C393D" w:rsidRDefault="003D5E91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O</w:t>
            </w:r>
            <w:r w:rsidR="00632D42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utcome</w:t>
            </w:r>
          </w:p>
        </w:tc>
        <w:tc>
          <w:tcPr>
            <w:tcW w:w="188" w:type="pct"/>
            <w:vMerge w:val="restart"/>
            <w:shd w:val="clear" w:color="auto" w:fill="7E7E7E"/>
            <w:vAlign w:val="center"/>
          </w:tcPr>
          <w:p w14:paraId="788B704A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Nsnp</w:t>
            </w:r>
          </w:p>
        </w:tc>
        <w:tc>
          <w:tcPr>
            <w:tcW w:w="579" w:type="pct"/>
            <w:vMerge w:val="restart"/>
            <w:shd w:val="clear" w:color="auto" w:fill="7E7E7E"/>
            <w:vAlign w:val="center"/>
          </w:tcPr>
          <w:p w14:paraId="185FC06B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Methods</w:t>
            </w:r>
          </w:p>
        </w:tc>
        <w:tc>
          <w:tcPr>
            <w:tcW w:w="248" w:type="pct"/>
            <w:vMerge w:val="restart"/>
            <w:shd w:val="clear" w:color="auto" w:fill="7E7E7E"/>
            <w:vAlign w:val="center"/>
          </w:tcPr>
          <w:p w14:paraId="2C659453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Beta</w:t>
            </w:r>
          </w:p>
        </w:tc>
        <w:tc>
          <w:tcPr>
            <w:tcW w:w="207" w:type="pct"/>
            <w:vMerge w:val="restart"/>
            <w:shd w:val="clear" w:color="auto" w:fill="7E7E7E"/>
            <w:vAlign w:val="center"/>
          </w:tcPr>
          <w:p w14:paraId="4FF80A9E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SE</w:t>
            </w:r>
          </w:p>
        </w:tc>
        <w:tc>
          <w:tcPr>
            <w:tcW w:w="366" w:type="pct"/>
            <w:vMerge w:val="restart"/>
            <w:shd w:val="clear" w:color="auto" w:fill="7E7E7E"/>
            <w:vAlign w:val="center"/>
          </w:tcPr>
          <w:p w14:paraId="79BC40C3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OR (95%CI)</w:t>
            </w:r>
          </w:p>
        </w:tc>
        <w:tc>
          <w:tcPr>
            <w:tcW w:w="225" w:type="pct"/>
            <w:vMerge w:val="restart"/>
            <w:shd w:val="clear" w:color="auto" w:fill="7E7E7E"/>
            <w:vAlign w:val="center"/>
          </w:tcPr>
          <w:p w14:paraId="460D7239" w14:textId="27DD91F0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3D5E91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  <w:tc>
          <w:tcPr>
            <w:tcW w:w="369" w:type="pct"/>
            <w:vMerge w:val="restart"/>
            <w:shd w:val="clear" w:color="auto" w:fill="7E7E7E"/>
            <w:vAlign w:val="center"/>
          </w:tcPr>
          <w:p w14:paraId="0CE3D871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MR-PRESSO</w:t>
            </w:r>
          </w:p>
        </w:tc>
        <w:tc>
          <w:tcPr>
            <w:tcW w:w="525" w:type="pct"/>
            <w:gridSpan w:val="2"/>
            <w:shd w:val="clear" w:color="auto" w:fill="7E7E7E"/>
            <w:vAlign w:val="center"/>
          </w:tcPr>
          <w:p w14:paraId="1BF31176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Heterogeneity</w:t>
            </w:r>
          </w:p>
        </w:tc>
        <w:tc>
          <w:tcPr>
            <w:tcW w:w="1033" w:type="pct"/>
            <w:gridSpan w:val="3"/>
            <w:shd w:val="clear" w:color="auto" w:fill="7E7E7E"/>
            <w:vAlign w:val="center"/>
          </w:tcPr>
          <w:p w14:paraId="56F1AE5D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 xml:space="preserve">Horizontal </w:t>
            </w:r>
            <w:proofErr w:type="spellStart"/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pleiotrop</w:t>
            </w:r>
            <w:proofErr w:type="spellEnd"/>
          </w:p>
        </w:tc>
      </w:tr>
      <w:tr w:rsidR="00303E20" w14:paraId="616BB88A" w14:textId="77777777" w:rsidTr="00994B37">
        <w:trPr>
          <w:trHeight w:val="227"/>
          <w:jc w:val="center"/>
        </w:trPr>
        <w:tc>
          <w:tcPr>
            <w:tcW w:w="252" w:type="pct"/>
            <w:vMerge/>
            <w:shd w:val="clear" w:color="auto" w:fill="7E7E7E"/>
            <w:vAlign w:val="center"/>
          </w:tcPr>
          <w:p w14:paraId="70D94FB3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7E7E7E"/>
            <w:vAlign w:val="center"/>
          </w:tcPr>
          <w:p w14:paraId="5BD37C43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7E7E7E"/>
            <w:vAlign w:val="center"/>
          </w:tcPr>
          <w:p w14:paraId="5B530874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7E7E7E"/>
            <w:vAlign w:val="center"/>
          </w:tcPr>
          <w:p w14:paraId="1B783C7C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79" w:type="pct"/>
            <w:vMerge/>
            <w:shd w:val="clear" w:color="auto" w:fill="7E7E7E"/>
            <w:vAlign w:val="center"/>
          </w:tcPr>
          <w:p w14:paraId="6EB51B90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48" w:type="pct"/>
            <w:vMerge/>
            <w:shd w:val="clear" w:color="auto" w:fill="7E7E7E"/>
            <w:vAlign w:val="center"/>
          </w:tcPr>
          <w:p w14:paraId="34EF5E32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07" w:type="pct"/>
            <w:vMerge/>
            <w:shd w:val="clear" w:color="auto" w:fill="7E7E7E"/>
            <w:vAlign w:val="center"/>
          </w:tcPr>
          <w:p w14:paraId="5DFD79CE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7E7E7E"/>
            <w:vAlign w:val="center"/>
          </w:tcPr>
          <w:p w14:paraId="6036C547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25" w:type="pct"/>
            <w:vMerge/>
            <w:shd w:val="clear" w:color="auto" w:fill="7E7E7E"/>
            <w:vAlign w:val="center"/>
          </w:tcPr>
          <w:p w14:paraId="303B0EC8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69" w:type="pct"/>
            <w:vMerge/>
            <w:shd w:val="clear" w:color="auto" w:fill="7E7E7E"/>
            <w:vAlign w:val="center"/>
          </w:tcPr>
          <w:p w14:paraId="64B2EE43" w14:textId="77777777" w:rsidR="005C393D" w:rsidRDefault="005C393D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311" w:type="pct"/>
            <w:shd w:val="clear" w:color="auto" w:fill="7E7E7E"/>
            <w:vAlign w:val="center"/>
          </w:tcPr>
          <w:p w14:paraId="3F6B77DA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Cochran’s Q</w:t>
            </w:r>
          </w:p>
        </w:tc>
        <w:tc>
          <w:tcPr>
            <w:tcW w:w="214" w:type="pct"/>
            <w:shd w:val="clear" w:color="auto" w:fill="7E7E7E"/>
            <w:vAlign w:val="center"/>
          </w:tcPr>
          <w:p w14:paraId="18E1B52C" w14:textId="454D63D8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3D5E91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  <w:tc>
          <w:tcPr>
            <w:tcW w:w="366" w:type="pct"/>
            <w:shd w:val="clear" w:color="auto" w:fill="7E7E7E"/>
            <w:vAlign w:val="center"/>
          </w:tcPr>
          <w:p w14:paraId="25F01DB2" w14:textId="77777777" w:rsidR="005C393D" w:rsidRDefault="00632D42">
            <w:pP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Egger intercept</w:t>
            </w:r>
          </w:p>
        </w:tc>
        <w:tc>
          <w:tcPr>
            <w:tcW w:w="273" w:type="pct"/>
            <w:shd w:val="clear" w:color="auto" w:fill="7E7E7E"/>
            <w:vAlign w:val="center"/>
          </w:tcPr>
          <w:p w14:paraId="07AFFECC" w14:textId="77777777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SE</w:t>
            </w:r>
          </w:p>
        </w:tc>
        <w:tc>
          <w:tcPr>
            <w:tcW w:w="394" w:type="pct"/>
            <w:shd w:val="clear" w:color="auto" w:fill="7E7E7E"/>
            <w:vAlign w:val="center"/>
          </w:tcPr>
          <w:p w14:paraId="05CE9661" w14:textId="18C9C5B8" w:rsidR="005C393D" w:rsidRDefault="00632D4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FFFF"/>
                <w:sz w:val="15"/>
                <w:szCs w:val="15"/>
              </w:rPr>
              <w:t>P</w:t>
            </w:r>
            <w:r w:rsidR="003D5E91"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-</w:t>
            </w:r>
            <w:r>
              <w:rPr>
                <w:rFonts w:ascii="Times New Roman" w:hAnsi="Times New Roman"/>
                <w:b/>
                <w:bCs/>
                <w:color w:val="FFFFFF"/>
                <w:sz w:val="15"/>
                <w:szCs w:val="15"/>
              </w:rPr>
              <w:t>value</w:t>
            </w:r>
          </w:p>
        </w:tc>
      </w:tr>
      <w:tr w:rsidR="005C393D" w14:paraId="238A809A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7C9373E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FD242B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056C34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B8EF96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702A02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AC63E07" w14:textId="4BC45AFB" w:rsidR="005C393D" w:rsidRDefault="004007A0">
            <w:pPr>
              <w:rPr>
                <w:rFonts w:ascii="Times New Roman" w:hAnsi="Times New Roman"/>
                <w:sz w:val="15"/>
                <w:szCs w:val="15"/>
              </w:rPr>
            </w:pPr>
            <w:r w:rsidRPr="004007A0">
              <w:rPr>
                <w:rFonts w:ascii="Times New Roman" w:hAnsi="Times New Roman"/>
                <w:sz w:val="15"/>
                <w:szCs w:val="15"/>
              </w:rPr>
              <w:t>Family</w:t>
            </w: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424647D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D3DFC6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E08252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987069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C13ACA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9D2B963" w14:textId="67E42B81" w:rsidR="005C393D" w:rsidRDefault="004007A0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4007A0">
              <w:rPr>
                <w:rFonts w:ascii="Times New Roman" w:hAnsi="Times New Roman"/>
                <w:sz w:val="15"/>
                <w:szCs w:val="15"/>
              </w:rPr>
              <w:t>Porphyromonadaceae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241EF27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247AD0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2C6709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DA126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6016A3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F55780E" w14:textId="2CA255F4" w:rsidR="005C393D" w:rsidRDefault="004007A0">
            <w:pPr>
              <w:rPr>
                <w:rFonts w:ascii="Times New Roman" w:hAnsi="Times New Roman"/>
                <w:sz w:val="15"/>
                <w:szCs w:val="15"/>
              </w:rPr>
            </w:pPr>
            <w:r w:rsidRPr="004007A0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1CEB9F6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4E347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3F861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D08A19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F2BC0E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C94F7DF" w14:textId="2080454F" w:rsidR="005C393D" w:rsidRDefault="004007A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9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9F6138F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0591E01" w14:textId="1B92FFAE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-1.721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5E0EA06" w14:textId="65884B46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1.119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07EC3F8" w14:textId="5FFA2C8B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0.18 (0.02-1.61)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A30C821" w14:textId="460A4C4B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0.168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0C7A54F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C1A12F8" w14:textId="45163FB8" w:rsidR="005C393D" w:rsidRDefault="00E50285">
            <w:pPr>
              <w:ind w:firstLineChars="200" w:firstLine="300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0.6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1F56976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7FA0B3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E8C8EC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4D32D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9A3584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A7FCD7B" w14:textId="04DAEFA4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6.708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53FAA80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20DAF5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20BCA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95B2E4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A0B2DA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9E2A9DF" w14:textId="5E8B02BA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0.568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779B99D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768BD8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83C566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DCCD17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8CA6D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FEA1D97" w14:textId="47EC9142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0.074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37DF16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A334E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D30F04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97FEC9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BA4AAF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74053A0" w14:textId="76184A4E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0.063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19D4DEF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7997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C040B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77EEE9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B93EF5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551F0AA" w14:textId="314C3D23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0.279</w:t>
            </w:r>
          </w:p>
        </w:tc>
      </w:tr>
      <w:tr w:rsidR="005C393D" w14:paraId="7F2ACDD6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13745B6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71E4496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DDFCD7A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DDAA6D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83FB163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E852C29" w14:textId="403EFA2F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-0.566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5FBEADA" w14:textId="61422A7C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0.300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C6D6B62" w14:textId="452645CC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0.57 (0.32-1.02)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CBD85AB" w14:textId="25030A2D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0.059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5DBD965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D3E2BD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52426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36F0741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1A1668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67E60A6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3B2B07B4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28278D9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06ED33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06A988CD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30F1CD3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75A2E97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9BA2381" w14:textId="52780928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-0.432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4F10519" w14:textId="10388413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0.219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D5D65E0" w14:textId="704EDC8C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0.65 (0.42-</w:t>
            </w:r>
            <w:r>
              <w:rPr>
                <w:rFonts w:ascii="Times New Roman" w:hAnsi="Times New Roman"/>
                <w:sz w:val="15"/>
                <w:szCs w:val="15"/>
              </w:rPr>
              <w:t>0.99</w:t>
            </w:r>
            <w:r w:rsidRPr="00305677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31A1B65" w14:textId="6CF6707D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0.048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6B999D1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F2BC2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CC84E9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3B7BF75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1DCD4B9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67DA423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6BF33C37" w14:textId="77777777" w:rsidTr="00994B37">
        <w:trPr>
          <w:jc w:val="center"/>
        </w:trPr>
        <w:tc>
          <w:tcPr>
            <w:tcW w:w="252" w:type="pct"/>
            <w:vMerge/>
            <w:tcBorders>
              <w:bottom w:val="nil"/>
            </w:tcBorders>
            <w:shd w:val="clear" w:color="auto" w:fill="auto"/>
          </w:tcPr>
          <w:p w14:paraId="7CD3686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tcBorders>
              <w:bottom w:val="nil"/>
            </w:tcBorders>
            <w:shd w:val="clear" w:color="auto" w:fill="auto"/>
          </w:tcPr>
          <w:p w14:paraId="5559BD8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nil"/>
            </w:tcBorders>
            <w:shd w:val="clear" w:color="auto" w:fill="auto"/>
          </w:tcPr>
          <w:p w14:paraId="6EC8597A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14:paraId="171D861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2AD37FB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A49710D" w14:textId="42BC984D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-0.640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E82C388" w14:textId="1F3F0B31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0.477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942101" w14:textId="730ABCED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0.53 (0.21-1.34)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2C31315" w14:textId="64FF6902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0.216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0BFDFC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  <w:shd w:val="clear" w:color="auto" w:fill="auto"/>
          </w:tcPr>
          <w:p w14:paraId="4BF986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nil"/>
            </w:tcBorders>
            <w:shd w:val="clear" w:color="auto" w:fill="auto"/>
          </w:tcPr>
          <w:p w14:paraId="3EB448D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bottom w:val="nil"/>
            </w:tcBorders>
            <w:shd w:val="clear" w:color="auto" w:fill="auto"/>
          </w:tcPr>
          <w:p w14:paraId="255A99E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tcBorders>
              <w:bottom w:val="nil"/>
            </w:tcBorders>
            <w:shd w:val="clear" w:color="auto" w:fill="auto"/>
          </w:tcPr>
          <w:p w14:paraId="1FCEDED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tcBorders>
              <w:bottom w:val="nil"/>
            </w:tcBorders>
            <w:shd w:val="clear" w:color="auto" w:fill="auto"/>
          </w:tcPr>
          <w:p w14:paraId="5E472F6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172ED021" w14:textId="77777777" w:rsidTr="00994B37">
        <w:trPr>
          <w:jc w:val="center"/>
        </w:trPr>
        <w:tc>
          <w:tcPr>
            <w:tcW w:w="252" w:type="pct"/>
            <w:vMerge/>
            <w:tcBorders>
              <w:bottom w:val="nil"/>
            </w:tcBorders>
            <w:shd w:val="clear" w:color="auto" w:fill="auto"/>
          </w:tcPr>
          <w:p w14:paraId="6D59FF1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tcBorders>
              <w:bottom w:val="nil"/>
            </w:tcBorders>
            <w:shd w:val="clear" w:color="auto" w:fill="auto"/>
          </w:tcPr>
          <w:p w14:paraId="309C11F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nil"/>
            </w:tcBorders>
            <w:shd w:val="clear" w:color="auto" w:fill="auto"/>
          </w:tcPr>
          <w:p w14:paraId="6E69E6E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tcBorders>
              <w:bottom w:val="nil"/>
            </w:tcBorders>
            <w:shd w:val="clear" w:color="auto" w:fill="auto"/>
          </w:tcPr>
          <w:p w14:paraId="6FCC124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2E5BFB4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2F81FC0" w14:textId="1BAB54DE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-0.650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3E6EDE8" w14:textId="3E80EB23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0.505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D41B001" w14:textId="43133CFA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0.52 (0.19-1.41)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C09DE39" w14:textId="4B693083" w:rsidR="005C393D" w:rsidRDefault="00305677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5677">
              <w:rPr>
                <w:rFonts w:ascii="Times New Roman" w:hAnsi="Times New Roman"/>
                <w:sz w:val="15"/>
                <w:szCs w:val="15"/>
              </w:rPr>
              <w:t>0.234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119EEB9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tcBorders>
              <w:bottom w:val="nil"/>
            </w:tcBorders>
            <w:shd w:val="clear" w:color="auto" w:fill="auto"/>
          </w:tcPr>
          <w:p w14:paraId="18C143F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nil"/>
            </w:tcBorders>
            <w:shd w:val="clear" w:color="auto" w:fill="auto"/>
          </w:tcPr>
          <w:p w14:paraId="49585BF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bottom w:val="nil"/>
            </w:tcBorders>
            <w:shd w:val="clear" w:color="auto" w:fill="auto"/>
          </w:tcPr>
          <w:p w14:paraId="5DCC6C9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tcBorders>
              <w:bottom w:val="nil"/>
            </w:tcBorders>
            <w:shd w:val="clear" w:color="auto" w:fill="auto"/>
          </w:tcPr>
          <w:p w14:paraId="066ECB9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tcBorders>
              <w:bottom w:val="nil"/>
            </w:tcBorders>
            <w:shd w:val="clear" w:color="auto" w:fill="auto"/>
          </w:tcPr>
          <w:p w14:paraId="6385984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715D52D0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79F345A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4C3CBF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674BAD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730AA7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108615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98AEC5F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9AC0F8" w14:textId="284D70F0" w:rsidR="005C393D" w:rsidRDefault="00E50285">
            <w:pPr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18E9B660" w14:textId="77777777" w:rsidR="005C393D" w:rsidRDefault="00632D42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 xml:space="preserve"> </w:t>
            </w:r>
          </w:p>
          <w:p w14:paraId="590630E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D8EF85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0D9129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2AA280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4CE8F3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3587EA1" w14:textId="625BF8C5" w:rsidR="005C393D" w:rsidRDefault="00E50285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E50285">
              <w:rPr>
                <w:rFonts w:ascii="Times New Roman" w:hAnsi="Times New Roman"/>
                <w:sz w:val="15"/>
                <w:szCs w:val="15"/>
              </w:rPr>
              <w:t>Candidatus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E50285">
              <w:rPr>
                <w:rFonts w:ascii="Times New Roman" w:hAnsi="Times New Roman"/>
                <w:sz w:val="15"/>
                <w:szCs w:val="15"/>
              </w:rPr>
              <w:t>Soleaferrea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34FEBDE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BC92C5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FB6565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11A96C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416337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2C155D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06EB60" w14:textId="338CB6DB" w:rsidR="005C393D" w:rsidRDefault="00E50285">
            <w:pPr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7A80ACA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56C46E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E9DE3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FEE84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22C9A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69E28C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C8EA3AB" w14:textId="0A17191B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11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729C75D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8D2185F" w14:textId="485E0A43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-0.726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EFDC955" w14:textId="3EC9E84F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0.877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9218D09" w14:textId="04BD09E3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0.48 (0.09-2.70)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72C4CDE" w14:textId="6C88F075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0.428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498D95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7B79E73" w14:textId="052D9552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0.38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3A46939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9904B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9559EF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4BF569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B6902C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69C106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2E8C0D" w14:textId="7063B3B3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10.87</w:t>
            </w:r>
            <w:r>
              <w:rPr>
                <w:rFonts w:ascii="Times New Roman" w:hAnsi="Times New Roman"/>
                <w:sz w:val="15"/>
                <w:szCs w:val="15"/>
              </w:rPr>
              <w:t>8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0BF848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4BCC3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CE5408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E954E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F6A33C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8510C5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8527417" w14:textId="23672127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0.367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1E3C691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E97EC2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4A428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CE6B95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60198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C0970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E6FB859" w14:textId="0AA89BF5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0.045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3EFFF40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41147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BA2ED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CA37DE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722605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CD7880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8B6ABC" w14:textId="7E82DFAE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0.082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268A8C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C3C30E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2C450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960680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28453A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8AD9F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D94C9E" w14:textId="3439D225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0.594</w:t>
            </w:r>
          </w:p>
        </w:tc>
      </w:tr>
      <w:tr w:rsidR="005C393D" w14:paraId="7B193461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243EFADD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F2AA92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2A8383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A80E01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D225502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9240877" w14:textId="05AA88DD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-0.294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66595CC" w14:textId="5A72E177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0.166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2308168" w14:textId="756876B8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0.75 (0.54-1.03)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9E16BDD" w14:textId="1748F67A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0.076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67F3EB8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139E952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5CB97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2E76A66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18D9A43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07CB42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61855AA9" w14:textId="77777777" w:rsidTr="00994B37">
        <w:trPr>
          <w:trHeight w:val="1252"/>
          <w:jc w:val="center"/>
        </w:trPr>
        <w:tc>
          <w:tcPr>
            <w:tcW w:w="252" w:type="pct"/>
            <w:vMerge/>
            <w:shd w:val="clear" w:color="auto" w:fill="auto"/>
          </w:tcPr>
          <w:p w14:paraId="10FB6E3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8BF188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61BEA5F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7FB32B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AD5D8EB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8EF96EC" w14:textId="6B7E7CBD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-0.248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A7DB6C7" w14:textId="5B60AA6C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0.125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3D99802" w14:textId="05E2F66F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0.78 (0.61-</w:t>
            </w:r>
            <w:r>
              <w:rPr>
                <w:rFonts w:ascii="Times New Roman" w:hAnsi="Times New Roman"/>
                <w:sz w:val="15"/>
                <w:szCs w:val="15"/>
              </w:rPr>
              <w:t>0.99</w:t>
            </w:r>
            <w:r w:rsidRPr="00966FD9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DA9428B" w14:textId="7FD4078D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0.048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16AA2B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72F1269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863309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004C419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87DEA5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61930DC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6D48DBC4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53F3F73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515FA91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DE67BF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E2FB8A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7CBE8C3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4AD51B1" w14:textId="19ABEC11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-0.346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823A667" w14:textId="5E940E37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0.239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AB3929C" w14:textId="4859DA41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0.71 (0.44-1.13)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60C58AA" w14:textId="6EC655E9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0.178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2B2647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0C5535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D1A30B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60CB40E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085EF9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D464E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28A04EB1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1F23E63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3F448BB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3B02E3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8E8D14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6B2B6C9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11B3D39" w14:textId="271253F2" w:rsidR="005C393D" w:rsidRDefault="00E50285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50285">
              <w:rPr>
                <w:rFonts w:ascii="Times New Roman" w:hAnsi="Times New Roman"/>
                <w:sz w:val="15"/>
                <w:szCs w:val="15"/>
              </w:rPr>
              <w:t>-0.313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D088574" w14:textId="05296AE1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0.222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AF4937F" w14:textId="3618A25A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0.73 (0.47-</w:t>
            </w:r>
            <w:r w:rsidRPr="00966FD9">
              <w:rPr>
                <w:rFonts w:ascii="Times New Roman" w:hAnsi="Times New Roman"/>
                <w:sz w:val="15"/>
                <w:szCs w:val="15"/>
              </w:rPr>
              <w:lastRenderedPageBreak/>
              <w:t>1.13)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3CB5F9A" w14:textId="01BDB109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lastRenderedPageBreak/>
              <w:t>0.187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5C1F896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0E8562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C3D95B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51A58A3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6B50A3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7A54F74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3453A3C9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28F7B0BF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1445E1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6D95B0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B855BB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61BEB8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8273312" w14:textId="389292C3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22DF06A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10E97E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7E60FA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FF2220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710232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121B3B6" w14:textId="7DBE9BD4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66FD9">
              <w:rPr>
                <w:rFonts w:ascii="Times New Roman" w:hAnsi="Times New Roman"/>
                <w:sz w:val="15"/>
                <w:szCs w:val="15"/>
              </w:rPr>
              <w:t>Catenibacterium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74F8227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E4EDE6F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2B832F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F875A0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695E93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0214DBC" w14:textId="62A0FE39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68AFDBD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D91D04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F0E3D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D61FFC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39E707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04DC37A" w14:textId="6F10D2FB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250D9FD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2C7A15D" w14:textId="0BF926A1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0.398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F86608C" w14:textId="30A3E610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1.251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132CD0C" w14:textId="02A3A2ED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1.49 (0.13-17.32)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4F13EAB" w14:textId="5E24969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0.771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75FE02F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CC44CD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1C5AEC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7CFB3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1CBB1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41BF69" w14:textId="6D810C1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0.78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6059147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4739DC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277E49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89F2E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39B8E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87850E9" w14:textId="7269BC25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1.795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6AC4DB4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1DFEF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2CA925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05DA45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76A46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98DD47D" w14:textId="6EFE0DEA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0.773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011DADC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AA09A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E53762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2E91CD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4057B4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156BAE3" w14:textId="167E76CC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-0.016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74C98D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0904C0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AC216F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2F7DAD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992831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4BB797A" w14:textId="176C89AD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0.164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272FF46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BF8D9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0A713C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AF596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053AD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1AEA743" w14:textId="4D45D27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0.924</w:t>
            </w:r>
          </w:p>
        </w:tc>
      </w:tr>
      <w:tr w:rsidR="005C393D" w14:paraId="3F3F128A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07BF25D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4B1AADE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98F1F4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2AF0FB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0FB29DC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E81CE36" w14:textId="5D13F869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0.270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4D0E009" w14:textId="6AEB3FF9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0.168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C2F7AD5" w14:textId="71C4835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1.31 (0.94- 1.82)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48814BF" w14:textId="7CDF700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0.107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1390B54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187797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54B190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1D0B083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B47F3E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2266079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58558E12" w14:textId="77777777" w:rsidTr="00994B37">
        <w:trPr>
          <w:trHeight w:val="381"/>
          <w:jc w:val="center"/>
        </w:trPr>
        <w:tc>
          <w:tcPr>
            <w:tcW w:w="252" w:type="pct"/>
            <w:vMerge/>
            <w:shd w:val="clear" w:color="auto" w:fill="auto"/>
          </w:tcPr>
          <w:p w14:paraId="71B6FF5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46D8F5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4A207FAD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BCEFAD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E7A18FF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1DB107" w14:textId="67274101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0.196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71D0A79" w14:textId="17ECBBB9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0.134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0278EE2" w14:textId="5716EADC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1.31 (1.01- 1.71)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8A16685" w14:textId="4A85FEC5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0.044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2E6BDC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90C583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19A1CBD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6F14EF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11344AB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E23A3F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3F33569E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65383ED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39D003C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7C2D567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25BBC8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45D171C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24C5554" w14:textId="77777777" w:rsidR="005C393D" w:rsidRDefault="00632D4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-0.036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5724E49" w14:textId="4FE214F0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0.256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D320709" w14:textId="089E1202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1.22 (0.74- 2.01)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344A6CE" w14:textId="0AEA9F2B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0.487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BC0121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281D8D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A69631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280B23C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E693D0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656E8F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1F4CD958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2F8EC8E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3BE608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0988B76A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CF117B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8281995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56A28E5" w14:textId="5F894EDE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0.322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4AFA2C5" w14:textId="6DE275EA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0.239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447A5" w14:textId="53F0F3DE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1.38 (0.86- 2.21)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3D43F4" w14:textId="38D892A2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0.249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564DEA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9BD8B0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78C2CE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67A3F9E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18B603A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9B712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7ADF0185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623AC49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3946A2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FB88AA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5ACA6A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B830BB3" w14:textId="72DE1BD9" w:rsidR="005C393D" w:rsidRDefault="00234A32">
            <w:pPr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0D64852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454182E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9308AB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6460E1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897FF2B" w14:textId="5332A3AB" w:rsidR="005C393D" w:rsidRDefault="00234A32">
            <w:pPr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 xml:space="preserve">Eubacterium </w:t>
            </w:r>
            <w:proofErr w:type="spellStart"/>
            <w:r w:rsidRPr="00234A32">
              <w:rPr>
                <w:rFonts w:ascii="Times New Roman" w:hAnsi="Times New Roman"/>
                <w:sz w:val="15"/>
                <w:szCs w:val="15"/>
              </w:rPr>
              <w:t>coprostanoligenes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2A24FAE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7BA211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A938F5F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9F0159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A781E49" w14:textId="2F220FF4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7D2EC2B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5F0CB6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1B8486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BE2EF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C1BD51B" w14:textId="4DA9ABAC" w:rsidR="005C393D" w:rsidRDefault="00632D42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 w:rsidR="00966FD9"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2CB3977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96836BE" w14:textId="00D5507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0.093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E08C674" w14:textId="1342E65E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0.730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1B22928" w14:textId="616D09C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1.10 (0.26-4.59)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AE1B547" w14:textId="254419F2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0.900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6FF4452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90DB36D" w14:textId="1F65DF6D" w:rsidR="005C393D" w:rsidRDefault="00234A3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0.68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6DA9105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9E5FA0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6B6DA8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FE9648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7C2447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2C9769F" w14:textId="51E72FA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9.402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35D8B97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64F958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628DFB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91C6B9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2586B7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1F14AF" w14:textId="2D752846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0.668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24696BB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B564C2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8B3897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ADA79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044F3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608DC8" w14:textId="349B8369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0.016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E2C1B7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D261D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A3D716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233483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6645B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28E42BF" w14:textId="745EC30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0.045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66A3601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4AB4AB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5E5D4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12DE80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92B2FF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8DB948E" w14:textId="7F425031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0.718</w:t>
            </w:r>
          </w:p>
        </w:tc>
      </w:tr>
      <w:tr w:rsidR="005C393D" w14:paraId="46D13DD3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584A47C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34B0458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69683AA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E9E5CF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C60B908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5A7512F" w14:textId="220AEE45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0.474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EE2337F" w14:textId="46FE87A4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0.231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6DE442F" w14:textId="433C882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1.61 (1.02-2.53)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7EAAFFD" w14:textId="0A35E6BD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0.040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16E72D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0538C51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DED465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42B148A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263D8B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221CD2D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57D85760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643D989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2A131FD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AB925D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BEC8AE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C9ABBA7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71DE4CA" w14:textId="27D8C7CB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0.355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0DEDB3F" w14:textId="20F10E2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0.171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08DCCC4" w14:textId="74AB6B25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1.43 (1.02-2.00)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AF53C9D" w14:textId="4BE80E3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0.038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2D2342D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CC7992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504B5AB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75E3E76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433090B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92B93F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2F21E896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219CE64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B3A001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B21455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666E318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C6E41B0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CDAC146" w14:textId="22356F0C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0.675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F356716" w14:textId="672FD415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0.425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C06381" w14:textId="263CCCDD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1.97 (0.85-4.53)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5B5FB4C" w14:textId="1A1B71E6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0.138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176454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14BED1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78D3455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5C1857C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2CED1FA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FE4FF4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2DBCF6A7" w14:textId="77777777" w:rsidTr="00994B37">
        <w:trPr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E4994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D85FDA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E2171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0D9CD8F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53BA4F6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C346488" w14:textId="7638499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0.653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1019637" w14:textId="6CE4AAEF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0.355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4EC8989" w14:textId="6AFC981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1.92 (0.96-3.86)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2165002C" w14:textId="1D00CBBE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0.091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AC462B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B0AD77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F824A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FA203C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577306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897E3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7D7F3785" w14:textId="77777777" w:rsidTr="00994B37">
        <w:trPr>
          <w:trHeight w:val="410"/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4C3DEA3E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5917BCC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BB301FA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D421F49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54F2E3F" w14:textId="7D5FBF7D" w:rsidR="005C393D" w:rsidRDefault="00632D42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G</w:t>
            </w:r>
            <w:r>
              <w:rPr>
                <w:rFonts w:ascii="Times New Roman" w:hAnsi="Times New Roman"/>
                <w:sz w:val="15"/>
                <w:szCs w:val="15"/>
              </w:rPr>
              <w:t>enus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27F53829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3680A31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773570B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F96DB1B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9AE0EF7" w14:textId="7EDF1789" w:rsidR="005C393D" w:rsidRDefault="00234A32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234A32">
              <w:rPr>
                <w:rFonts w:ascii="Times New Roman" w:hAnsi="Times New Roman"/>
                <w:sz w:val="15"/>
                <w:szCs w:val="15"/>
              </w:rPr>
              <w:t>Marvinbryantia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</w:tcPr>
          <w:p w14:paraId="32C9E89A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21615A5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6A03827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307B42B" w14:textId="77777777" w:rsidR="00212602" w:rsidRDefault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580D8AB" w14:textId="7B973636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1FC21F1C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6C7751E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A9E081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CC44B3A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B050823" w14:textId="74167646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B1615D6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950749A" w14:textId="21CBF97E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0.521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E962B2E" w14:textId="0D060F3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0.762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20391D9" w14:textId="494472EB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1.68 (0.38-7.51)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DFF21B3" w14:textId="59914807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0.513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7FBCB121" w14:textId="3841D3CC" w:rsidR="005C393D" w:rsidRDefault="00632D4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0.9</w:t>
            </w:r>
            <w:r w:rsidR="00C663E0">
              <w:rPr>
                <w:rFonts w:ascii="Times New Roman" w:hAnsi="Times New Roman"/>
                <w:sz w:val="15"/>
                <w:szCs w:val="15"/>
              </w:rPr>
              <w:t>7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04E44EC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5AEF1A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3794079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DAB53A0" w14:textId="08BE4448" w:rsidR="005C393D" w:rsidRDefault="00234A32">
            <w:pPr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3.315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70B3E9A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117A54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32C672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7D9B75" w14:textId="2622D593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0.950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02C1A70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30A07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689AE1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AE74D57" w14:textId="2E91B4A0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-0.015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568EDEE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20AAED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EE172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9FCF085" w14:textId="3199A61E" w:rsidR="005C393D" w:rsidRDefault="00234A32">
            <w:pPr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0.061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17A3E8F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62C627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FC9F47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1B4BB39" w14:textId="5622738F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0.813</w:t>
            </w:r>
          </w:p>
        </w:tc>
      </w:tr>
      <w:tr w:rsidR="005C393D" w14:paraId="2F2DFB2D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1481E3E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5610CEB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5DD6118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86A33F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D595E9C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88F3727" w14:textId="01BA817D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0.391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9439AA5" w14:textId="29E1802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0.221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90B716" w14:textId="04F40FA4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1.48 (0.96-2.29)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7CC864F" w14:textId="38D313EB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0.077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1C494AD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42C8A7D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26DADFF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35CF7EF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446C15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5973165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3BA41EB2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1209BDD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1AC3FE4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6BFEAD3A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448763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AEB13D7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Inverse variance </w:t>
            </w:r>
            <w:r>
              <w:rPr>
                <w:rFonts w:ascii="Times New Roman" w:hAnsi="Times New Roman"/>
                <w:sz w:val="15"/>
                <w:szCs w:val="15"/>
              </w:rPr>
              <w:lastRenderedPageBreak/>
              <w:t>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764D101" w14:textId="72340506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lastRenderedPageBreak/>
              <w:t>0.340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1B31284" w14:textId="55EC1ED1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0.173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DDA353B" w14:textId="3465C7A7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1.41 (1.0</w:t>
            </w:r>
            <w:r>
              <w:rPr>
                <w:rFonts w:ascii="Times New Roman" w:hAnsi="Times New Roman"/>
                <w:sz w:val="15"/>
                <w:szCs w:val="15"/>
              </w:rPr>
              <w:t>1</w:t>
            </w:r>
            <w:r w:rsidRPr="00C663E0">
              <w:rPr>
                <w:rFonts w:ascii="Times New Roman" w:hAnsi="Times New Roman"/>
                <w:sz w:val="15"/>
                <w:szCs w:val="15"/>
              </w:rPr>
              <w:t>-</w:t>
            </w:r>
            <w:r w:rsidRPr="00C663E0">
              <w:rPr>
                <w:rFonts w:ascii="Times New Roman" w:hAnsi="Times New Roman"/>
                <w:sz w:val="15"/>
                <w:szCs w:val="15"/>
              </w:rPr>
              <w:lastRenderedPageBreak/>
              <w:t>1.97)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7390C33" w14:textId="0BA598DC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lastRenderedPageBreak/>
              <w:t>0.049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2295CC6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7D071D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42AD770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13BBA9B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216AECC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1E0B896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136135D5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223A756C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37B7732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13C9342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8E26A4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112E7EE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D583E4D" w14:textId="22FC3D78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0.443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D5AC339" w14:textId="747D61E2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0.320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0044D5" w14:textId="1C7F1CF5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1.56 (0.83-2.92)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B5DAB7E" w14:textId="45C40C30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0.200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388F46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8145E4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0072456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3ADD584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891AB0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675A6F0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64CF386E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</w:tcPr>
          <w:p w14:paraId="135AF643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14:paraId="23A61F9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715AC22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55795F8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C51B8D2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62C2BC7" w14:textId="3DF1B55F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0.370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79842D0" w14:textId="1C8A9101" w:rsidR="005C393D" w:rsidRDefault="00234A3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34A32">
              <w:rPr>
                <w:rFonts w:ascii="Times New Roman" w:hAnsi="Times New Roman"/>
                <w:sz w:val="15"/>
                <w:szCs w:val="15"/>
              </w:rPr>
              <w:t>0.289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7481761" w14:textId="78716484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1.45 (0.82-2.56)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3B5BAC9" w14:textId="5C383E70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0.232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DCB5CA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DAD5B6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3E97C91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</w:tcPr>
          <w:p w14:paraId="600984C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68381DA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4BD5D16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1D47879C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</w:tcPr>
          <w:p w14:paraId="7CB4AFE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ACCDF8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0A7F0EB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5D24E0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008102D" w14:textId="77777777" w:rsidR="005C393D" w:rsidRDefault="00632D42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G</w:t>
            </w:r>
            <w:r>
              <w:rPr>
                <w:rFonts w:ascii="Times New Roman" w:hAnsi="Times New Roman"/>
                <w:sz w:val="15"/>
                <w:szCs w:val="15"/>
              </w:rPr>
              <w:t>enus</w:t>
            </w:r>
          </w:p>
        </w:tc>
        <w:tc>
          <w:tcPr>
            <w:tcW w:w="527" w:type="pct"/>
            <w:vMerge w:val="restart"/>
            <w:shd w:val="clear" w:color="auto" w:fill="auto"/>
          </w:tcPr>
          <w:p w14:paraId="2061599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1B6445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86821E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DE8AD0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241A0EE" w14:textId="7B2C62F4" w:rsidR="005C393D" w:rsidRDefault="00C663E0">
            <w:pPr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C663E0">
              <w:rPr>
                <w:rFonts w:ascii="Times New Roman" w:hAnsi="Times New Roman"/>
                <w:sz w:val="15"/>
                <w:szCs w:val="15"/>
              </w:rPr>
              <w:t>Ruminococcaceae</w:t>
            </w:r>
            <w:proofErr w:type="spellEnd"/>
            <w:r w:rsidRPr="00C663E0">
              <w:rPr>
                <w:rFonts w:ascii="Times New Roman" w:hAnsi="Times New Roman"/>
                <w:sz w:val="15"/>
                <w:szCs w:val="15"/>
              </w:rPr>
              <w:t xml:space="preserve"> UCG010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3AC7B2B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A1ED6D1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C23D157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522C008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12DF368" w14:textId="12D4FB64" w:rsidR="005C393D" w:rsidRDefault="00966FD9">
            <w:pPr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</w:tcPr>
          <w:p w14:paraId="6ADFCA6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664A14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D8C85F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2FD79F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13D4CD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7BA29A7" w14:textId="73DEF2BC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BDCB912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DB4B35D" w14:textId="4AEB73AD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0.632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851F018" w14:textId="59E45F7C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0.935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A74A58F" w14:textId="78B13144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1.88 (0.30-11.77)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8001473" w14:textId="096CA6C4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0.535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761D4DC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D3DA881" w14:textId="29FCB7BA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0.69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21763535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EE3EBA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8D41E64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C9EA910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DC89046" w14:textId="77777777" w:rsidR="005C393D" w:rsidRDefault="005C393D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2538F84" w14:textId="637C72D5" w:rsidR="005C393D" w:rsidRDefault="00C663E0">
            <w:pPr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2.971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3AB59CB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44AB3B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0DD17A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CE1F10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2E9A28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80D7D06" w14:textId="2E58B802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0.704</w:t>
            </w:r>
          </w:p>
        </w:tc>
        <w:tc>
          <w:tcPr>
            <w:tcW w:w="366" w:type="pct"/>
            <w:vMerge w:val="restart"/>
            <w:shd w:val="clear" w:color="auto" w:fill="auto"/>
          </w:tcPr>
          <w:p w14:paraId="7882107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0BDA0E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D2C6C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221EDE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B1B1A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DFA4177" w14:textId="73022F79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-0.010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34AE699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215AD5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4A769C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592A1B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5536EF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CD56A2D" w14:textId="5DEEC3ED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0.059</w:t>
            </w:r>
          </w:p>
        </w:tc>
        <w:tc>
          <w:tcPr>
            <w:tcW w:w="394" w:type="pct"/>
            <w:vMerge w:val="restart"/>
            <w:shd w:val="clear" w:color="auto" w:fill="auto"/>
          </w:tcPr>
          <w:p w14:paraId="025715C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1EADCB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A23250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14FD99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F5AD56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ABA0467" w14:textId="1AB1A595" w:rsidR="005C393D" w:rsidRDefault="00C663E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663E0">
              <w:rPr>
                <w:rFonts w:ascii="Times New Roman" w:hAnsi="Times New Roman"/>
                <w:sz w:val="15"/>
                <w:szCs w:val="15"/>
              </w:rPr>
              <w:t>0.863</w:t>
            </w:r>
          </w:p>
        </w:tc>
      </w:tr>
      <w:tr w:rsidR="005C393D" w14:paraId="18E57131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5C2A3B3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5B2FB5F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50652CB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471036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E9B8219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EDAB519" w14:textId="1A5F79A0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0.436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7626CE1" w14:textId="670A81B2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0.286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5F7C3B1" w14:textId="4ABA2C3F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1.55 (0.88- 2.71)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D1B0983" w14:textId="35E0FB89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0.127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6148A08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3A4284B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24EAA3D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89B775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F3F474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99F8CB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54CBD884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3534273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2CD033B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4A5D57D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A00855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1081C19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F2A9545" w14:textId="1AEDF302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0.466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FAD35A9" w14:textId="116C9B43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0.220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2F05F37" w14:textId="1568065C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1.59 (1.03- 2.46)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A816F66" w14:textId="6EAAF50F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0.034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29B76E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112D891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1AF0CC9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2E4734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128134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6978A7D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1EC8C376" w14:textId="77777777" w:rsidTr="00994B37">
        <w:trPr>
          <w:trHeight w:val="530"/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2B3E31F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0C10C8A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7AEE46F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224861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E37C6B0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CCE3496" w14:textId="034A93F9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0.347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DC45900" w14:textId="7CFC8074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0.424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0972E3E" w14:textId="4C04B481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1.42 (0.62- 3.25)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2D5C0D0" w14:textId="4CF4C1EE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0.449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4D52BF8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7A8B9C2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58F3524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9A81EE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1B529E1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6E14608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36DD34E5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16FF4F3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5B8F10E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1A87530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489958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D3A2F4A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C34FC27" w14:textId="0EF1ECA7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0.304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7BA4EF2" w14:textId="4961FB5C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0.404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73473E" w14:textId="3348AD48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1.36 (0.61- 2.99)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E81119B" w14:textId="485717F3" w:rsidR="005C393D" w:rsidRDefault="00AE480B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0.485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588D395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3CDE2DE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3294BD1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F269C4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454A5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841FEE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79B3423A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3D84C0C4" w14:textId="77777777" w:rsidR="00C940C8" w:rsidRDefault="00C940C8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CB36E38" w14:textId="77777777" w:rsidR="00C940C8" w:rsidRDefault="00C940C8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2461E4C7" w14:textId="28E3F825" w:rsidR="00C940C8" w:rsidRDefault="00C940C8" w:rsidP="00303E20">
            <w:pPr>
              <w:rPr>
                <w:rFonts w:ascii="Times New Roman" w:hAnsi="Times New Roman"/>
                <w:sz w:val="15"/>
                <w:szCs w:val="15"/>
              </w:rPr>
            </w:pPr>
            <w:r w:rsidRPr="00C940C8">
              <w:rPr>
                <w:rFonts w:ascii="Times New Roman" w:hAnsi="Times New Roman"/>
                <w:sz w:val="15"/>
                <w:szCs w:val="15"/>
              </w:rPr>
              <w:t>Genus</w:t>
            </w:r>
          </w:p>
          <w:p w14:paraId="3F677FC0" w14:textId="77777777" w:rsidR="00C940C8" w:rsidRDefault="00C940C8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915AA34" w14:textId="77777777" w:rsidR="00C940C8" w:rsidRDefault="00C940C8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F42FF85" w14:textId="1A983ED3" w:rsidR="005C393D" w:rsidRDefault="005C393D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 w:val="restart"/>
            <w:shd w:val="clear" w:color="auto" w:fill="auto"/>
          </w:tcPr>
          <w:p w14:paraId="29BB7FEA" w14:textId="77777777" w:rsidR="00212602" w:rsidRDefault="00212602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9B2B65D" w14:textId="77777777" w:rsidR="00212602" w:rsidRDefault="00212602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3DD06E18" w14:textId="77777777" w:rsidR="00212602" w:rsidRDefault="00212602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5A0148DB" w14:textId="77777777" w:rsidR="00212602" w:rsidRDefault="00212602" w:rsidP="00303E20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23AA5C8" w14:textId="3ACCE551" w:rsidR="005C393D" w:rsidRDefault="00AE480B" w:rsidP="00303E20">
            <w:pPr>
              <w:rPr>
                <w:rFonts w:ascii="Times New Roman" w:hAnsi="Times New Roman"/>
                <w:sz w:val="15"/>
                <w:szCs w:val="15"/>
              </w:rPr>
            </w:pPr>
            <w:r w:rsidRPr="00AE480B">
              <w:rPr>
                <w:rFonts w:ascii="Times New Roman" w:hAnsi="Times New Roman"/>
                <w:sz w:val="15"/>
                <w:szCs w:val="15"/>
              </w:rPr>
              <w:t>Ruminococcus1</w:t>
            </w:r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1EF6A00E" w14:textId="78CFD95D" w:rsidR="005C393D" w:rsidRDefault="00966FD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66FD9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76670DFB" w14:textId="77777777" w:rsidR="005C393D" w:rsidRDefault="00632D42">
            <w:pPr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10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A903F4E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AD98D8B" w14:textId="495102F2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-0.524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717F127" w14:textId="0EE30CD1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0.508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C8B2EF8" w14:textId="08772B12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0.59 (0.22-1.60)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295DD14" w14:textId="57D91695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0.332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4A4EFAD8" w14:textId="68510E87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0.62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52F9FB40" w14:textId="2EA2C239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7.057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14:paraId="5B289B5E" w14:textId="6320BE03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0.631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3FDD4C2D" w14:textId="1C5A9C93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0.071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7C02AD3" w14:textId="5CAC6814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0.036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12379747" w14:textId="38FD3526" w:rsidR="005C393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0.090</w:t>
            </w:r>
          </w:p>
        </w:tc>
      </w:tr>
      <w:tr w:rsidR="005C393D" w14:paraId="20E30956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6D009730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4AB510D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1F53BA16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A16976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FBA900C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3350975" w14:textId="01C50277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0.306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4B892F7" w14:textId="1305722C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0.269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7EACFD2" w14:textId="638F951F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1.36 (0.80-2.30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563366B5" w14:textId="5C107230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0.255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CF8092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2284812D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505C6AE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047EB5D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C12548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64219C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4939AC75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40E9E443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67E6A4C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164C0FE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F09FD4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D479FFC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FD149C1" w14:textId="45A6BF9B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0.381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B076EB2" w14:textId="4E6908C9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0.192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72E66A1" w14:textId="334C86D1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1.46 (1.00-2.13)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A23D84D" w14:textId="3D5AFD8C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0.047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6C2DC31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32A1F6E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0A8A334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72DDA3B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FD3B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4CAF58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000878D0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4499E6B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5F35992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26416BB9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6CE6A08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7C675DF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A4B200" w14:textId="3B7C4DFB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0.847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04D5023" w14:textId="001445A7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0.469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83A04" w14:textId="7E23416F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2.33 (0.93-5.85)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3A66321" w14:textId="308E6EEB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0.104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21359AE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2083F59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0172919C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2348ADA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63B421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1A63C1A4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C393D" w14:paraId="540EDA0A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600F7AEF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4CEC0595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159EF5A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E43D1C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AD48B26" w14:textId="77777777" w:rsidR="005C393D" w:rsidRDefault="00632D42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6EB1D4D" w14:textId="353909D6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-0.115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4CFED6A" w14:textId="76736D21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0.418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7D3B833" w14:textId="1C52867A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0.89 (0.39-2.02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04E5B4F" w14:textId="2A467DDA" w:rsidR="005C393D" w:rsidRDefault="00060A6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60A6D">
              <w:rPr>
                <w:rFonts w:ascii="Times New Roman" w:hAnsi="Times New Roman"/>
                <w:sz w:val="15"/>
                <w:szCs w:val="15"/>
              </w:rPr>
              <w:t>0.789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911DD4A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0D630F77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2C5508D2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54029C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9031DB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4BD5619E" w14:textId="77777777" w:rsidR="005C393D" w:rsidRDefault="005C393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03E20" w14:paraId="5740C77C" w14:textId="77777777" w:rsidTr="00994B37">
        <w:trPr>
          <w:jc w:val="center"/>
        </w:trPr>
        <w:tc>
          <w:tcPr>
            <w:tcW w:w="252" w:type="pct"/>
            <w:vMerge w:val="restart"/>
            <w:shd w:val="clear" w:color="auto" w:fill="auto"/>
            <w:vAlign w:val="center"/>
          </w:tcPr>
          <w:p w14:paraId="5CC6DF47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EE06C08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CF01497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C3E0EF1" w14:textId="77777777" w:rsidR="00212602" w:rsidRDefault="00212602" w:rsidP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17275060" w14:textId="77777777" w:rsidR="00212602" w:rsidRDefault="00212602" w:rsidP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0F5AFE0B" w14:textId="5A4330D7" w:rsidR="00303E20" w:rsidRDefault="00303E20" w:rsidP="00212602">
            <w:pPr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Genus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09FA1B80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33304B4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E0EEF81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9FCF59B" w14:textId="77777777" w:rsidR="00212602" w:rsidRDefault="00212602" w:rsidP="0021260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09B69589" w14:textId="77777777" w:rsidR="00212602" w:rsidRDefault="00212602" w:rsidP="0021260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</w:p>
          <w:p w14:paraId="30D09522" w14:textId="58673058" w:rsidR="00303E20" w:rsidRDefault="00303E20" w:rsidP="00212602">
            <w:pPr>
              <w:ind w:firstLineChars="100" w:firstLine="150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303E20">
              <w:rPr>
                <w:rFonts w:ascii="Times New Roman" w:hAnsi="Times New Roman"/>
                <w:sz w:val="15"/>
                <w:szCs w:val="15"/>
              </w:rPr>
              <w:t>Sutterella</w:t>
            </w:r>
            <w:proofErr w:type="spellEnd"/>
          </w:p>
        </w:tc>
        <w:tc>
          <w:tcPr>
            <w:tcW w:w="481" w:type="pct"/>
            <w:vMerge w:val="restart"/>
            <w:shd w:val="clear" w:color="auto" w:fill="auto"/>
            <w:vAlign w:val="center"/>
          </w:tcPr>
          <w:p w14:paraId="7DBE1117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401DBB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50EFCF3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F9338F5" w14:textId="77777777" w:rsidR="00212602" w:rsidRDefault="00212602" w:rsidP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6DEA30B2" w14:textId="77777777" w:rsidR="00212602" w:rsidRDefault="00212602" w:rsidP="00212602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4CF6087A" w14:textId="7DFCFFB1" w:rsidR="00303E20" w:rsidRDefault="00303E20" w:rsidP="00212602">
            <w:pPr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Esophageal cancer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5B002F8" w14:textId="073930BD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lastRenderedPageBreak/>
              <w:t>1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C6EA4FC" w14:textId="0FADBC6A" w:rsidR="00303E20" w:rsidRDefault="00303E20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MR-Egger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BBC168F" w14:textId="487318BF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-1.233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9BA62EF" w14:textId="735746ED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0.972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E7255BF" w14:textId="150DDDC4" w:rsidR="00303E20" w:rsidRPr="00060A6D" w:rsidRDefault="001049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4938">
              <w:rPr>
                <w:rFonts w:ascii="Times New Roman" w:hAnsi="Times New Roman"/>
                <w:sz w:val="15"/>
                <w:szCs w:val="15"/>
              </w:rPr>
              <w:t>0.29 (0.04-</w:t>
            </w:r>
            <w:r w:rsidRPr="00104938">
              <w:rPr>
                <w:rFonts w:ascii="Times New Roman" w:hAnsi="Times New Roman"/>
                <w:sz w:val="15"/>
                <w:szCs w:val="15"/>
              </w:rPr>
              <w:lastRenderedPageBreak/>
              <w:t>1.96)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35061F1" w14:textId="0924712B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lastRenderedPageBreak/>
              <w:t>0.233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14:paraId="15488304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7290E25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DDD393D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4B27FA8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CA476D" w14:textId="5AE9C189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0.93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14:paraId="38955C4A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3EE74D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D48C976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0A67728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422D126" w14:textId="7C6598DE" w:rsidR="00303E20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2602">
              <w:rPr>
                <w:rFonts w:ascii="Times New Roman" w:hAnsi="Times New Roman"/>
                <w:sz w:val="15"/>
                <w:szCs w:val="15"/>
              </w:rPr>
              <w:t>6.918</w:t>
            </w:r>
          </w:p>
        </w:tc>
        <w:tc>
          <w:tcPr>
            <w:tcW w:w="214" w:type="pct"/>
            <w:vMerge w:val="restart"/>
            <w:shd w:val="clear" w:color="auto" w:fill="auto"/>
            <w:vAlign w:val="center"/>
          </w:tcPr>
          <w:p w14:paraId="4E7AF638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84E1294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B9E311C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E2933A1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6BE939D" w14:textId="3ECECA07" w:rsidR="00303E20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2602">
              <w:rPr>
                <w:rFonts w:ascii="Times New Roman" w:hAnsi="Times New Roman"/>
                <w:sz w:val="15"/>
                <w:szCs w:val="15"/>
              </w:rPr>
              <w:t>0.805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</w:tcPr>
          <w:p w14:paraId="179C281C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D5ECB7F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E20CF08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6A1540E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831F522" w14:textId="3BB33FBF" w:rsidR="00303E20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2602">
              <w:rPr>
                <w:rFonts w:ascii="Times New Roman" w:hAnsi="Times New Roman"/>
                <w:sz w:val="15"/>
                <w:szCs w:val="15"/>
              </w:rPr>
              <w:t>0.108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8E7B256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17F03CD5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06D05914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5F2DCF0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7F95E001" w14:textId="01F6038D" w:rsidR="00303E20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2602">
              <w:rPr>
                <w:rFonts w:ascii="Times New Roman" w:hAnsi="Times New Roman"/>
                <w:sz w:val="15"/>
                <w:szCs w:val="15"/>
              </w:rPr>
              <w:t>0.063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26F05DF6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5070193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3F9C473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6E9CF172" w14:textId="77777777" w:rsidR="00212602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33BF9195" w14:textId="5FF25468" w:rsidR="00303E20" w:rsidRDefault="00212602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2602">
              <w:rPr>
                <w:rFonts w:ascii="Times New Roman" w:hAnsi="Times New Roman"/>
                <w:sz w:val="15"/>
                <w:szCs w:val="15"/>
              </w:rPr>
              <w:t>0.116</w:t>
            </w:r>
          </w:p>
        </w:tc>
      </w:tr>
      <w:tr w:rsidR="00303E20" w14:paraId="7F0DA798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6B31CF63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70EE0604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7669CDCC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408FF2C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83222C2" w14:textId="4896E188" w:rsidR="00303E20" w:rsidRDefault="00303E20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Weighted median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66C5C45" w14:textId="57DBF779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0.431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61C9D34" w14:textId="047B299C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0.223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2C7C170" w14:textId="6E0835EB" w:rsidR="00303E20" w:rsidRPr="00060A6D" w:rsidRDefault="001049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4938">
              <w:rPr>
                <w:rFonts w:ascii="Times New Roman" w:hAnsi="Times New Roman"/>
                <w:sz w:val="15"/>
                <w:szCs w:val="15"/>
              </w:rPr>
              <w:t>1.54 (0.99-2.39)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454AEBF" w14:textId="41E328FF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0.054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3FC08CAF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58E1F15C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6EF543D1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2378A42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BFDE05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6B529B3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03E20" w14:paraId="43214B7D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49E35DD1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3292EE79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49D35FBD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D0CAFF3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AC6D265" w14:textId="3BB30116" w:rsidR="00303E20" w:rsidRDefault="00303E20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Inverse variance weighted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88253B8" w14:textId="5FA210BD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0.414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AD28A63" w14:textId="51192F3A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0.166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A140247" w14:textId="7259C925" w:rsidR="00303E20" w:rsidRPr="00060A6D" w:rsidRDefault="001049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4938">
              <w:rPr>
                <w:rFonts w:ascii="Times New Roman" w:hAnsi="Times New Roman"/>
                <w:sz w:val="15"/>
                <w:szCs w:val="15"/>
              </w:rPr>
              <w:t>1.51 (1.09-2.10)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6CA869FB" w14:textId="02C6E11F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0.012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13F6BCB2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7BB1AB89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6A0EB3C8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113FA2A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670F66D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36AA6CEB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03E20" w14:paraId="53D83F49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6F59C543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61F186C9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09CCB925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DE7780B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3F4E8EF" w14:textId="1C525D67" w:rsidR="00303E20" w:rsidRDefault="00303E20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Simple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598CF5F" w14:textId="7C4550C6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0.158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2585258" w14:textId="3B1A3C59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0.371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15BC3DA" w14:textId="6AD5E455" w:rsidR="00303E20" w:rsidRPr="00060A6D" w:rsidRDefault="001049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4938">
              <w:rPr>
                <w:rFonts w:ascii="Times New Roman" w:hAnsi="Times New Roman"/>
                <w:sz w:val="15"/>
                <w:szCs w:val="15"/>
              </w:rPr>
              <w:t>1.17 (0.57-2.43)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3875396B" w14:textId="03E6D580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0.677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042892B2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239066EC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75C91E4F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3F9CADD7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C5F5BB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D7104F6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03E20" w14:paraId="3F527EBC" w14:textId="77777777" w:rsidTr="00994B37">
        <w:trPr>
          <w:jc w:val="center"/>
        </w:trPr>
        <w:tc>
          <w:tcPr>
            <w:tcW w:w="252" w:type="pct"/>
            <w:vMerge/>
            <w:shd w:val="clear" w:color="auto" w:fill="auto"/>
            <w:vAlign w:val="center"/>
          </w:tcPr>
          <w:p w14:paraId="2A00BF45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</w:tcPr>
          <w:p w14:paraId="79B6752E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1" w:type="pct"/>
            <w:vMerge/>
            <w:shd w:val="clear" w:color="auto" w:fill="auto"/>
            <w:vAlign w:val="center"/>
          </w:tcPr>
          <w:p w14:paraId="67BA71F9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6B35EDB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A4AEBFF" w14:textId="7F4517CC" w:rsidR="00303E20" w:rsidRDefault="00303E20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Weighted mode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74C79F8" w14:textId="2700D95A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0.183</w:t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BEFDAE4" w14:textId="3493BD13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0.329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BAD0E5B" w14:textId="3F7AC301" w:rsidR="00303E20" w:rsidRPr="00060A6D" w:rsidRDefault="00104938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04938">
              <w:rPr>
                <w:rFonts w:ascii="Times New Roman" w:hAnsi="Times New Roman"/>
                <w:sz w:val="15"/>
                <w:szCs w:val="15"/>
              </w:rPr>
              <w:t>1.20 (0.63-2.29)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90C955F" w14:textId="68B1B773" w:rsidR="00303E20" w:rsidRPr="00060A6D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03E20">
              <w:rPr>
                <w:rFonts w:ascii="Times New Roman" w:hAnsi="Times New Roman"/>
                <w:sz w:val="15"/>
                <w:szCs w:val="15"/>
              </w:rPr>
              <w:t>0.589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14:paraId="12CB2EF6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14:paraId="17D557DB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6E9820C8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14:paraId="5D2E89A6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D637BD8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4C9305CE" w14:textId="77777777" w:rsidR="00303E20" w:rsidRDefault="00303E20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58CFA432" w14:textId="77777777" w:rsidR="005C393D" w:rsidRDefault="005C393D">
      <w:pPr>
        <w:rPr>
          <w:rFonts w:ascii="Times New Roman" w:hAnsi="Times New Roman"/>
          <w:sz w:val="18"/>
          <w:szCs w:val="18"/>
        </w:rPr>
      </w:pPr>
    </w:p>
    <w:p w14:paraId="30DB07F4" w14:textId="77777777" w:rsidR="005C393D" w:rsidRDefault="005C393D">
      <w:pPr>
        <w:rPr>
          <w:rFonts w:ascii="Times New Roman" w:hAnsi="Times New Roman"/>
          <w:sz w:val="18"/>
          <w:szCs w:val="18"/>
        </w:rPr>
      </w:pPr>
    </w:p>
    <w:sectPr w:rsidR="005C393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428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9487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F42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3C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BE2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5E2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6DB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4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6C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922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31923">
    <w:abstractNumId w:val="9"/>
  </w:num>
  <w:num w:numId="2" w16cid:durableId="828137866">
    <w:abstractNumId w:val="7"/>
  </w:num>
  <w:num w:numId="3" w16cid:durableId="1671366510">
    <w:abstractNumId w:val="6"/>
  </w:num>
  <w:num w:numId="4" w16cid:durableId="1548297902">
    <w:abstractNumId w:val="5"/>
  </w:num>
  <w:num w:numId="5" w16cid:durableId="872966102">
    <w:abstractNumId w:val="4"/>
  </w:num>
  <w:num w:numId="6" w16cid:durableId="1402603129">
    <w:abstractNumId w:val="8"/>
  </w:num>
  <w:num w:numId="7" w16cid:durableId="1346325642">
    <w:abstractNumId w:val="3"/>
  </w:num>
  <w:num w:numId="8" w16cid:durableId="2066442332">
    <w:abstractNumId w:val="2"/>
  </w:num>
  <w:num w:numId="9" w16cid:durableId="1446657917">
    <w:abstractNumId w:val="1"/>
  </w:num>
  <w:num w:numId="10" w16cid:durableId="4587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M5MDRjYjlhMDFhMzNmN2E5NWFkN2U3ZmNhZmIxZGEifQ=="/>
  </w:docVars>
  <w:rsids>
    <w:rsidRoot w:val="009B5401"/>
    <w:rsid w:val="000572A0"/>
    <w:rsid w:val="00060A6D"/>
    <w:rsid w:val="00064961"/>
    <w:rsid w:val="000B466C"/>
    <w:rsid w:val="000C7DD3"/>
    <w:rsid w:val="00104938"/>
    <w:rsid w:val="00111E2A"/>
    <w:rsid w:val="001701BA"/>
    <w:rsid w:val="0020157F"/>
    <w:rsid w:val="00212602"/>
    <w:rsid w:val="00234A32"/>
    <w:rsid w:val="002644F8"/>
    <w:rsid w:val="00267058"/>
    <w:rsid w:val="00290BB6"/>
    <w:rsid w:val="002A6D61"/>
    <w:rsid w:val="00303E20"/>
    <w:rsid w:val="00305677"/>
    <w:rsid w:val="003A5842"/>
    <w:rsid w:val="003D5E91"/>
    <w:rsid w:val="004007A0"/>
    <w:rsid w:val="00442A17"/>
    <w:rsid w:val="004507A3"/>
    <w:rsid w:val="004636FA"/>
    <w:rsid w:val="004F70CD"/>
    <w:rsid w:val="0051329D"/>
    <w:rsid w:val="005B4AA7"/>
    <w:rsid w:val="005C393D"/>
    <w:rsid w:val="005E3EFD"/>
    <w:rsid w:val="00632D42"/>
    <w:rsid w:val="006D460B"/>
    <w:rsid w:val="007525B1"/>
    <w:rsid w:val="007F2FA5"/>
    <w:rsid w:val="008248AD"/>
    <w:rsid w:val="008274B7"/>
    <w:rsid w:val="00881BF6"/>
    <w:rsid w:val="008F25F9"/>
    <w:rsid w:val="00902EE2"/>
    <w:rsid w:val="00917E12"/>
    <w:rsid w:val="00966FD9"/>
    <w:rsid w:val="00985689"/>
    <w:rsid w:val="00994B37"/>
    <w:rsid w:val="009B5401"/>
    <w:rsid w:val="00A96EE1"/>
    <w:rsid w:val="00AE480B"/>
    <w:rsid w:val="00B106B0"/>
    <w:rsid w:val="00B64B6A"/>
    <w:rsid w:val="00B77526"/>
    <w:rsid w:val="00BA2BD7"/>
    <w:rsid w:val="00BC13D6"/>
    <w:rsid w:val="00BD417F"/>
    <w:rsid w:val="00C24919"/>
    <w:rsid w:val="00C6125F"/>
    <w:rsid w:val="00C663E0"/>
    <w:rsid w:val="00C90042"/>
    <w:rsid w:val="00C940C8"/>
    <w:rsid w:val="00C97F7C"/>
    <w:rsid w:val="00D15802"/>
    <w:rsid w:val="00D6384F"/>
    <w:rsid w:val="00DB5764"/>
    <w:rsid w:val="00DE1A0D"/>
    <w:rsid w:val="00E32984"/>
    <w:rsid w:val="00E50285"/>
    <w:rsid w:val="00E7546C"/>
    <w:rsid w:val="00F41B1C"/>
    <w:rsid w:val="00F461D0"/>
    <w:rsid w:val="00FB32D5"/>
    <w:rsid w:val="00FE7673"/>
    <w:rsid w:val="05E05650"/>
    <w:rsid w:val="09D176E8"/>
    <w:rsid w:val="121F2D08"/>
    <w:rsid w:val="154A13EC"/>
    <w:rsid w:val="2F263179"/>
    <w:rsid w:val="3802254F"/>
    <w:rsid w:val="41593771"/>
    <w:rsid w:val="487912CB"/>
    <w:rsid w:val="48D16EB7"/>
    <w:rsid w:val="675A4B10"/>
    <w:rsid w:val="676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BDFE1"/>
  <w15:docId w15:val="{D5D4E721-AD7D-4FE1-87E5-BE966DC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qFormat/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link w:val="Footer"/>
    <w:qFormat/>
    <w:rPr>
      <w:rFonts w:ascii="Calibri" w:hAnsi="Calibri"/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AE480B"/>
    <w:pPr>
      <w:ind w:firstLineChars="200" w:firstLine="420"/>
    </w:pPr>
  </w:style>
  <w:style w:type="paragraph" w:customStyle="1" w:styleId="AGTABCaption">
    <w:name w:val="AG_TAB_Caption"/>
    <w:basedOn w:val="Normal"/>
    <w:qFormat/>
    <w:rsid w:val="00632D42"/>
    <w:pPr>
      <w:spacing w:after="120"/>
    </w:pPr>
    <w:rPr>
      <w:rFonts w:eastAsia="Times New Roman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B2C2-FC53-419F-A1BF-BB36A8B9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414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VM</cp:lastModifiedBy>
  <cp:revision>14</cp:revision>
  <dcterms:created xsi:type="dcterms:W3CDTF">2023-07-03T13:45:00Z</dcterms:created>
  <dcterms:modified xsi:type="dcterms:W3CDTF">2024-01-20T11:11:00Z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DF0CA983D13A4D26A9D20E171B1FE615_13</vt:lpwstr>
  </property>
</Properties>
</file>