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D01F" w14:textId="25CEFA7C" w:rsidR="00733A74" w:rsidRDefault="0072116F">
      <w:pPr>
        <w:jc w:val="both"/>
        <w:rPr>
          <w:sz w:val="20"/>
          <w:szCs w:val="20"/>
        </w:rPr>
      </w:pPr>
      <w:r>
        <w:rPr>
          <w:b/>
          <w:sz w:val="20"/>
          <w:szCs w:val="20"/>
        </w:rPr>
        <w:t>Supplementary</w:t>
      </w:r>
      <w:r w:rsidR="0086085D">
        <w:rPr>
          <w:b/>
          <w:sz w:val="20"/>
          <w:szCs w:val="20"/>
        </w:rPr>
        <w:t xml:space="preserve"> Table 3. Statistical analysis for comparing baseline and 6-month methylation risk score surrogates in the </w:t>
      </w:r>
      <w:proofErr w:type="spellStart"/>
      <w:r w:rsidR="0086085D">
        <w:rPr>
          <w:b/>
          <w:sz w:val="20"/>
          <w:szCs w:val="20"/>
        </w:rPr>
        <w:t>Dasatinib</w:t>
      </w:r>
      <w:proofErr w:type="spellEnd"/>
      <w:r w:rsidR="0086085D">
        <w:rPr>
          <w:b/>
          <w:sz w:val="20"/>
          <w:szCs w:val="20"/>
        </w:rPr>
        <w:t xml:space="preserve">, Quercetin, and Fisetin </w:t>
      </w:r>
      <w:r w:rsidR="005C047D">
        <w:rPr>
          <w:b/>
          <w:sz w:val="20"/>
          <w:szCs w:val="20"/>
        </w:rPr>
        <w:t>s</w:t>
      </w:r>
      <w:r w:rsidR="0086085D">
        <w:rPr>
          <w:b/>
          <w:sz w:val="20"/>
          <w:szCs w:val="20"/>
        </w:rPr>
        <w:t>tudy.</w:t>
      </w:r>
    </w:p>
    <w:tbl>
      <w:tblPr>
        <w:tblStyle w:val="a1"/>
        <w:tblW w:w="9407" w:type="dxa"/>
        <w:tblBorders>
          <w:top w:val="single" w:sz="4" w:space="0" w:color="7F7F7F"/>
          <w:bottom w:val="single" w:sz="4" w:space="0" w:color="7F7F7F"/>
        </w:tblBorders>
        <w:tblLayout w:type="fixed"/>
        <w:tblLook w:val="0600" w:firstRow="0" w:lastRow="0" w:firstColumn="0" w:lastColumn="0" w:noHBand="1" w:noVBand="1"/>
      </w:tblPr>
      <w:tblGrid>
        <w:gridCol w:w="1881"/>
        <w:gridCol w:w="1881"/>
        <w:gridCol w:w="1882"/>
        <w:gridCol w:w="1881"/>
        <w:gridCol w:w="1882"/>
      </w:tblGrid>
      <w:tr w:rsidR="00733A74" w14:paraId="3605B17F" w14:textId="77777777" w:rsidTr="00733A74">
        <w:trPr>
          <w:trHeight w:val="314"/>
        </w:trPr>
        <w:tc>
          <w:tcPr>
            <w:tcW w:w="1881" w:type="dxa"/>
            <w:tcBorders>
              <w:bottom w:val="nil"/>
            </w:tcBorders>
            <w:vAlign w:val="center"/>
          </w:tcPr>
          <w:p w14:paraId="5BC226E6" w14:textId="77777777" w:rsidR="00733A74" w:rsidRDefault="00733A74">
            <w:pPr>
              <w:jc w:val="center"/>
              <w:rPr>
                <w:sz w:val="20"/>
                <w:szCs w:val="20"/>
              </w:rPr>
            </w:pPr>
          </w:p>
        </w:tc>
        <w:tc>
          <w:tcPr>
            <w:tcW w:w="3763" w:type="dxa"/>
            <w:gridSpan w:val="2"/>
            <w:tcBorders>
              <w:top w:val="single" w:sz="4" w:space="0" w:color="7F7F7F"/>
              <w:bottom w:val="single" w:sz="4" w:space="0" w:color="000000"/>
            </w:tcBorders>
            <w:vAlign w:val="center"/>
          </w:tcPr>
          <w:p w14:paraId="425B31AD" w14:textId="77777777" w:rsidR="00733A74" w:rsidRDefault="0086085D">
            <w:pPr>
              <w:jc w:val="center"/>
              <w:rPr>
                <w:sz w:val="20"/>
                <w:szCs w:val="20"/>
              </w:rPr>
            </w:pPr>
            <w:r>
              <w:rPr>
                <w:b/>
                <w:sz w:val="18"/>
                <w:szCs w:val="18"/>
              </w:rPr>
              <w:t>Mean</w:t>
            </w:r>
          </w:p>
        </w:tc>
        <w:tc>
          <w:tcPr>
            <w:tcW w:w="3763" w:type="dxa"/>
            <w:gridSpan w:val="2"/>
            <w:tcBorders>
              <w:top w:val="single" w:sz="4" w:space="0" w:color="7F7F7F"/>
              <w:bottom w:val="single" w:sz="4" w:space="0" w:color="000000"/>
            </w:tcBorders>
            <w:vAlign w:val="center"/>
          </w:tcPr>
          <w:p w14:paraId="3F8D97CF" w14:textId="77777777" w:rsidR="00733A74" w:rsidRDefault="0086085D">
            <w:pPr>
              <w:jc w:val="center"/>
              <w:rPr>
                <w:sz w:val="20"/>
                <w:szCs w:val="20"/>
              </w:rPr>
            </w:pPr>
            <w:r>
              <w:rPr>
                <w:b/>
                <w:sz w:val="18"/>
                <w:szCs w:val="18"/>
              </w:rPr>
              <w:t>Baseline vs 6-month</w:t>
            </w:r>
          </w:p>
        </w:tc>
      </w:tr>
      <w:tr w:rsidR="00733A74" w14:paraId="697EC19D" w14:textId="77777777" w:rsidTr="00733A74">
        <w:trPr>
          <w:trHeight w:val="314"/>
        </w:trPr>
        <w:tc>
          <w:tcPr>
            <w:tcW w:w="1881" w:type="dxa"/>
            <w:tcBorders>
              <w:top w:val="nil"/>
              <w:bottom w:val="single" w:sz="4" w:space="0" w:color="000000"/>
            </w:tcBorders>
            <w:vAlign w:val="center"/>
          </w:tcPr>
          <w:p w14:paraId="1377320D" w14:textId="77777777" w:rsidR="00733A74" w:rsidRDefault="00733A74">
            <w:pPr>
              <w:jc w:val="center"/>
              <w:rPr>
                <w:sz w:val="20"/>
                <w:szCs w:val="20"/>
              </w:rPr>
            </w:pPr>
          </w:p>
        </w:tc>
        <w:tc>
          <w:tcPr>
            <w:tcW w:w="1881" w:type="dxa"/>
            <w:tcBorders>
              <w:top w:val="single" w:sz="4" w:space="0" w:color="000000"/>
              <w:bottom w:val="single" w:sz="4" w:space="0" w:color="000000"/>
            </w:tcBorders>
            <w:vAlign w:val="center"/>
          </w:tcPr>
          <w:p w14:paraId="5EC7D930" w14:textId="77777777" w:rsidR="00733A74" w:rsidRDefault="0086085D">
            <w:pPr>
              <w:jc w:val="center"/>
              <w:rPr>
                <w:sz w:val="20"/>
                <w:szCs w:val="20"/>
              </w:rPr>
            </w:pPr>
            <w:r>
              <w:rPr>
                <w:b/>
                <w:sz w:val="18"/>
                <w:szCs w:val="18"/>
              </w:rPr>
              <w:t>Baseline</w:t>
            </w:r>
          </w:p>
        </w:tc>
        <w:tc>
          <w:tcPr>
            <w:tcW w:w="1882" w:type="dxa"/>
            <w:tcBorders>
              <w:top w:val="single" w:sz="4" w:space="0" w:color="000000"/>
              <w:bottom w:val="single" w:sz="4" w:space="0" w:color="000000"/>
            </w:tcBorders>
            <w:vAlign w:val="center"/>
          </w:tcPr>
          <w:p w14:paraId="33E3F6AE" w14:textId="77777777" w:rsidR="00733A74" w:rsidRDefault="0086085D">
            <w:pPr>
              <w:jc w:val="center"/>
              <w:rPr>
                <w:sz w:val="20"/>
                <w:szCs w:val="20"/>
              </w:rPr>
            </w:pPr>
            <w:r>
              <w:rPr>
                <w:b/>
                <w:sz w:val="18"/>
                <w:szCs w:val="18"/>
              </w:rPr>
              <w:t>6-month</w:t>
            </w:r>
          </w:p>
        </w:tc>
        <w:tc>
          <w:tcPr>
            <w:tcW w:w="1881" w:type="dxa"/>
            <w:tcBorders>
              <w:top w:val="single" w:sz="4" w:space="0" w:color="000000"/>
              <w:bottom w:val="single" w:sz="4" w:space="0" w:color="000000"/>
            </w:tcBorders>
            <w:vAlign w:val="center"/>
          </w:tcPr>
          <w:p w14:paraId="4B7B4ECC" w14:textId="77777777" w:rsidR="00733A74" w:rsidRDefault="0086085D">
            <w:pPr>
              <w:jc w:val="center"/>
              <w:rPr>
                <w:sz w:val="20"/>
                <w:szCs w:val="20"/>
              </w:rPr>
            </w:pPr>
            <w:r>
              <w:rPr>
                <w:b/>
                <w:sz w:val="18"/>
                <w:szCs w:val="18"/>
              </w:rPr>
              <w:t>T-score</w:t>
            </w:r>
          </w:p>
        </w:tc>
        <w:tc>
          <w:tcPr>
            <w:tcW w:w="1882" w:type="dxa"/>
            <w:tcBorders>
              <w:top w:val="single" w:sz="4" w:space="0" w:color="000000"/>
              <w:bottom w:val="single" w:sz="4" w:space="0" w:color="000000"/>
            </w:tcBorders>
            <w:vAlign w:val="center"/>
          </w:tcPr>
          <w:p w14:paraId="548ABCED" w14:textId="77777777" w:rsidR="00733A74" w:rsidRDefault="0086085D">
            <w:pPr>
              <w:jc w:val="center"/>
              <w:rPr>
                <w:sz w:val="20"/>
                <w:szCs w:val="20"/>
              </w:rPr>
            </w:pPr>
            <w:r>
              <w:rPr>
                <w:b/>
                <w:sz w:val="18"/>
                <w:szCs w:val="18"/>
              </w:rPr>
              <w:t>P-value</w:t>
            </w:r>
          </w:p>
        </w:tc>
      </w:tr>
      <w:tr w:rsidR="00733A74" w14:paraId="5A91D17D" w14:textId="77777777" w:rsidTr="00733A74">
        <w:trPr>
          <w:trHeight w:val="314"/>
        </w:trPr>
        <w:tc>
          <w:tcPr>
            <w:tcW w:w="1881" w:type="dxa"/>
            <w:tcBorders>
              <w:top w:val="single" w:sz="4" w:space="0" w:color="000000"/>
            </w:tcBorders>
            <w:vAlign w:val="center"/>
          </w:tcPr>
          <w:p w14:paraId="3ED684FE" w14:textId="77777777" w:rsidR="00733A74" w:rsidRDefault="0086085D">
            <w:pPr>
              <w:rPr>
                <w:sz w:val="20"/>
                <w:szCs w:val="20"/>
              </w:rPr>
            </w:pPr>
            <w:r>
              <w:rPr>
                <w:b/>
                <w:sz w:val="20"/>
                <w:szCs w:val="20"/>
              </w:rPr>
              <w:t>Epigenetic Age Zhang.</w:t>
            </w:r>
          </w:p>
        </w:tc>
        <w:tc>
          <w:tcPr>
            <w:tcW w:w="1881" w:type="dxa"/>
            <w:tcBorders>
              <w:top w:val="single" w:sz="4" w:space="0" w:color="000000"/>
            </w:tcBorders>
            <w:vAlign w:val="center"/>
          </w:tcPr>
          <w:p w14:paraId="46B8DFC3" w14:textId="77777777" w:rsidR="00733A74" w:rsidRDefault="0086085D">
            <w:pPr>
              <w:jc w:val="center"/>
              <w:rPr>
                <w:sz w:val="20"/>
                <w:szCs w:val="20"/>
              </w:rPr>
            </w:pPr>
            <w:r>
              <w:rPr>
                <w:sz w:val="20"/>
                <w:szCs w:val="20"/>
              </w:rPr>
              <w:t>-0.679</w:t>
            </w:r>
          </w:p>
        </w:tc>
        <w:tc>
          <w:tcPr>
            <w:tcW w:w="1882" w:type="dxa"/>
            <w:tcBorders>
              <w:top w:val="single" w:sz="4" w:space="0" w:color="000000"/>
            </w:tcBorders>
            <w:vAlign w:val="center"/>
          </w:tcPr>
          <w:p w14:paraId="3D6D0D5D" w14:textId="77777777" w:rsidR="00733A74" w:rsidRDefault="0086085D">
            <w:pPr>
              <w:jc w:val="center"/>
              <w:rPr>
                <w:sz w:val="20"/>
                <w:szCs w:val="20"/>
              </w:rPr>
            </w:pPr>
            <w:r>
              <w:rPr>
                <w:sz w:val="20"/>
                <w:szCs w:val="20"/>
              </w:rPr>
              <w:t>-0.556</w:t>
            </w:r>
          </w:p>
        </w:tc>
        <w:tc>
          <w:tcPr>
            <w:tcW w:w="1881" w:type="dxa"/>
            <w:tcBorders>
              <w:top w:val="single" w:sz="4" w:space="0" w:color="000000"/>
            </w:tcBorders>
            <w:vAlign w:val="center"/>
          </w:tcPr>
          <w:p w14:paraId="1BA6743E" w14:textId="77777777" w:rsidR="00733A74" w:rsidRDefault="0086085D">
            <w:pPr>
              <w:jc w:val="center"/>
              <w:rPr>
                <w:sz w:val="20"/>
                <w:szCs w:val="20"/>
              </w:rPr>
            </w:pPr>
            <w:r>
              <w:rPr>
                <w:sz w:val="20"/>
                <w:szCs w:val="20"/>
              </w:rPr>
              <w:t>-0.719</w:t>
            </w:r>
          </w:p>
        </w:tc>
        <w:tc>
          <w:tcPr>
            <w:tcW w:w="1882" w:type="dxa"/>
            <w:tcBorders>
              <w:top w:val="single" w:sz="4" w:space="0" w:color="000000"/>
            </w:tcBorders>
            <w:vAlign w:val="center"/>
          </w:tcPr>
          <w:p w14:paraId="5BC61EA0" w14:textId="77777777" w:rsidR="00733A74" w:rsidRDefault="0086085D">
            <w:pPr>
              <w:jc w:val="center"/>
              <w:rPr>
                <w:sz w:val="20"/>
                <w:szCs w:val="20"/>
              </w:rPr>
            </w:pPr>
            <w:r>
              <w:rPr>
                <w:sz w:val="20"/>
                <w:szCs w:val="20"/>
              </w:rPr>
              <w:t>0.492</w:t>
            </w:r>
          </w:p>
        </w:tc>
      </w:tr>
      <w:tr w:rsidR="00733A74" w14:paraId="53ED91DE" w14:textId="77777777" w:rsidTr="00733A74">
        <w:trPr>
          <w:trHeight w:val="314"/>
        </w:trPr>
        <w:tc>
          <w:tcPr>
            <w:tcW w:w="1881" w:type="dxa"/>
            <w:vAlign w:val="center"/>
          </w:tcPr>
          <w:p w14:paraId="271EA1CC" w14:textId="77777777" w:rsidR="00733A74" w:rsidRDefault="0086085D">
            <w:pPr>
              <w:rPr>
                <w:sz w:val="20"/>
                <w:szCs w:val="20"/>
              </w:rPr>
            </w:pPr>
            <w:r>
              <w:rPr>
                <w:b/>
                <w:sz w:val="20"/>
                <w:szCs w:val="20"/>
              </w:rPr>
              <w:t>Alcohol</w:t>
            </w:r>
          </w:p>
        </w:tc>
        <w:tc>
          <w:tcPr>
            <w:tcW w:w="1881" w:type="dxa"/>
            <w:vAlign w:val="center"/>
          </w:tcPr>
          <w:p w14:paraId="5D31CC79" w14:textId="77777777" w:rsidR="00733A74" w:rsidRDefault="0086085D">
            <w:pPr>
              <w:jc w:val="center"/>
              <w:rPr>
                <w:sz w:val="20"/>
                <w:szCs w:val="20"/>
              </w:rPr>
            </w:pPr>
            <w:r>
              <w:rPr>
                <w:sz w:val="20"/>
                <w:szCs w:val="20"/>
              </w:rPr>
              <w:t>-11.613</w:t>
            </w:r>
          </w:p>
        </w:tc>
        <w:tc>
          <w:tcPr>
            <w:tcW w:w="1882" w:type="dxa"/>
            <w:vAlign w:val="center"/>
          </w:tcPr>
          <w:p w14:paraId="5A7E3517" w14:textId="77777777" w:rsidR="00733A74" w:rsidRDefault="0086085D">
            <w:pPr>
              <w:jc w:val="center"/>
              <w:rPr>
                <w:sz w:val="20"/>
                <w:szCs w:val="20"/>
              </w:rPr>
            </w:pPr>
            <w:r>
              <w:rPr>
                <w:sz w:val="20"/>
                <w:szCs w:val="20"/>
              </w:rPr>
              <w:t>-11.406</w:t>
            </w:r>
          </w:p>
        </w:tc>
        <w:tc>
          <w:tcPr>
            <w:tcW w:w="1881" w:type="dxa"/>
            <w:vAlign w:val="center"/>
          </w:tcPr>
          <w:p w14:paraId="36C7AC37" w14:textId="77777777" w:rsidR="00733A74" w:rsidRDefault="0086085D">
            <w:pPr>
              <w:jc w:val="center"/>
              <w:rPr>
                <w:sz w:val="20"/>
                <w:szCs w:val="20"/>
              </w:rPr>
            </w:pPr>
            <w:r>
              <w:rPr>
                <w:sz w:val="20"/>
                <w:szCs w:val="20"/>
              </w:rPr>
              <w:t>-2.928</w:t>
            </w:r>
          </w:p>
        </w:tc>
        <w:tc>
          <w:tcPr>
            <w:tcW w:w="1882" w:type="dxa"/>
            <w:vAlign w:val="center"/>
          </w:tcPr>
          <w:p w14:paraId="2526934C" w14:textId="77777777" w:rsidR="00733A74" w:rsidRDefault="0086085D">
            <w:pPr>
              <w:jc w:val="center"/>
              <w:rPr>
                <w:sz w:val="20"/>
                <w:szCs w:val="20"/>
              </w:rPr>
            </w:pPr>
            <w:r>
              <w:rPr>
                <w:sz w:val="20"/>
                <w:szCs w:val="20"/>
              </w:rPr>
              <w:t>0.019</w:t>
            </w:r>
          </w:p>
        </w:tc>
      </w:tr>
      <w:tr w:rsidR="00733A74" w14:paraId="4B4A612C" w14:textId="77777777" w:rsidTr="00733A74">
        <w:trPr>
          <w:trHeight w:val="314"/>
        </w:trPr>
        <w:tc>
          <w:tcPr>
            <w:tcW w:w="1881" w:type="dxa"/>
            <w:vAlign w:val="center"/>
          </w:tcPr>
          <w:p w14:paraId="5C01C185" w14:textId="77777777" w:rsidR="00733A74" w:rsidRDefault="0086085D">
            <w:pPr>
              <w:rPr>
                <w:sz w:val="20"/>
                <w:szCs w:val="20"/>
              </w:rPr>
            </w:pPr>
            <w:r>
              <w:rPr>
                <w:b/>
                <w:sz w:val="20"/>
                <w:szCs w:val="20"/>
              </w:rPr>
              <w:t>Body Fat</w:t>
            </w:r>
          </w:p>
        </w:tc>
        <w:tc>
          <w:tcPr>
            <w:tcW w:w="1881" w:type="dxa"/>
            <w:vAlign w:val="center"/>
          </w:tcPr>
          <w:p w14:paraId="4A69FD48" w14:textId="77777777" w:rsidR="00733A74" w:rsidRDefault="0086085D">
            <w:pPr>
              <w:jc w:val="center"/>
              <w:rPr>
                <w:sz w:val="20"/>
                <w:szCs w:val="20"/>
              </w:rPr>
            </w:pPr>
            <w:r>
              <w:rPr>
                <w:sz w:val="20"/>
                <w:szCs w:val="20"/>
              </w:rPr>
              <w:t>-8.756</w:t>
            </w:r>
          </w:p>
        </w:tc>
        <w:tc>
          <w:tcPr>
            <w:tcW w:w="1882" w:type="dxa"/>
            <w:vAlign w:val="center"/>
          </w:tcPr>
          <w:p w14:paraId="5F26978F" w14:textId="77777777" w:rsidR="00733A74" w:rsidRDefault="0086085D">
            <w:pPr>
              <w:jc w:val="center"/>
              <w:rPr>
                <w:sz w:val="20"/>
                <w:szCs w:val="20"/>
              </w:rPr>
            </w:pPr>
            <w:r>
              <w:rPr>
                <w:sz w:val="20"/>
                <w:szCs w:val="20"/>
              </w:rPr>
              <w:t>-8.987</w:t>
            </w:r>
          </w:p>
        </w:tc>
        <w:tc>
          <w:tcPr>
            <w:tcW w:w="1881" w:type="dxa"/>
            <w:vAlign w:val="center"/>
          </w:tcPr>
          <w:p w14:paraId="66913212" w14:textId="77777777" w:rsidR="00733A74" w:rsidRDefault="0086085D">
            <w:pPr>
              <w:jc w:val="center"/>
              <w:rPr>
                <w:sz w:val="20"/>
                <w:szCs w:val="20"/>
              </w:rPr>
            </w:pPr>
            <w:r>
              <w:rPr>
                <w:sz w:val="20"/>
                <w:szCs w:val="20"/>
              </w:rPr>
              <w:t>0.247</w:t>
            </w:r>
          </w:p>
        </w:tc>
        <w:tc>
          <w:tcPr>
            <w:tcW w:w="1882" w:type="dxa"/>
            <w:vAlign w:val="center"/>
          </w:tcPr>
          <w:p w14:paraId="6B3AD6AB" w14:textId="77777777" w:rsidR="00733A74" w:rsidRDefault="0086085D">
            <w:pPr>
              <w:jc w:val="center"/>
              <w:rPr>
                <w:sz w:val="20"/>
                <w:szCs w:val="20"/>
              </w:rPr>
            </w:pPr>
            <w:r>
              <w:rPr>
                <w:sz w:val="20"/>
                <w:szCs w:val="20"/>
              </w:rPr>
              <w:t>0.811</w:t>
            </w:r>
          </w:p>
        </w:tc>
      </w:tr>
      <w:tr w:rsidR="00733A74" w14:paraId="255936DF" w14:textId="77777777" w:rsidTr="00733A74">
        <w:trPr>
          <w:trHeight w:val="314"/>
        </w:trPr>
        <w:tc>
          <w:tcPr>
            <w:tcW w:w="1881" w:type="dxa"/>
            <w:vAlign w:val="center"/>
          </w:tcPr>
          <w:p w14:paraId="7F7EA2FB" w14:textId="77777777" w:rsidR="00733A74" w:rsidRDefault="0086085D">
            <w:pPr>
              <w:rPr>
                <w:sz w:val="20"/>
                <w:szCs w:val="20"/>
              </w:rPr>
            </w:pPr>
            <w:r>
              <w:rPr>
                <w:b/>
                <w:sz w:val="20"/>
                <w:szCs w:val="20"/>
              </w:rPr>
              <w:t>Body Mass Index</w:t>
            </w:r>
          </w:p>
        </w:tc>
        <w:tc>
          <w:tcPr>
            <w:tcW w:w="1881" w:type="dxa"/>
            <w:vAlign w:val="center"/>
          </w:tcPr>
          <w:p w14:paraId="383F7AC2" w14:textId="77777777" w:rsidR="00733A74" w:rsidRDefault="0086085D">
            <w:pPr>
              <w:jc w:val="center"/>
              <w:rPr>
                <w:sz w:val="20"/>
                <w:szCs w:val="20"/>
              </w:rPr>
            </w:pPr>
            <w:r>
              <w:rPr>
                <w:sz w:val="20"/>
                <w:szCs w:val="20"/>
              </w:rPr>
              <w:t>-0.571</w:t>
            </w:r>
          </w:p>
        </w:tc>
        <w:tc>
          <w:tcPr>
            <w:tcW w:w="1882" w:type="dxa"/>
            <w:vAlign w:val="center"/>
          </w:tcPr>
          <w:p w14:paraId="76553CD0" w14:textId="77777777" w:rsidR="00733A74" w:rsidRDefault="0086085D">
            <w:pPr>
              <w:jc w:val="center"/>
              <w:rPr>
                <w:sz w:val="20"/>
                <w:szCs w:val="20"/>
              </w:rPr>
            </w:pPr>
            <w:r>
              <w:rPr>
                <w:sz w:val="20"/>
                <w:szCs w:val="20"/>
              </w:rPr>
              <w:t>-0.58</w:t>
            </w:r>
          </w:p>
        </w:tc>
        <w:tc>
          <w:tcPr>
            <w:tcW w:w="1881" w:type="dxa"/>
            <w:vAlign w:val="center"/>
          </w:tcPr>
          <w:p w14:paraId="3F0AFDAF" w14:textId="77777777" w:rsidR="00733A74" w:rsidRDefault="0086085D">
            <w:pPr>
              <w:jc w:val="center"/>
              <w:rPr>
                <w:sz w:val="20"/>
                <w:szCs w:val="20"/>
              </w:rPr>
            </w:pPr>
            <w:r>
              <w:rPr>
                <w:sz w:val="20"/>
                <w:szCs w:val="20"/>
              </w:rPr>
              <w:t>0.36</w:t>
            </w:r>
          </w:p>
        </w:tc>
        <w:tc>
          <w:tcPr>
            <w:tcW w:w="1882" w:type="dxa"/>
            <w:vAlign w:val="center"/>
          </w:tcPr>
          <w:p w14:paraId="23B301CF" w14:textId="77777777" w:rsidR="00733A74" w:rsidRDefault="0086085D">
            <w:pPr>
              <w:jc w:val="center"/>
              <w:rPr>
                <w:sz w:val="20"/>
                <w:szCs w:val="20"/>
              </w:rPr>
            </w:pPr>
            <w:r>
              <w:rPr>
                <w:sz w:val="20"/>
                <w:szCs w:val="20"/>
              </w:rPr>
              <w:t>0.728</w:t>
            </w:r>
          </w:p>
        </w:tc>
      </w:tr>
      <w:tr w:rsidR="00733A74" w14:paraId="4EEC3A90" w14:textId="77777777" w:rsidTr="00733A74">
        <w:trPr>
          <w:trHeight w:val="314"/>
        </w:trPr>
        <w:tc>
          <w:tcPr>
            <w:tcW w:w="1881" w:type="dxa"/>
            <w:vAlign w:val="center"/>
          </w:tcPr>
          <w:p w14:paraId="6A9AC63A" w14:textId="77777777" w:rsidR="00733A74" w:rsidRDefault="0086085D">
            <w:pPr>
              <w:rPr>
                <w:sz w:val="20"/>
                <w:szCs w:val="20"/>
              </w:rPr>
            </w:pPr>
            <w:r>
              <w:rPr>
                <w:b/>
                <w:sz w:val="20"/>
                <w:szCs w:val="20"/>
              </w:rPr>
              <w:t>HDL Cholesterol</w:t>
            </w:r>
          </w:p>
        </w:tc>
        <w:tc>
          <w:tcPr>
            <w:tcW w:w="1881" w:type="dxa"/>
            <w:vAlign w:val="center"/>
          </w:tcPr>
          <w:p w14:paraId="4EB38845" w14:textId="77777777" w:rsidR="00733A74" w:rsidRDefault="0086085D">
            <w:pPr>
              <w:jc w:val="center"/>
              <w:rPr>
                <w:sz w:val="20"/>
                <w:szCs w:val="20"/>
              </w:rPr>
            </w:pPr>
            <w:r>
              <w:rPr>
                <w:sz w:val="20"/>
                <w:szCs w:val="20"/>
              </w:rPr>
              <w:t>2.598</w:t>
            </w:r>
          </w:p>
        </w:tc>
        <w:tc>
          <w:tcPr>
            <w:tcW w:w="1882" w:type="dxa"/>
            <w:vAlign w:val="center"/>
          </w:tcPr>
          <w:p w14:paraId="587F99CE" w14:textId="77777777" w:rsidR="00733A74" w:rsidRDefault="0086085D">
            <w:pPr>
              <w:jc w:val="center"/>
              <w:rPr>
                <w:sz w:val="20"/>
                <w:szCs w:val="20"/>
              </w:rPr>
            </w:pPr>
            <w:r>
              <w:rPr>
                <w:sz w:val="20"/>
                <w:szCs w:val="20"/>
              </w:rPr>
              <w:t>2.612</w:t>
            </w:r>
          </w:p>
        </w:tc>
        <w:tc>
          <w:tcPr>
            <w:tcW w:w="1881" w:type="dxa"/>
            <w:vAlign w:val="center"/>
          </w:tcPr>
          <w:p w14:paraId="323C4C67" w14:textId="77777777" w:rsidR="00733A74" w:rsidRDefault="0086085D">
            <w:pPr>
              <w:jc w:val="center"/>
              <w:rPr>
                <w:sz w:val="20"/>
                <w:szCs w:val="20"/>
              </w:rPr>
            </w:pPr>
            <w:r>
              <w:rPr>
                <w:sz w:val="20"/>
                <w:szCs w:val="20"/>
              </w:rPr>
              <w:t>-0.313</w:t>
            </w:r>
          </w:p>
        </w:tc>
        <w:tc>
          <w:tcPr>
            <w:tcW w:w="1882" w:type="dxa"/>
            <w:vAlign w:val="center"/>
          </w:tcPr>
          <w:p w14:paraId="4E4BD9B8" w14:textId="77777777" w:rsidR="00733A74" w:rsidRDefault="0086085D">
            <w:pPr>
              <w:jc w:val="center"/>
              <w:rPr>
                <w:sz w:val="20"/>
                <w:szCs w:val="20"/>
              </w:rPr>
            </w:pPr>
            <w:r>
              <w:rPr>
                <w:sz w:val="20"/>
                <w:szCs w:val="20"/>
              </w:rPr>
              <w:t>0.762</w:t>
            </w:r>
          </w:p>
        </w:tc>
      </w:tr>
      <w:tr w:rsidR="00733A74" w14:paraId="3D7B53AA" w14:textId="77777777" w:rsidTr="00733A74">
        <w:trPr>
          <w:trHeight w:val="314"/>
        </w:trPr>
        <w:tc>
          <w:tcPr>
            <w:tcW w:w="1881" w:type="dxa"/>
            <w:vAlign w:val="center"/>
          </w:tcPr>
          <w:p w14:paraId="578F9488" w14:textId="77777777" w:rsidR="00733A74" w:rsidRDefault="0086085D">
            <w:pPr>
              <w:rPr>
                <w:sz w:val="20"/>
                <w:szCs w:val="20"/>
              </w:rPr>
            </w:pPr>
            <w:r>
              <w:rPr>
                <w:b/>
                <w:sz w:val="20"/>
                <w:szCs w:val="20"/>
              </w:rPr>
              <w:t>Smoking</w:t>
            </w:r>
          </w:p>
        </w:tc>
        <w:tc>
          <w:tcPr>
            <w:tcW w:w="1881" w:type="dxa"/>
            <w:vAlign w:val="center"/>
          </w:tcPr>
          <w:p w14:paraId="3A4206AA" w14:textId="77777777" w:rsidR="00733A74" w:rsidRDefault="0086085D">
            <w:pPr>
              <w:jc w:val="center"/>
              <w:rPr>
                <w:sz w:val="20"/>
                <w:szCs w:val="20"/>
              </w:rPr>
            </w:pPr>
            <w:r>
              <w:rPr>
                <w:sz w:val="20"/>
                <w:szCs w:val="20"/>
              </w:rPr>
              <w:t>2.699</w:t>
            </w:r>
          </w:p>
        </w:tc>
        <w:tc>
          <w:tcPr>
            <w:tcW w:w="1882" w:type="dxa"/>
            <w:vAlign w:val="center"/>
          </w:tcPr>
          <w:p w14:paraId="120678C2" w14:textId="77777777" w:rsidR="00733A74" w:rsidRDefault="0086085D">
            <w:pPr>
              <w:jc w:val="center"/>
              <w:rPr>
                <w:sz w:val="20"/>
                <w:szCs w:val="20"/>
              </w:rPr>
            </w:pPr>
            <w:r>
              <w:rPr>
                <w:sz w:val="20"/>
                <w:szCs w:val="20"/>
              </w:rPr>
              <w:t>2.581</w:t>
            </w:r>
          </w:p>
        </w:tc>
        <w:tc>
          <w:tcPr>
            <w:tcW w:w="1881" w:type="dxa"/>
            <w:vAlign w:val="center"/>
          </w:tcPr>
          <w:p w14:paraId="1D536B84" w14:textId="77777777" w:rsidR="00733A74" w:rsidRDefault="0086085D">
            <w:pPr>
              <w:jc w:val="center"/>
              <w:rPr>
                <w:sz w:val="20"/>
                <w:szCs w:val="20"/>
              </w:rPr>
            </w:pPr>
            <w:r>
              <w:rPr>
                <w:sz w:val="20"/>
                <w:szCs w:val="20"/>
              </w:rPr>
              <w:t>1.45</w:t>
            </w:r>
          </w:p>
        </w:tc>
        <w:tc>
          <w:tcPr>
            <w:tcW w:w="1882" w:type="dxa"/>
            <w:vAlign w:val="center"/>
          </w:tcPr>
          <w:p w14:paraId="245073E8" w14:textId="77777777" w:rsidR="00733A74" w:rsidRDefault="0086085D">
            <w:pPr>
              <w:jc w:val="center"/>
              <w:rPr>
                <w:sz w:val="20"/>
                <w:szCs w:val="20"/>
              </w:rPr>
            </w:pPr>
            <w:r>
              <w:rPr>
                <w:sz w:val="20"/>
                <w:szCs w:val="20"/>
              </w:rPr>
              <w:t>0.185</w:t>
            </w:r>
          </w:p>
        </w:tc>
      </w:tr>
      <w:tr w:rsidR="00733A74" w14:paraId="26413449" w14:textId="77777777" w:rsidTr="00733A74">
        <w:trPr>
          <w:trHeight w:val="314"/>
        </w:trPr>
        <w:tc>
          <w:tcPr>
            <w:tcW w:w="1881" w:type="dxa"/>
            <w:vAlign w:val="center"/>
          </w:tcPr>
          <w:p w14:paraId="3F456611" w14:textId="77777777" w:rsidR="00733A74" w:rsidRDefault="0086085D">
            <w:pPr>
              <w:rPr>
                <w:sz w:val="20"/>
                <w:szCs w:val="20"/>
              </w:rPr>
            </w:pPr>
            <w:proofErr w:type="spellStart"/>
            <w:proofErr w:type="gramStart"/>
            <w:r>
              <w:rPr>
                <w:b/>
                <w:sz w:val="20"/>
                <w:szCs w:val="20"/>
              </w:rPr>
              <w:t>Waist.Hip.Ratio</w:t>
            </w:r>
            <w:proofErr w:type="spellEnd"/>
            <w:proofErr w:type="gramEnd"/>
          </w:p>
        </w:tc>
        <w:tc>
          <w:tcPr>
            <w:tcW w:w="1881" w:type="dxa"/>
            <w:vAlign w:val="center"/>
          </w:tcPr>
          <w:p w14:paraId="646974B0" w14:textId="77777777" w:rsidR="00733A74" w:rsidRDefault="0086085D">
            <w:pPr>
              <w:jc w:val="center"/>
              <w:rPr>
                <w:sz w:val="20"/>
                <w:szCs w:val="20"/>
              </w:rPr>
            </w:pPr>
            <w:r>
              <w:rPr>
                <w:sz w:val="20"/>
                <w:szCs w:val="20"/>
              </w:rPr>
              <w:t>-0.323</w:t>
            </w:r>
          </w:p>
        </w:tc>
        <w:tc>
          <w:tcPr>
            <w:tcW w:w="1882" w:type="dxa"/>
            <w:vAlign w:val="center"/>
          </w:tcPr>
          <w:p w14:paraId="3CAE6DF6" w14:textId="77777777" w:rsidR="00733A74" w:rsidRDefault="0086085D">
            <w:pPr>
              <w:jc w:val="center"/>
              <w:rPr>
                <w:sz w:val="20"/>
                <w:szCs w:val="20"/>
              </w:rPr>
            </w:pPr>
            <w:r>
              <w:rPr>
                <w:sz w:val="20"/>
                <w:szCs w:val="20"/>
              </w:rPr>
              <w:t>-0.306</w:t>
            </w:r>
          </w:p>
        </w:tc>
        <w:tc>
          <w:tcPr>
            <w:tcW w:w="1881" w:type="dxa"/>
            <w:vAlign w:val="center"/>
          </w:tcPr>
          <w:p w14:paraId="0ABD5109" w14:textId="77777777" w:rsidR="00733A74" w:rsidRDefault="0086085D">
            <w:pPr>
              <w:jc w:val="center"/>
              <w:rPr>
                <w:sz w:val="20"/>
                <w:szCs w:val="20"/>
              </w:rPr>
            </w:pPr>
            <w:r>
              <w:rPr>
                <w:sz w:val="20"/>
                <w:szCs w:val="20"/>
              </w:rPr>
              <w:t>-1.891</w:t>
            </w:r>
          </w:p>
        </w:tc>
        <w:tc>
          <w:tcPr>
            <w:tcW w:w="1882" w:type="dxa"/>
            <w:vAlign w:val="center"/>
          </w:tcPr>
          <w:p w14:paraId="1BDA7181" w14:textId="77777777" w:rsidR="00733A74" w:rsidRDefault="0086085D">
            <w:pPr>
              <w:jc w:val="center"/>
              <w:rPr>
                <w:sz w:val="20"/>
                <w:szCs w:val="20"/>
              </w:rPr>
            </w:pPr>
            <w:r>
              <w:rPr>
                <w:sz w:val="20"/>
                <w:szCs w:val="20"/>
              </w:rPr>
              <w:t>0.095</w:t>
            </w:r>
          </w:p>
        </w:tc>
      </w:tr>
      <w:tr w:rsidR="00733A74" w14:paraId="327B174C" w14:textId="77777777" w:rsidTr="00733A74">
        <w:trPr>
          <w:trHeight w:val="314"/>
        </w:trPr>
        <w:tc>
          <w:tcPr>
            <w:tcW w:w="1881" w:type="dxa"/>
            <w:vAlign w:val="center"/>
          </w:tcPr>
          <w:p w14:paraId="2E7FA6DE" w14:textId="77777777" w:rsidR="00733A74" w:rsidRDefault="0086085D">
            <w:pPr>
              <w:rPr>
                <w:sz w:val="20"/>
                <w:szCs w:val="20"/>
              </w:rPr>
            </w:pPr>
            <w:r>
              <w:rPr>
                <w:b/>
                <w:sz w:val="20"/>
                <w:szCs w:val="20"/>
              </w:rPr>
              <w:t>ADAMTS</w:t>
            </w:r>
          </w:p>
        </w:tc>
        <w:tc>
          <w:tcPr>
            <w:tcW w:w="1881" w:type="dxa"/>
            <w:vAlign w:val="center"/>
          </w:tcPr>
          <w:p w14:paraId="72315E06" w14:textId="77777777" w:rsidR="00733A74" w:rsidRDefault="0086085D">
            <w:pPr>
              <w:jc w:val="center"/>
              <w:rPr>
                <w:sz w:val="20"/>
                <w:szCs w:val="20"/>
              </w:rPr>
            </w:pPr>
            <w:r>
              <w:rPr>
                <w:sz w:val="20"/>
                <w:szCs w:val="20"/>
              </w:rPr>
              <w:t>0.1</w:t>
            </w:r>
          </w:p>
        </w:tc>
        <w:tc>
          <w:tcPr>
            <w:tcW w:w="1882" w:type="dxa"/>
            <w:vAlign w:val="center"/>
          </w:tcPr>
          <w:p w14:paraId="6AF1020A" w14:textId="77777777" w:rsidR="00733A74" w:rsidRDefault="0086085D">
            <w:pPr>
              <w:jc w:val="center"/>
              <w:rPr>
                <w:sz w:val="20"/>
                <w:szCs w:val="20"/>
              </w:rPr>
            </w:pPr>
            <w:r>
              <w:rPr>
                <w:sz w:val="20"/>
                <w:szCs w:val="20"/>
              </w:rPr>
              <w:t>0.104</w:t>
            </w:r>
          </w:p>
        </w:tc>
        <w:tc>
          <w:tcPr>
            <w:tcW w:w="1881" w:type="dxa"/>
            <w:vAlign w:val="center"/>
          </w:tcPr>
          <w:p w14:paraId="3AE82F32" w14:textId="77777777" w:rsidR="00733A74" w:rsidRDefault="0086085D">
            <w:pPr>
              <w:jc w:val="center"/>
              <w:rPr>
                <w:sz w:val="20"/>
                <w:szCs w:val="20"/>
              </w:rPr>
            </w:pPr>
            <w:r>
              <w:rPr>
                <w:sz w:val="20"/>
                <w:szCs w:val="20"/>
              </w:rPr>
              <w:t>-1.311</w:t>
            </w:r>
          </w:p>
        </w:tc>
        <w:tc>
          <w:tcPr>
            <w:tcW w:w="1882" w:type="dxa"/>
            <w:vAlign w:val="center"/>
          </w:tcPr>
          <w:p w14:paraId="78676ADA" w14:textId="77777777" w:rsidR="00733A74" w:rsidRDefault="0086085D">
            <w:pPr>
              <w:jc w:val="center"/>
              <w:rPr>
                <w:sz w:val="20"/>
                <w:szCs w:val="20"/>
              </w:rPr>
            </w:pPr>
            <w:r>
              <w:rPr>
                <w:sz w:val="20"/>
                <w:szCs w:val="20"/>
              </w:rPr>
              <w:t>0.226</w:t>
            </w:r>
          </w:p>
        </w:tc>
      </w:tr>
      <w:tr w:rsidR="00733A74" w14:paraId="37D1E9A4" w14:textId="77777777" w:rsidTr="00733A74">
        <w:trPr>
          <w:trHeight w:val="314"/>
        </w:trPr>
        <w:tc>
          <w:tcPr>
            <w:tcW w:w="1881" w:type="dxa"/>
            <w:vAlign w:val="center"/>
          </w:tcPr>
          <w:p w14:paraId="373979E1" w14:textId="77777777" w:rsidR="00733A74" w:rsidRDefault="0086085D">
            <w:pPr>
              <w:rPr>
                <w:sz w:val="20"/>
                <w:szCs w:val="20"/>
              </w:rPr>
            </w:pPr>
            <w:r>
              <w:rPr>
                <w:b/>
                <w:sz w:val="20"/>
                <w:szCs w:val="20"/>
              </w:rPr>
              <w:t>Adiponectin</w:t>
            </w:r>
          </w:p>
        </w:tc>
        <w:tc>
          <w:tcPr>
            <w:tcW w:w="1881" w:type="dxa"/>
            <w:vAlign w:val="center"/>
          </w:tcPr>
          <w:p w14:paraId="33057A37" w14:textId="77777777" w:rsidR="00733A74" w:rsidRDefault="0086085D">
            <w:pPr>
              <w:jc w:val="center"/>
              <w:rPr>
                <w:sz w:val="20"/>
                <w:szCs w:val="20"/>
              </w:rPr>
            </w:pPr>
            <w:r>
              <w:rPr>
                <w:sz w:val="20"/>
                <w:szCs w:val="20"/>
              </w:rPr>
              <w:t>-0.072</w:t>
            </w:r>
          </w:p>
        </w:tc>
        <w:tc>
          <w:tcPr>
            <w:tcW w:w="1882" w:type="dxa"/>
            <w:vAlign w:val="center"/>
          </w:tcPr>
          <w:p w14:paraId="742E62C6" w14:textId="77777777" w:rsidR="00733A74" w:rsidRDefault="0086085D">
            <w:pPr>
              <w:jc w:val="center"/>
              <w:rPr>
                <w:sz w:val="20"/>
                <w:szCs w:val="20"/>
              </w:rPr>
            </w:pPr>
            <w:r>
              <w:rPr>
                <w:sz w:val="20"/>
                <w:szCs w:val="20"/>
              </w:rPr>
              <w:t>-0.073</w:t>
            </w:r>
          </w:p>
        </w:tc>
        <w:tc>
          <w:tcPr>
            <w:tcW w:w="1881" w:type="dxa"/>
            <w:vAlign w:val="center"/>
          </w:tcPr>
          <w:p w14:paraId="32903B1E" w14:textId="77777777" w:rsidR="00733A74" w:rsidRDefault="0086085D">
            <w:pPr>
              <w:jc w:val="center"/>
              <w:rPr>
                <w:sz w:val="20"/>
                <w:szCs w:val="20"/>
              </w:rPr>
            </w:pPr>
            <w:r>
              <w:rPr>
                <w:sz w:val="20"/>
                <w:szCs w:val="20"/>
              </w:rPr>
              <w:t>0.49</w:t>
            </w:r>
          </w:p>
        </w:tc>
        <w:tc>
          <w:tcPr>
            <w:tcW w:w="1882" w:type="dxa"/>
            <w:vAlign w:val="center"/>
          </w:tcPr>
          <w:p w14:paraId="6238CB08" w14:textId="77777777" w:rsidR="00733A74" w:rsidRDefault="0086085D">
            <w:pPr>
              <w:jc w:val="center"/>
              <w:rPr>
                <w:sz w:val="20"/>
                <w:szCs w:val="20"/>
              </w:rPr>
            </w:pPr>
            <w:r>
              <w:rPr>
                <w:sz w:val="20"/>
                <w:szCs w:val="20"/>
              </w:rPr>
              <w:t>0.637</w:t>
            </w:r>
          </w:p>
        </w:tc>
      </w:tr>
      <w:tr w:rsidR="00733A74" w14:paraId="786D9B86" w14:textId="77777777" w:rsidTr="00733A74">
        <w:trPr>
          <w:trHeight w:val="314"/>
        </w:trPr>
        <w:tc>
          <w:tcPr>
            <w:tcW w:w="1881" w:type="dxa"/>
            <w:vAlign w:val="center"/>
          </w:tcPr>
          <w:p w14:paraId="0AFD1C76" w14:textId="77777777" w:rsidR="00733A74" w:rsidRDefault="0086085D">
            <w:pPr>
              <w:rPr>
                <w:sz w:val="20"/>
                <w:szCs w:val="20"/>
              </w:rPr>
            </w:pPr>
            <w:r>
              <w:rPr>
                <w:b/>
                <w:sz w:val="20"/>
                <w:szCs w:val="20"/>
              </w:rPr>
              <w:t>Afamin</w:t>
            </w:r>
          </w:p>
        </w:tc>
        <w:tc>
          <w:tcPr>
            <w:tcW w:w="1881" w:type="dxa"/>
            <w:vAlign w:val="center"/>
          </w:tcPr>
          <w:p w14:paraId="2B399337" w14:textId="77777777" w:rsidR="00733A74" w:rsidRDefault="0086085D">
            <w:pPr>
              <w:jc w:val="center"/>
              <w:rPr>
                <w:sz w:val="20"/>
                <w:szCs w:val="20"/>
              </w:rPr>
            </w:pPr>
            <w:r>
              <w:rPr>
                <w:sz w:val="20"/>
                <w:szCs w:val="20"/>
              </w:rPr>
              <w:t>-0.01</w:t>
            </w:r>
          </w:p>
        </w:tc>
        <w:tc>
          <w:tcPr>
            <w:tcW w:w="1882" w:type="dxa"/>
            <w:vAlign w:val="center"/>
          </w:tcPr>
          <w:p w14:paraId="5AD16F3C" w14:textId="77777777" w:rsidR="00733A74" w:rsidRDefault="0086085D">
            <w:pPr>
              <w:jc w:val="center"/>
              <w:rPr>
                <w:sz w:val="20"/>
                <w:szCs w:val="20"/>
              </w:rPr>
            </w:pPr>
            <w:r>
              <w:rPr>
                <w:sz w:val="20"/>
                <w:szCs w:val="20"/>
              </w:rPr>
              <w:t>-0.01</w:t>
            </w:r>
          </w:p>
        </w:tc>
        <w:tc>
          <w:tcPr>
            <w:tcW w:w="1881" w:type="dxa"/>
            <w:vAlign w:val="center"/>
          </w:tcPr>
          <w:p w14:paraId="2FA52ADD" w14:textId="77777777" w:rsidR="00733A74" w:rsidRDefault="0086085D">
            <w:pPr>
              <w:jc w:val="center"/>
              <w:rPr>
                <w:sz w:val="20"/>
                <w:szCs w:val="20"/>
              </w:rPr>
            </w:pPr>
            <w:r>
              <w:rPr>
                <w:sz w:val="20"/>
                <w:szCs w:val="20"/>
              </w:rPr>
              <w:t>-0.279</w:t>
            </w:r>
          </w:p>
        </w:tc>
        <w:tc>
          <w:tcPr>
            <w:tcW w:w="1882" w:type="dxa"/>
            <w:vAlign w:val="center"/>
          </w:tcPr>
          <w:p w14:paraId="6E6A207F" w14:textId="77777777" w:rsidR="00733A74" w:rsidRDefault="0086085D">
            <w:pPr>
              <w:jc w:val="center"/>
              <w:rPr>
                <w:sz w:val="20"/>
                <w:szCs w:val="20"/>
              </w:rPr>
            </w:pPr>
            <w:r>
              <w:rPr>
                <w:sz w:val="20"/>
                <w:szCs w:val="20"/>
              </w:rPr>
              <w:t>0.787</w:t>
            </w:r>
          </w:p>
        </w:tc>
      </w:tr>
      <w:tr w:rsidR="00733A74" w14:paraId="7CD6596C" w14:textId="77777777" w:rsidTr="00733A74">
        <w:trPr>
          <w:trHeight w:val="314"/>
        </w:trPr>
        <w:tc>
          <w:tcPr>
            <w:tcW w:w="1881" w:type="dxa"/>
            <w:vAlign w:val="center"/>
          </w:tcPr>
          <w:p w14:paraId="1FF45965" w14:textId="77777777" w:rsidR="00733A74" w:rsidRDefault="0086085D">
            <w:pPr>
              <w:rPr>
                <w:sz w:val="20"/>
                <w:szCs w:val="20"/>
              </w:rPr>
            </w:pPr>
            <w:r>
              <w:rPr>
                <w:b/>
                <w:sz w:val="20"/>
                <w:szCs w:val="20"/>
              </w:rPr>
              <w:t xml:space="preserve">Alpha L </w:t>
            </w:r>
            <w:proofErr w:type="spellStart"/>
            <w:r>
              <w:rPr>
                <w:b/>
                <w:sz w:val="20"/>
                <w:szCs w:val="20"/>
              </w:rPr>
              <w:t>iduronidase</w:t>
            </w:r>
            <w:proofErr w:type="spellEnd"/>
          </w:p>
        </w:tc>
        <w:tc>
          <w:tcPr>
            <w:tcW w:w="1881" w:type="dxa"/>
            <w:vAlign w:val="center"/>
          </w:tcPr>
          <w:p w14:paraId="7C1638F3" w14:textId="77777777" w:rsidR="00733A74" w:rsidRDefault="0086085D">
            <w:pPr>
              <w:jc w:val="center"/>
              <w:rPr>
                <w:sz w:val="20"/>
                <w:szCs w:val="20"/>
              </w:rPr>
            </w:pPr>
            <w:r>
              <w:rPr>
                <w:sz w:val="20"/>
                <w:szCs w:val="20"/>
              </w:rPr>
              <w:t>0.112</w:t>
            </w:r>
          </w:p>
        </w:tc>
        <w:tc>
          <w:tcPr>
            <w:tcW w:w="1882" w:type="dxa"/>
            <w:vAlign w:val="center"/>
          </w:tcPr>
          <w:p w14:paraId="7B93CA7E" w14:textId="77777777" w:rsidR="00733A74" w:rsidRDefault="0086085D">
            <w:pPr>
              <w:jc w:val="center"/>
              <w:rPr>
                <w:sz w:val="20"/>
                <w:szCs w:val="20"/>
              </w:rPr>
            </w:pPr>
            <w:r>
              <w:rPr>
                <w:sz w:val="20"/>
                <w:szCs w:val="20"/>
              </w:rPr>
              <w:t>0.112</w:t>
            </w:r>
          </w:p>
        </w:tc>
        <w:tc>
          <w:tcPr>
            <w:tcW w:w="1881" w:type="dxa"/>
            <w:vAlign w:val="center"/>
          </w:tcPr>
          <w:p w14:paraId="6FCC4CAA" w14:textId="77777777" w:rsidR="00733A74" w:rsidRDefault="0086085D">
            <w:pPr>
              <w:jc w:val="center"/>
              <w:rPr>
                <w:sz w:val="20"/>
                <w:szCs w:val="20"/>
              </w:rPr>
            </w:pPr>
            <w:r>
              <w:rPr>
                <w:sz w:val="20"/>
                <w:szCs w:val="20"/>
              </w:rPr>
              <w:t>-0.082</w:t>
            </w:r>
          </w:p>
        </w:tc>
        <w:tc>
          <w:tcPr>
            <w:tcW w:w="1882" w:type="dxa"/>
            <w:vAlign w:val="center"/>
          </w:tcPr>
          <w:p w14:paraId="0BA61092" w14:textId="77777777" w:rsidR="00733A74" w:rsidRDefault="0086085D">
            <w:pPr>
              <w:jc w:val="center"/>
              <w:rPr>
                <w:sz w:val="20"/>
                <w:szCs w:val="20"/>
              </w:rPr>
            </w:pPr>
            <w:r>
              <w:rPr>
                <w:sz w:val="20"/>
                <w:szCs w:val="20"/>
              </w:rPr>
              <w:t>0.937</w:t>
            </w:r>
          </w:p>
        </w:tc>
      </w:tr>
      <w:tr w:rsidR="00733A74" w14:paraId="38D184CC" w14:textId="77777777" w:rsidTr="00733A74">
        <w:trPr>
          <w:trHeight w:val="314"/>
        </w:trPr>
        <w:tc>
          <w:tcPr>
            <w:tcW w:w="1881" w:type="dxa"/>
            <w:vAlign w:val="center"/>
          </w:tcPr>
          <w:p w14:paraId="463180C4" w14:textId="77777777" w:rsidR="00733A74" w:rsidRDefault="0086085D">
            <w:pPr>
              <w:rPr>
                <w:sz w:val="20"/>
                <w:szCs w:val="20"/>
              </w:rPr>
            </w:pPr>
            <w:proofErr w:type="spellStart"/>
            <w:r>
              <w:rPr>
                <w:b/>
                <w:sz w:val="20"/>
                <w:szCs w:val="20"/>
              </w:rPr>
              <w:t>Aminoacylase</w:t>
            </w:r>
            <w:proofErr w:type="spellEnd"/>
            <w:r>
              <w:rPr>
                <w:b/>
                <w:sz w:val="20"/>
                <w:szCs w:val="20"/>
              </w:rPr>
              <w:t xml:space="preserve"> 1</w:t>
            </w:r>
          </w:p>
        </w:tc>
        <w:tc>
          <w:tcPr>
            <w:tcW w:w="1881" w:type="dxa"/>
            <w:vAlign w:val="center"/>
          </w:tcPr>
          <w:p w14:paraId="7425B4D8" w14:textId="77777777" w:rsidR="00733A74" w:rsidRDefault="0086085D">
            <w:pPr>
              <w:jc w:val="center"/>
              <w:rPr>
                <w:sz w:val="20"/>
                <w:szCs w:val="20"/>
              </w:rPr>
            </w:pPr>
            <w:r>
              <w:rPr>
                <w:sz w:val="20"/>
                <w:szCs w:val="20"/>
              </w:rPr>
              <w:t>-0.319</w:t>
            </w:r>
          </w:p>
        </w:tc>
        <w:tc>
          <w:tcPr>
            <w:tcW w:w="1882" w:type="dxa"/>
            <w:vAlign w:val="center"/>
          </w:tcPr>
          <w:p w14:paraId="6597B3E9" w14:textId="77777777" w:rsidR="00733A74" w:rsidRDefault="0086085D">
            <w:pPr>
              <w:jc w:val="center"/>
              <w:rPr>
                <w:sz w:val="20"/>
                <w:szCs w:val="20"/>
              </w:rPr>
            </w:pPr>
            <w:r>
              <w:rPr>
                <w:sz w:val="20"/>
                <w:szCs w:val="20"/>
              </w:rPr>
              <w:t>-0.322</w:t>
            </w:r>
          </w:p>
        </w:tc>
        <w:tc>
          <w:tcPr>
            <w:tcW w:w="1881" w:type="dxa"/>
            <w:vAlign w:val="center"/>
          </w:tcPr>
          <w:p w14:paraId="07DDCBC9" w14:textId="77777777" w:rsidR="00733A74" w:rsidRDefault="0086085D">
            <w:pPr>
              <w:jc w:val="center"/>
              <w:rPr>
                <w:sz w:val="20"/>
                <w:szCs w:val="20"/>
              </w:rPr>
            </w:pPr>
            <w:r>
              <w:rPr>
                <w:sz w:val="20"/>
                <w:szCs w:val="20"/>
              </w:rPr>
              <w:t>0.687</w:t>
            </w:r>
          </w:p>
        </w:tc>
        <w:tc>
          <w:tcPr>
            <w:tcW w:w="1882" w:type="dxa"/>
            <w:vAlign w:val="center"/>
          </w:tcPr>
          <w:p w14:paraId="62DFA533" w14:textId="77777777" w:rsidR="00733A74" w:rsidRDefault="0086085D">
            <w:pPr>
              <w:jc w:val="center"/>
              <w:rPr>
                <w:sz w:val="20"/>
                <w:szCs w:val="20"/>
              </w:rPr>
            </w:pPr>
            <w:r>
              <w:rPr>
                <w:sz w:val="20"/>
                <w:szCs w:val="20"/>
              </w:rPr>
              <w:t>0.511</w:t>
            </w:r>
          </w:p>
        </w:tc>
      </w:tr>
      <w:tr w:rsidR="00733A74" w14:paraId="27CAD479" w14:textId="77777777" w:rsidTr="00733A74">
        <w:trPr>
          <w:trHeight w:val="314"/>
        </w:trPr>
        <w:tc>
          <w:tcPr>
            <w:tcW w:w="1881" w:type="dxa"/>
            <w:vAlign w:val="center"/>
          </w:tcPr>
          <w:p w14:paraId="58E055D5" w14:textId="77777777" w:rsidR="00733A74" w:rsidRDefault="0086085D">
            <w:pPr>
              <w:rPr>
                <w:sz w:val="20"/>
                <w:szCs w:val="20"/>
              </w:rPr>
            </w:pPr>
            <w:r>
              <w:rPr>
                <w:b/>
                <w:sz w:val="20"/>
                <w:szCs w:val="20"/>
              </w:rPr>
              <w:t xml:space="preserve">B2 </w:t>
            </w:r>
            <w:proofErr w:type="spellStart"/>
            <w:r>
              <w:rPr>
                <w:b/>
                <w:sz w:val="20"/>
                <w:szCs w:val="20"/>
              </w:rPr>
              <w:t>microglobulin</w:t>
            </w:r>
            <w:proofErr w:type="spellEnd"/>
          </w:p>
        </w:tc>
        <w:tc>
          <w:tcPr>
            <w:tcW w:w="1881" w:type="dxa"/>
            <w:vAlign w:val="center"/>
          </w:tcPr>
          <w:p w14:paraId="3149B069" w14:textId="77777777" w:rsidR="00733A74" w:rsidRDefault="0086085D">
            <w:pPr>
              <w:jc w:val="center"/>
              <w:rPr>
                <w:sz w:val="20"/>
                <w:szCs w:val="20"/>
              </w:rPr>
            </w:pPr>
            <w:r>
              <w:rPr>
                <w:sz w:val="20"/>
                <w:szCs w:val="20"/>
              </w:rPr>
              <w:t>-0.376</w:t>
            </w:r>
          </w:p>
        </w:tc>
        <w:tc>
          <w:tcPr>
            <w:tcW w:w="1882" w:type="dxa"/>
            <w:vAlign w:val="center"/>
          </w:tcPr>
          <w:p w14:paraId="7301726D" w14:textId="77777777" w:rsidR="00733A74" w:rsidRDefault="0086085D">
            <w:pPr>
              <w:jc w:val="center"/>
              <w:rPr>
                <w:sz w:val="20"/>
                <w:szCs w:val="20"/>
              </w:rPr>
            </w:pPr>
            <w:r>
              <w:rPr>
                <w:sz w:val="20"/>
                <w:szCs w:val="20"/>
              </w:rPr>
              <w:t>-0.376</w:t>
            </w:r>
          </w:p>
        </w:tc>
        <w:tc>
          <w:tcPr>
            <w:tcW w:w="1881" w:type="dxa"/>
            <w:vAlign w:val="center"/>
          </w:tcPr>
          <w:p w14:paraId="198FA7FA" w14:textId="77777777" w:rsidR="00733A74" w:rsidRDefault="0086085D">
            <w:pPr>
              <w:jc w:val="center"/>
              <w:rPr>
                <w:sz w:val="20"/>
                <w:szCs w:val="20"/>
              </w:rPr>
            </w:pPr>
            <w:r>
              <w:rPr>
                <w:sz w:val="20"/>
                <w:szCs w:val="20"/>
              </w:rPr>
              <w:t>0.066</w:t>
            </w:r>
          </w:p>
        </w:tc>
        <w:tc>
          <w:tcPr>
            <w:tcW w:w="1882" w:type="dxa"/>
            <w:vAlign w:val="center"/>
          </w:tcPr>
          <w:p w14:paraId="372BD659" w14:textId="77777777" w:rsidR="00733A74" w:rsidRDefault="0086085D">
            <w:pPr>
              <w:jc w:val="center"/>
              <w:rPr>
                <w:sz w:val="20"/>
                <w:szCs w:val="20"/>
              </w:rPr>
            </w:pPr>
            <w:r>
              <w:rPr>
                <w:sz w:val="20"/>
                <w:szCs w:val="20"/>
              </w:rPr>
              <w:t>0.949</w:t>
            </w:r>
          </w:p>
        </w:tc>
      </w:tr>
      <w:tr w:rsidR="00733A74" w14:paraId="54369590" w14:textId="77777777" w:rsidTr="00733A74">
        <w:trPr>
          <w:trHeight w:val="314"/>
        </w:trPr>
        <w:tc>
          <w:tcPr>
            <w:tcW w:w="1881" w:type="dxa"/>
            <w:vAlign w:val="center"/>
          </w:tcPr>
          <w:p w14:paraId="2B45EC04" w14:textId="77777777" w:rsidR="00733A74" w:rsidRDefault="0086085D">
            <w:pPr>
              <w:rPr>
                <w:sz w:val="20"/>
                <w:szCs w:val="20"/>
              </w:rPr>
            </w:pPr>
            <w:r>
              <w:rPr>
                <w:b/>
                <w:sz w:val="20"/>
                <w:szCs w:val="20"/>
              </w:rPr>
              <w:t>BMP.1</w:t>
            </w:r>
          </w:p>
        </w:tc>
        <w:tc>
          <w:tcPr>
            <w:tcW w:w="1881" w:type="dxa"/>
            <w:vAlign w:val="center"/>
          </w:tcPr>
          <w:p w14:paraId="347C28ED" w14:textId="77777777" w:rsidR="00733A74" w:rsidRDefault="0086085D">
            <w:pPr>
              <w:jc w:val="center"/>
              <w:rPr>
                <w:sz w:val="20"/>
                <w:szCs w:val="20"/>
              </w:rPr>
            </w:pPr>
            <w:r>
              <w:rPr>
                <w:sz w:val="20"/>
                <w:szCs w:val="20"/>
              </w:rPr>
              <w:t>0.115</w:t>
            </w:r>
          </w:p>
        </w:tc>
        <w:tc>
          <w:tcPr>
            <w:tcW w:w="1882" w:type="dxa"/>
            <w:vAlign w:val="center"/>
          </w:tcPr>
          <w:p w14:paraId="1A3ACCEA" w14:textId="77777777" w:rsidR="00733A74" w:rsidRDefault="0086085D">
            <w:pPr>
              <w:jc w:val="center"/>
              <w:rPr>
                <w:sz w:val="20"/>
                <w:szCs w:val="20"/>
              </w:rPr>
            </w:pPr>
            <w:r>
              <w:rPr>
                <w:sz w:val="20"/>
                <w:szCs w:val="20"/>
              </w:rPr>
              <w:t>0.121</w:t>
            </w:r>
          </w:p>
        </w:tc>
        <w:tc>
          <w:tcPr>
            <w:tcW w:w="1881" w:type="dxa"/>
            <w:vAlign w:val="center"/>
          </w:tcPr>
          <w:p w14:paraId="5CD3E50E" w14:textId="77777777" w:rsidR="00733A74" w:rsidRDefault="0086085D">
            <w:pPr>
              <w:jc w:val="center"/>
              <w:rPr>
                <w:sz w:val="20"/>
                <w:szCs w:val="20"/>
              </w:rPr>
            </w:pPr>
            <w:r>
              <w:rPr>
                <w:sz w:val="20"/>
                <w:szCs w:val="20"/>
              </w:rPr>
              <w:t>-2.644</w:t>
            </w:r>
          </w:p>
        </w:tc>
        <w:tc>
          <w:tcPr>
            <w:tcW w:w="1882" w:type="dxa"/>
            <w:vAlign w:val="center"/>
          </w:tcPr>
          <w:p w14:paraId="48071ED4" w14:textId="77777777" w:rsidR="00733A74" w:rsidRDefault="0086085D">
            <w:pPr>
              <w:jc w:val="center"/>
              <w:rPr>
                <w:sz w:val="20"/>
                <w:szCs w:val="20"/>
              </w:rPr>
            </w:pPr>
            <w:r>
              <w:rPr>
                <w:sz w:val="20"/>
                <w:szCs w:val="20"/>
              </w:rPr>
              <w:t>0.03</w:t>
            </w:r>
          </w:p>
        </w:tc>
      </w:tr>
      <w:tr w:rsidR="00733A74" w14:paraId="71F25413" w14:textId="77777777" w:rsidTr="00733A74">
        <w:trPr>
          <w:trHeight w:val="314"/>
        </w:trPr>
        <w:tc>
          <w:tcPr>
            <w:tcW w:w="1881" w:type="dxa"/>
            <w:vAlign w:val="center"/>
          </w:tcPr>
          <w:p w14:paraId="4D149A64" w14:textId="77777777" w:rsidR="00733A74" w:rsidRDefault="0086085D">
            <w:pPr>
              <w:rPr>
                <w:sz w:val="20"/>
                <w:szCs w:val="20"/>
              </w:rPr>
            </w:pPr>
            <w:r>
              <w:rPr>
                <w:b/>
                <w:sz w:val="20"/>
                <w:szCs w:val="20"/>
              </w:rPr>
              <w:t>CCL11</w:t>
            </w:r>
          </w:p>
        </w:tc>
        <w:tc>
          <w:tcPr>
            <w:tcW w:w="1881" w:type="dxa"/>
            <w:vAlign w:val="center"/>
          </w:tcPr>
          <w:p w14:paraId="2A73C971" w14:textId="77777777" w:rsidR="00733A74" w:rsidRDefault="0086085D">
            <w:pPr>
              <w:jc w:val="center"/>
              <w:rPr>
                <w:sz w:val="20"/>
                <w:szCs w:val="20"/>
              </w:rPr>
            </w:pPr>
            <w:r>
              <w:rPr>
                <w:sz w:val="20"/>
                <w:szCs w:val="20"/>
              </w:rPr>
              <w:t>-0.003</w:t>
            </w:r>
          </w:p>
        </w:tc>
        <w:tc>
          <w:tcPr>
            <w:tcW w:w="1882" w:type="dxa"/>
            <w:vAlign w:val="center"/>
          </w:tcPr>
          <w:p w14:paraId="3703C918" w14:textId="77777777" w:rsidR="00733A74" w:rsidRDefault="0086085D">
            <w:pPr>
              <w:jc w:val="center"/>
              <w:rPr>
                <w:sz w:val="20"/>
                <w:szCs w:val="20"/>
              </w:rPr>
            </w:pPr>
            <w:r>
              <w:rPr>
                <w:sz w:val="20"/>
                <w:szCs w:val="20"/>
              </w:rPr>
              <w:t>-0.004</w:t>
            </w:r>
          </w:p>
        </w:tc>
        <w:tc>
          <w:tcPr>
            <w:tcW w:w="1881" w:type="dxa"/>
            <w:vAlign w:val="center"/>
          </w:tcPr>
          <w:p w14:paraId="27467DC7" w14:textId="77777777" w:rsidR="00733A74" w:rsidRDefault="0086085D">
            <w:pPr>
              <w:jc w:val="center"/>
              <w:rPr>
                <w:sz w:val="20"/>
                <w:szCs w:val="20"/>
              </w:rPr>
            </w:pPr>
            <w:r>
              <w:rPr>
                <w:sz w:val="20"/>
                <w:szCs w:val="20"/>
              </w:rPr>
              <w:t>0.362</w:t>
            </w:r>
          </w:p>
        </w:tc>
        <w:tc>
          <w:tcPr>
            <w:tcW w:w="1882" w:type="dxa"/>
            <w:vAlign w:val="center"/>
          </w:tcPr>
          <w:p w14:paraId="56540FE3" w14:textId="77777777" w:rsidR="00733A74" w:rsidRDefault="0086085D">
            <w:pPr>
              <w:jc w:val="center"/>
              <w:rPr>
                <w:sz w:val="20"/>
                <w:szCs w:val="20"/>
              </w:rPr>
            </w:pPr>
            <w:r>
              <w:rPr>
                <w:sz w:val="20"/>
                <w:szCs w:val="20"/>
              </w:rPr>
              <w:t>0.726</w:t>
            </w:r>
          </w:p>
        </w:tc>
      </w:tr>
      <w:tr w:rsidR="00733A74" w14:paraId="67FF4626" w14:textId="77777777" w:rsidTr="00733A74">
        <w:trPr>
          <w:trHeight w:val="314"/>
        </w:trPr>
        <w:tc>
          <w:tcPr>
            <w:tcW w:w="1881" w:type="dxa"/>
            <w:vAlign w:val="center"/>
          </w:tcPr>
          <w:p w14:paraId="78904A38" w14:textId="77777777" w:rsidR="00733A74" w:rsidRDefault="0086085D">
            <w:pPr>
              <w:rPr>
                <w:sz w:val="20"/>
                <w:szCs w:val="20"/>
              </w:rPr>
            </w:pPr>
            <w:r>
              <w:rPr>
                <w:b/>
                <w:sz w:val="20"/>
                <w:szCs w:val="20"/>
              </w:rPr>
              <w:t>CCL17</w:t>
            </w:r>
          </w:p>
        </w:tc>
        <w:tc>
          <w:tcPr>
            <w:tcW w:w="1881" w:type="dxa"/>
            <w:vAlign w:val="center"/>
          </w:tcPr>
          <w:p w14:paraId="527C4725" w14:textId="77777777" w:rsidR="00733A74" w:rsidRDefault="0086085D">
            <w:pPr>
              <w:jc w:val="center"/>
              <w:rPr>
                <w:sz w:val="20"/>
                <w:szCs w:val="20"/>
              </w:rPr>
            </w:pPr>
            <w:r>
              <w:rPr>
                <w:sz w:val="20"/>
                <w:szCs w:val="20"/>
              </w:rPr>
              <w:t>-0.428</w:t>
            </w:r>
          </w:p>
        </w:tc>
        <w:tc>
          <w:tcPr>
            <w:tcW w:w="1882" w:type="dxa"/>
            <w:vAlign w:val="center"/>
          </w:tcPr>
          <w:p w14:paraId="04C23993" w14:textId="77777777" w:rsidR="00733A74" w:rsidRDefault="0086085D">
            <w:pPr>
              <w:jc w:val="center"/>
              <w:rPr>
                <w:sz w:val="20"/>
                <w:szCs w:val="20"/>
              </w:rPr>
            </w:pPr>
            <w:r>
              <w:rPr>
                <w:sz w:val="20"/>
                <w:szCs w:val="20"/>
              </w:rPr>
              <w:t>-0.431</w:t>
            </w:r>
          </w:p>
        </w:tc>
        <w:tc>
          <w:tcPr>
            <w:tcW w:w="1881" w:type="dxa"/>
            <w:vAlign w:val="center"/>
          </w:tcPr>
          <w:p w14:paraId="2A277BCB" w14:textId="77777777" w:rsidR="00733A74" w:rsidRDefault="0086085D">
            <w:pPr>
              <w:jc w:val="center"/>
              <w:rPr>
                <w:sz w:val="20"/>
                <w:szCs w:val="20"/>
              </w:rPr>
            </w:pPr>
            <w:r>
              <w:rPr>
                <w:sz w:val="20"/>
                <w:szCs w:val="20"/>
              </w:rPr>
              <w:t>1.266</w:t>
            </w:r>
          </w:p>
        </w:tc>
        <w:tc>
          <w:tcPr>
            <w:tcW w:w="1882" w:type="dxa"/>
            <w:vAlign w:val="center"/>
          </w:tcPr>
          <w:p w14:paraId="47C4E7D9" w14:textId="77777777" w:rsidR="00733A74" w:rsidRDefault="0086085D">
            <w:pPr>
              <w:jc w:val="center"/>
              <w:rPr>
                <w:sz w:val="20"/>
                <w:szCs w:val="20"/>
              </w:rPr>
            </w:pPr>
            <w:r>
              <w:rPr>
                <w:sz w:val="20"/>
                <w:szCs w:val="20"/>
              </w:rPr>
              <w:t>0.241</w:t>
            </w:r>
          </w:p>
        </w:tc>
      </w:tr>
      <w:tr w:rsidR="00733A74" w14:paraId="7D29B2C8" w14:textId="77777777" w:rsidTr="00733A74">
        <w:trPr>
          <w:trHeight w:val="314"/>
        </w:trPr>
        <w:tc>
          <w:tcPr>
            <w:tcW w:w="1881" w:type="dxa"/>
            <w:vAlign w:val="center"/>
          </w:tcPr>
          <w:p w14:paraId="4733033C" w14:textId="77777777" w:rsidR="00733A74" w:rsidRDefault="0086085D">
            <w:pPr>
              <w:rPr>
                <w:sz w:val="20"/>
                <w:szCs w:val="20"/>
              </w:rPr>
            </w:pPr>
            <w:r>
              <w:rPr>
                <w:b/>
                <w:sz w:val="20"/>
                <w:szCs w:val="20"/>
              </w:rPr>
              <w:t>CCL18</w:t>
            </w:r>
          </w:p>
        </w:tc>
        <w:tc>
          <w:tcPr>
            <w:tcW w:w="1881" w:type="dxa"/>
            <w:vAlign w:val="center"/>
          </w:tcPr>
          <w:p w14:paraId="0B0FF010" w14:textId="77777777" w:rsidR="00733A74" w:rsidRDefault="0086085D">
            <w:pPr>
              <w:jc w:val="center"/>
              <w:rPr>
                <w:sz w:val="20"/>
                <w:szCs w:val="20"/>
              </w:rPr>
            </w:pPr>
            <w:r>
              <w:rPr>
                <w:sz w:val="20"/>
                <w:szCs w:val="20"/>
              </w:rPr>
              <w:t>-0.145</w:t>
            </w:r>
          </w:p>
        </w:tc>
        <w:tc>
          <w:tcPr>
            <w:tcW w:w="1882" w:type="dxa"/>
            <w:vAlign w:val="center"/>
          </w:tcPr>
          <w:p w14:paraId="7D79526D" w14:textId="77777777" w:rsidR="00733A74" w:rsidRDefault="0086085D">
            <w:pPr>
              <w:jc w:val="center"/>
              <w:rPr>
                <w:sz w:val="20"/>
                <w:szCs w:val="20"/>
              </w:rPr>
            </w:pPr>
            <w:r>
              <w:rPr>
                <w:sz w:val="20"/>
                <w:szCs w:val="20"/>
              </w:rPr>
              <w:t>-0.144</w:t>
            </w:r>
          </w:p>
        </w:tc>
        <w:tc>
          <w:tcPr>
            <w:tcW w:w="1881" w:type="dxa"/>
            <w:vAlign w:val="center"/>
          </w:tcPr>
          <w:p w14:paraId="325C1DC7" w14:textId="77777777" w:rsidR="00733A74" w:rsidRDefault="0086085D">
            <w:pPr>
              <w:jc w:val="center"/>
              <w:rPr>
                <w:sz w:val="20"/>
                <w:szCs w:val="20"/>
              </w:rPr>
            </w:pPr>
            <w:r>
              <w:rPr>
                <w:sz w:val="20"/>
                <w:szCs w:val="20"/>
              </w:rPr>
              <w:t>-0.892</w:t>
            </w:r>
          </w:p>
        </w:tc>
        <w:tc>
          <w:tcPr>
            <w:tcW w:w="1882" w:type="dxa"/>
            <w:vAlign w:val="center"/>
          </w:tcPr>
          <w:p w14:paraId="12EF30A4" w14:textId="77777777" w:rsidR="00733A74" w:rsidRDefault="0086085D">
            <w:pPr>
              <w:jc w:val="center"/>
              <w:rPr>
                <w:sz w:val="20"/>
                <w:szCs w:val="20"/>
              </w:rPr>
            </w:pPr>
            <w:r>
              <w:rPr>
                <w:sz w:val="20"/>
                <w:szCs w:val="20"/>
              </w:rPr>
              <w:t>0.399</w:t>
            </w:r>
          </w:p>
        </w:tc>
      </w:tr>
      <w:tr w:rsidR="00733A74" w14:paraId="2AE9572E" w14:textId="77777777" w:rsidTr="00733A74">
        <w:trPr>
          <w:trHeight w:val="314"/>
        </w:trPr>
        <w:tc>
          <w:tcPr>
            <w:tcW w:w="1881" w:type="dxa"/>
            <w:vAlign w:val="center"/>
          </w:tcPr>
          <w:p w14:paraId="43BC8D21" w14:textId="77777777" w:rsidR="00733A74" w:rsidRDefault="0086085D">
            <w:pPr>
              <w:rPr>
                <w:sz w:val="20"/>
                <w:szCs w:val="20"/>
              </w:rPr>
            </w:pPr>
            <w:r>
              <w:rPr>
                <w:b/>
                <w:sz w:val="20"/>
                <w:szCs w:val="20"/>
              </w:rPr>
              <w:t>CCL21</w:t>
            </w:r>
          </w:p>
        </w:tc>
        <w:tc>
          <w:tcPr>
            <w:tcW w:w="1881" w:type="dxa"/>
            <w:vAlign w:val="center"/>
          </w:tcPr>
          <w:p w14:paraId="337F092D" w14:textId="77777777" w:rsidR="00733A74" w:rsidRDefault="0086085D">
            <w:pPr>
              <w:jc w:val="center"/>
              <w:rPr>
                <w:sz w:val="20"/>
                <w:szCs w:val="20"/>
              </w:rPr>
            </w:pPr>
            <w:r>
              <w:rPr>
                <w:sz w:val="20"/>
                <w:szCs w:val="20"/>
              </w:rPr>
              <w:t>-0.131</w:t>
            </w:r>
          </w:p>
        </w:tc>
        <w:tc>
          <w:tcPr>
            <w:tcW w:w="1882" w:type="dxa"/>
            <w:vAlign w:val="center"/>
          </w:tcPr>
          <w:p w14:paraId="2B8FC330" w14:textId="77777777" w:rsidR="00733A74" w:rsidRDefault="0086085D">
            <w:pPr>
              <w:jc w:val="center"/>
              <w:rPr>
                <w:sz w:val="20"/>
                <w:szCs w:val="20"/>
              </w:rPr>
            </w:pPr>
            <w:r>
              <w:rPr>
                <w:sz w:val="20"/>
                <w:szCs w:val="20"/>
              </w:rPr>
              <w:t>-0.133</w:t>
            </w:r>
          </w:p>
        </w:tc>
        <w:tc>
          <w:tcPr>
            <w:tcW w:w="1881" w:type="dxa"/>
            <w:vAlign w:val="center"/>
          </w:tcPr>
          <w:p w14:paraId="453FD8FC" w14:textId="77777777" w:rsidR="00733A74" w:rsidRDefault="0086085D">
            <w:pPr>
              <w:jc w:val="center"/>
              <w:rPr>
                <w:sz w:val="20"/>
                <w:szCs w:val="20"/>
              </w:rPr>
            </w:pPr>
            <w:r>
              <w:rPr>
                <w:sz w:val="20"/>
                <w:szCs w:val="20"/>
              </w:rPr>
              <w:t>0.968</w:t>
            </w:r>
          </w:p>
        </w:tc>
        <w:tc>
          <w:tcPr>
            <w:tcW w:w="1882" w:type="dxa"/>
            <w:vAlign w:val="center"/>
          </w:tcPr>
          <w:p w14:paraId="3D741F80" w14:textId="77777777" w:rsidR="00733A74" w:rsidRDefault="0086085D">
            <w:pPr>
              <w:jc w:val="center"/>
              <w:rPr>
                <w:sz w:val="20"/>
                <w:szCs w:val="20"/>
              </w:rPr>
            </w:pPr>
            <w:r>
              <w:rPr>
                <w:sz w:val="20"/>
                <w:szCs w:val="20"/>
              </w:rPr>
              <w:t>0.362</w:t>
            </w:r>
          </w:p>
        </w:tc>
      </w:tr>
      <w:tr w:rsidR="00733A74" w14:paraId="58D3AC25" w14:textId="77777777" w:rsidTr="00733A74">
        <w:trPr>
          <w:trHeight w:val="314"/>
        </w:trPr>
        <w:tc>
          <w:tcPr>
            <w:tcW w:w="1881" w:type="dxa"/>
            <w:vAlign w:val="center"/>
          </w:tcPr>
          <w:p w14:paraId="54C245D8" w14:textId="77777777" w:rsidR="00733A74" w:rsidRDefault="0086085D">
            <w:pPr>
              <w:rPr>
                <w:sz w:val="20"/>
                <w:szCs w:val="20"/>
              </w:rPr>
            </w:pPr>
            <w:r>
              <w:rPr>
                <w:b/>
                <w:sz w:val="20"/>
                <w:szCs w:val="20"/>
              </w:rPr>
              <w:t>CCL22</w:t>
            </w:r>
          </w:p>
        </w:tc>
        <w:tc>
          <w:tcPr>
            <w:tcW w:w="1881" w:type="dxa"/>
            <w:vAlign w:val="center"/>
          </w:tcPr>
          <w:p w14:paraId="3BFE49E8" w14:textId="77777777" w:rsidR="00733A74" w:rsidRDefault="0086085D">
            <w:pPr>
              <w:jc w:val="center"/>
              <w:rPr>
                <w:sz w:val="20"/>
                <w:szCs w:val="20"/>
              </w:rPr>
            </w:pPr>
            <w:r>
              <w:rPr>
                <w:sz w:val="20"/>
                <w:szCs w:val="20"/>
              </w:rPr>
              <w:t>-0.065</w:t>
            </w:r>
          </w:p>
        </w:tc>
        <w:tc>
          <w:tcPr>
            <w:tcW w:w="1882" w:type="dxa"/>
            <w:vAlign w:val="center"/>
          </w:tcPr>
          <w:p w14:paraId="25662C57" w14:textId="77777777" w:rsidR="00733A74" w:rsidRDefault="0086085D">
            <w:pPr>
              <w:jc w:val="center"/>
              <w:rPr>
                <w:sz w:val="20"/>
                <w:szCs w:val="20"/>
              </w:rPr>
            </w:pPr>
            <w:r>
              <w:rPr>
                <w:sz w:val="20"/>
                <w:szCs w:val="20"/>
              </w:rPr>
              <w:t>-0.066</w:t>
            </w:r>
          </w:p>
        </w:tc>
        <w:tc>
          <w:tcPr>
            <w:tcW w:w="1881" w:type="dxa"/>
            <w:vAlign w:val="center"/>
          </w:tcPr>
          <w:p w14:paraId="5BBFBE06" w14:textId="77777777" w:rsidR="00733A74" w:rsidRDefault="0086085D">
            <w:pPr>
              <w:jc w:val="center"/>
              <w:rPr>
                <w:sz w:val="20"/>
                <w:szCs w:val="20"/>
              </w:rPr>
            </w:pPr>
            <w:r>
              <w:rPr>
                <w:sz w:val="20"/>
                <w:szCs w:val="20"/>
              </w:rPr>
              <w:t>0.337</w:t>
            </w:r>
          </w:p>
        </w:tc>
        <w:tc>
          <w:tcPr>
            <w:tcW w:w="1882" w:type="dxa"/>
            <w:vAlign w:val="center"/>
          </w:tcPr>
          <w:p w14:paraId="65E9E3C3" w14:textId="77777777" w:rsidR="00733A74" w:rsidRDefault="0086085D">
            <w:pPr>
              <w:jc w:val="center"/>
              <w:rPr>
                <w:sz w:val="20"/>
                <w:szCs w:val="20"/>
              </w:rPr>
            </w:pPr>
            <w:r>
              <w:rPr>
                <w:sz w:val="20"/>
                <w:szCs w:val="20"/>
              </w:rPr>
              <w:t>0.745</w:t>
            </w:r>
          </w:p>
        </w:tc>
      </w:tr>
      <w:tr w:rsidR="00733A74" w14:paraId="1108214B" w14:textId="77777777" w:rsidTr="00733A74">
        <w:trPr>
          <w:trHeight w:val="314"/>
        </w:trPr>
        <w:tc>
          <w:tcPr>
            <w:tcW w:w="1881" w:type="dxa"/>
            <w:vAlign w:val="center"/>
          </w:tcPr>
          <w:p w14:paraId="4B7FEE64" w14:textId="77777777" w:rsidR="00733A74" w:rsidRDefault="0086085D">
            <w:pPr>
              <w:rPr>
                <w:sz w:val="20"/>
                <w:szCs w:val="20"/>
              </w:rPr>
            </w:pPr>
            <w:r>
              <w:rPr>
                <w:b/>
                <w:sz w:val="20"/>
                <w:szCs w:val="20"/>
              </w:rPr>
              <w:t>CCL25.C.C</w:t>
            </w:r>
          </w:p>
        </w:tc>
        <w:tc>
          <w:tcPr>
            <w:tcW w:w="1881" w:type="dxa"/>
            <w:vAlign w:val="center"/>
          </w:tcPr>
          <w:p w14:paraId="05E96233" w14:textId="77777777" w:rsidR="00733A74" w:rsidRDefault="0086085D">
            <w:pPr>
              <w:jc w:val="center"/>
              <w:rPr>
                <w:sz w:val="20"/>
                <w:szCs w:val="20"/>
              </w:rPr>
            </w:pPr>
            <w:r>
              <w:rPr>
                <w:sz w:val="20"/>
                <w:szCs w:val="20"/>
              </w:rPr>
              <w:t>-0.061</w:t>
            </w:r>
          </w:p>
        </w:tc>
        <w:tc>
          <w:tcPr>
            <w:tcW w:w="1882" w:type="dxa"/>
            <w:vAlign w:val="center"/>
          </w:tcPr>
          <w:p w14:paraId="6568F945" w14:textId="77777777" w:rsidR="00733A74" w:rsidRDefault="0086085D">
            <w:pPr>
              <w:jc w:val="center"/>
              <w:rPr>
                <w:sz w:val="20"/>
                <w:szCs w:val="20"/>
              </w:rPr>
            </w:pPr>
            <w:r>
              <w:rPr>
                <w:sz w:val="20"/>
                <w:szCs w:val="20"/>
              </w:rPr>
              <w:t>-0.062</w:t>
            </w:r>
          </w:p>
        </w:tc>
        <w:tc>
          <w:tcPr>
            <w:tcW w:w="1881" w:type="dxa"/>
            <w:vAlign w:val="center"/>
          </w:tcPr>
          <w:p w14:paraId="072FB57F" w14:textId="77777777" w:rsidR="00733A74" w:rsidRDefault="0086085D">
            <w:pPr>
              <w:jc w:val="center"/>
              <w:rPr>
                <w:sz w:val="20"/>
                <w:szCs w:val="20"/>
              </w:rPr>
            </w:pPr>
            <w:r>
              <w:rPr>
                <w:sz w:val="20"/>
                <w:szCs w:val="20"/>
              </w:rPr>
              <w:t>1.089</w:t>
            </w:r>
          </w:p>
        </w:tc>
        <w:tc>
          <w:tcPr>
            <w:tcW w:w="1882" w:type="dxa"/>
            <w:vAlign w:val="center"/>
          </w:tcPr>
          <w:p w14:paraId="4C526C0E" w14:textId="77777777" w:rsidR="00733A74" w:rsidRDefault="0086085D">
            <w:pPr>
              <w:jc w:val="center"/>
              <w:rPr>
                <w:sz w:val="20"/>
                <w:szCs w:val="20"/>
              </w:rPr>
            </w:pPr>
            <w:r>
              <w:rPr>
                <w:sz w:val="20"/>
                <w:szCs w:val="20"/>
              </w:rPr>
              <w:t>0.308</w:t>
            </w:r>
          </w:p>
        </w:tc>
      </w:tr>
      <w:tr w:rsidR="00733A74" w14:paraId="29B356E0" w14:textId="77777777" w:rsidTr="00733A74">
        <w:trPr>
          <w:trHeight w:val="314"/>
        </w:trPr>
        <w:tc>
          <w:tcPr>
            <w:tcW w:w="1881" w:type="dxa"/>
            <w:vAlign w:val="center"/>
          </w:tcPr>
          <w:p w14:paraId="7FF1E34E" w14:textId="77777777" w:rsidR="00733A74" w:rsidRDefault="0086085D">
            <w:pPr>
              <w:rPr>
                <w:sz w:val="20"/>
                <w:szCs w:val="20"/>
              </w:rPr>
            </w:pPr>
            <w:r>
              <w:rPr>
                <w:b/>
                <w:sz w:val="20"/>
                <w:szCs w:val="20"/>
              </w:rPr>
              <w:t>CD163</w:t>
            </w:r>
          </w:p>
        </w:tc>
        <w:tc>
          <w:tcPr>
            <w:tcW w:w="1881" w:type="dxa"/>
            <w:vAlign w:val="center"/>
          </w:tcPr>
          <w:p w14:paraId="7DAA15DA" w14:textId="77777777" w:rsidR="00733A74" w:rsidRDefault="0086085D">
            <w:pPr>
              <w:jc w:val="center"/>
              <w:rPr>
                <w:sz w:val="20"/>
                <w:szCs w:val="20"/>
              </w:rPr>
            </w:pPr>
            <w:r>
              <w:rPr>
                <w:sz w:val="20"/>
                <w:szCs w:val="20"/>
              </w:rPr>
              <w:t>-0.246</w:t>
            </w:r>
          </w:p>
        </w:tc>
        <w:tc>
          <w:tcPr>
            <w:tcW w:w="1882" w:type="dxa"/>
            <w:vAlign w:val="center"/>
          </w:tcPr>
          <w:p w14:paraId="01154968" w14:textId="77777777" w:rsidR="00733A74" w:rsidRDefault="0086085D">
            <w:pPr>
              <w:jc w:val="center"/>
              <w:rPr>
                <w:sz w:val="20"/>
                <w:szCs w:val="20"/>
              </w:rPr>
            </w:pPr>
            <w:r>
              <w:rPr>
                <w:sz w:val="20"/>
                <w:szCs w:val="20"/>
              </w:rPr>
              <w:t>-0.244</w:t>
            </w:r>
          </w:p>
        </w:tc>
        <w:tc>
          <w:tcPr>
            <w:tcW w:w="1881" w:type="dxa"/>
            <w:vAlign w:val="center"/>
          </w:tcPr>
          <w:p w14:paraId="28ADBBFA" w14:textId="77777777" w:rsidR="00733A74" w:rsidRDefault="0086085D">
            <w:pPr>
              <w:jc w:val="center"/>
              <w:rPr>
                <w:sz w:val="20"/>
                <w:szCs w:val="20"/>
              </w:rPr>
            </w:pPr>
            <w:r>
              <w:rPr>
                <w:sz w:val="20"/>
                <w:szCs w:val="20"/>
              </w:rPr>
              <w:t>-0.666</w:t>
            </w:r>
          </w:p>
        </w:tc>
        <w:tc>
          <w:tcPr>
            <w:tcW w:w="1882" w:type="dxa"/>
            <w:vAlign w:val="center"/>
          </w:tcPr>
          <w:p w14:paraId="2C112B35" w14:textId="77777777" w:rsidR="00733A74" w:rsidRDefault="0086085D">
            <w:pPr>
              <w:jc w:val="center"/>
              <w:rPr>
                <w:sz w:val="20"/>
                <w:szCs w:val="20"/>
              </w:rPr>
            </w:pPr>
            <w:r>
              <w:rPr>
                <w:sz w:val="20"/>
                <w:szCs w:val="20"/>
              </w:rPr>
              <w:t>0.524</w:t>
            </w:r>
          </w:p>
        </w:tc>
      </w:tr>
      <w:tr w:rsidR="00733A74" w14:paraId="325F8513" w14:textId="77777777" w:rsidTr="00733A74">
        <w:trPr>
          <w:trHeight w:val="314"/>
        </w:trPr>
        <w:tc>
          <w:tcPr>
            <w:tcW w:w="1881" w:type="dxa"/>
            <w:vAlign w:val="center"/>
          </w:tcPr>
          <w:p w14:paraId="60189D90" w14:textId="77777777" w:rsidR="00733A74" w:rsidRDefault="0086085D">
            <w:pPr>
              <w:rPr>
                <w:sz w:val="20"/>
                <w:szCs w:val="20"/>
              </w:rPr>
            </w:pPr>
            <w:r>
              <w:rPr>
                <w:b/>
                <w:sz w:val="20"/>
                <w:szCs w:val="20"/>
              </w:rPr>
              <w:t>CD209.antigen</w:t>
            </w:r>
          </w:p>
        </w:tc>
        <w:tc>
          <w:tcPr>
            <w:tcW w:w="1881" w:type="dxa"/>
            <w:vAlign w:val="center"/>
          </w:tcPr>
          <w:p w14:paraId="2B6178C4" w14:textId="77777777" w:rsidR="00733A74" w:rsidRDefault="0086085D">
            <w:pPr>
              <w:jc w:val="center"/>
              <w:rPr>
                <w:sz w:val="20"/>
                <w:szCs w:val="20"/>
              </w:rPr>
            </w:pPr>
            <w:r>
              <w:rPr>
                <w:sz w:val="20"/>
                <w:szCs w:val="20"/>
              </w:rPr>
              <w:t>0.134</w:t>
            </w:r>
          </w:p>
        </w:tc>
        <w:tc>
          <w:tcPr>
            <w:tcW w:w="1882" w:type="dxa"/>
            <w:vAlign w:val="center"/>
          </w:tcPr>
          <w:p w14:paraId="5562B219" w14:textId="77777777" w:rsidR="00733A74" w:rsidRDefault="0086085D">
            <w:pPr>
              <w:jc w:val="center"/>
              <w:rPr>
                <w:sz w:val="20"/>
                <w:szCs w:val="20"/>
              </w:rPr>
            </w:pPr>
            <w:r>
              <w:rPr>
                <w:sz w:val="20"/>
                <w:szCs w:val="20"/>
              </w:rPr>
              <w:t>0.139</w:t>
            </w:r>
          </w:p>
        </w:tc>
        <w:tc>
          <w:tcPr>
            <w:tcW w:w="1881" w:type="dxa"/>
            <w:vAlign w:val="center"/>
          </w:tcPr>
          <w:p w14:paraId="46573A14" w14:textId="77777777" w:rsidR="00733A74" w:rsidRDefault="0086085D">
            <w:pPr>
              <w:jc w:val="center"/>
              <w:rPr>
                <w:sz w:val="20"/>
                <w:szCs w:val="20"/>
              </w:rPr>
            </w:pPr>
            <w:r>
              <w:rPr>
                <w:sz w:val="20"/>
                <w:szCs w:val="20"/>
              </w:rPr>
              <w:t>-1.453</w:t>
            </w:r>
          </w:p>
        </w:tc>
        <w:tc>
          <w:tcPr>
            <w:tcW w:w="1882" w:type="dxa"/>
            <w:vAlign w:val="center"/>
          </w:tcPr>
          <w:p w14:paraId="1B5BF8AB" w14:textId="77777777" w:rsidR="00733A74" w:rsidRDefault="0086085D">
            <w:pPr>
              <w:jc w:val="center"/>
              <w:rPr>
                <w:sz w:val="20"/>
                <w:szCs w:val="20"/>
              </w:rPr>
            </w:pPr>
            <w:r>
              <w:rPr>
                <w:sz w:val="20"/>
                <w:szCs w:val="20"/>
              </w:rPr>
              <w:t>0.184</w:t>
            </w:r>
          </w:p>
        </w:tc>
      </w:tr>
      <w:tr w:rsidR="00733A74" w14:paraId="689D0EB3" w14:textId="77777777" w:rsidTr="00733A74">
        <w:trPr>
          <w:trHeight w:val="314"/>
        </w:trPr>
        <w:tc>
          <w:tcPr>
            <w:tcW w:w="1881" w:type="dxa"/>
            <w:vAlign w:val="center"/>
          </w:tcPr>
          <w:p w14:paraId="1580F249" w14:textId="77777777" w:rsidR="00733A74" w:rsidRDefault="0086085D">
            <w:pPr>
              <w:rPr>
                <w:sz w:val="20"/>
                <w:szCs w:val="20"/>
              </w:rPr>
            </w:pPr>
            <w:r>
              <w:rPr>
                <w:b/>
                <w:sz w:val="20"/>
                <w:szCs w:val="20"/>
              </w:rPr>
              <w:t>CD48.antigen</w:t>
            </w:r>
          </w:p>
        </w:tc>
        <w:tc>
          <w:tcPr>
            <w:tcW w:w="1881" w:type="dxa"/>
            <w:vAlign w:val="center"/>
          </w:tcPr>
          <w:p w14:paraId="0EDB9FD5" w14:textId="77777777" w:rsidR="00733A74" w:rsidRDefault="0086085D">
            <w:pPr>
              <w:jc w:val="center"/>
              <w:rPr>
                <w:sz w:val="20"/>
                <w:szCs w:val="20"/>
              </w:rPr>
            </w:pPr>
            <w:r>
              <w:rPr>
                <w:sz w:val="20"/>
                <w:szCs w:val="20"/>
              </w:rPr>
              <w:t>-0.157</w:t>
            </w:r>
          </w:p>
        </w:tc>
        <w:tc>
          <w:tcPr>
            <w:tcW w:w="1882" w:type="dxa"/>
            <w:vAlign w:val="center"/>
          </w:tcPr>
          <w:p w14:paraId="1A8F6288" w14:textId="77777777" w:rsidR="00733A74" w:rsidRDefault="0086085D">
            <w:pPr>
              <w:jc w:val="center"/>
              <w:rPr>
                <w:sz w:val="20"/>
                <w:szCs w:val="20"/>
              </w:rPr>
            </w:pPr>
            <w:r>
              <w:rPr>
                <w:sz w:val="20"/>
                <w:szCs w:val="20"/>
              </w:rPr>
              <w:t>-0.158</w:t>
            </w:r>
          </w:p>
        </w:tc>
        <w:tc>
          <w:tcPr>
            <w:tcW w:w="1881" w:type="dxa"/>
            <w:vAlign w:val="center"/>
          </w:tcPr>
          <w:p w14:paraId="09C3BF12" w14:textId="77777777" w:rsidR="00733A74" w:rsidRDefault="0086085D">
            <w:pPr>
              <w:jc w:val="center"/>
              <w:rPr>
                <w:sz w:val="20"/>
                <w:szCs w:val="20"/>
              </w:rPr>
            </w:pPr>
            <w:r>
              <w:rPr>
                <w:sz w:val="20"/>
                <w:szCs w:val="20"/>
              </w:rPr>
              <w:t>0.267</w:t>
            </w:r>
          </w:p>
        </w:tc>
        <w:tc>
          <w:tcPr>
            <w:tcW w:w="1882" w:type="dxa"/>
            <w:vAlign w:val="center"/>
          </w:tcPr>
          <w:p w14:paraId="3585C9D7" w14:textId="77777777" w:rsidR="00733A74" w:rsidRDefault="0086085D">
            <w:pPr>
              <w:jc w:val="center"/>
              <w:rPr>
                <w:sz w:val="20"/>
                <w:szCs w:val="20"/>
              </w:rPr>
            </w:pPr>
            <w:r>
              <w:rPr>
                <w:sz w:val="20"/>
                <w:szCs w:val="20"/>
              </w:rPr>
              <w:t>0.797</w:t>
            </w:r>
          </w:p>
        </w:tc>
      </w:tr>
      <w:tr w:rsidR="00733A74" w14:paraId="69F064E8" w14:textId="77777777" w:rsidTr="00733A74">
        <w:trPr>
          <w:trHeight w:val="314"/>
        </w:trPr>
        <w:tc>
          <w:tcPr>
            <w:tcW w:w="1881" w:type="dxa"/>
            <w:vAlign w:val="center"/>
          </w:tcPr>
          <w:p w14:paraId="6C49E1CF" w14:textId="77777777" w:rsidR="00733A74" w:rsidRDefault="0086085D">
            <w:pPr>
              <w:rPr>
                <w:sz w:val="20"/>
                <w:szCs w:val="20"/>
              </w:rPr>
            </w:pPr>
            <w:r>
              <w:rPr>
                <w:b/>
                <w:sz w:val="20"/>
                <w:szCs w:val="20"/>
              </w:rPr>
              <w:t>CD6</w:t>
            </w:r>
          </w:p>
        </w:tc>
        <w:tc>
          <w:tcPr>
            <w:tcW w:w="1881" w:type="dxa"/>
            <w:vAlign w:val="center"/>
          </w:tcPr>
          <w:p w14:paraId="6968BAE8" w14:textId="77777777" w:rsidR="00733A74" w:rsidRDefault="0086085D">
            <w:pPr>
              <w:jc w:val="center"/>
              <w:rPr>
                <w:sz w:val="20"/>
                <w:szCs w:val="20"/>
              </w:rPr>
            </w:pPr>
            <w:r>
              <w:rPr>
                <w:sz w:val="20"/>
                <w:szCs w:val="20"/>
              </w:rPr>
              <w:t>0.097</w:t>
            </w:r>
          </w:p>
        </w:tc>
        <w:tc>
          <w:tcPr>
            <w:tcW w:w="1882" w:type="dxa"/>
            <w:vAlign w:val="center"/>
          </w:tcPr>
          <w:p w14:paraId="71D74818" w14:textId="77777777" w:rsidR="00733A74" w:rsidRDefault="0086085D">
            <w:pPr>
              <w:jc w:val="center"/>
              <w:rPr>
                <w:sz w:val="20"/>
                <w:szCs w:val="20"/>
              </w:rPr>
            </w:pPr>
            <w:r>
              <w:rPr>
                <w:sz w:val="20"/>
                <w:szCs w:val="20"/>
              </w:rPr>
              <w:t>0.096</w:t>
            </w:r>
          </w:p>
        </w:tc>
        <w:tc>
          <w:tcPr>
            <w:tcW w:w="1881" w:type="dxa"/>
            <w:vAlign w:val="center"/>
          </w:tcPr>
          <w:p w14:paraId="6AF5BD8C" w14:textId="77777777" w:rsidR="00733A74" w:rsidRDefault="0086085D">
            <w:pPr>
              <w:jc w:val="center"/>
              <w:rPr>
                <w:sz w:val="20"/>
                <w:szCs w:val="20"/>
              </w:rPr>
            </w:pPr>
            <w:r>
              <w:rPr>
                <w:sz w:val="20"/>
                <w:szCs w:val="20"/>
              </w:rPr>
              <w:t>0.342</w:t>
            </w:r>
          </w:p>
        </w:tc>
        <w:tc>
          <w:tcPr>
            <w:tcW w:w="1882" w:type="dxa"/>
            <w:vAlign w:val="center"/>
          </w:tcPr>
          <w:p w14:paraId="70759560" w14:textId="77777777" w:rsidR="00733A74" w:rsidRDefault="0086085D">
            <w:pPr>
              <w:jc w:val="center"/>
              <w:rPr>
                <w:sz w:val="20"/>
                <w:szCs w:val="20"/>
              </w:rPr>
            </w:pPr>
            <w:r>
              <w:rPr>
                <w:sz w:val="20"/>
                <w:szCs w:val="20"/>
              </w:rPr>
              <w:t>0.741</w:t>
            </w:r>
          </w:p>
        </w:tc>
      </w:tr>
      <w:tr w:rsidR="00733A74" w14:paraId="44B230DA" w14:textId="77777777" w:rsidTr="00733A74">
        <w:trPr>
          <w:trHeight w:val="314"/>
        </w:trPr>
        <w:tc>
          <w:tcPr>
            <w:tcW w:w="1881" w:type="dxa"/>
            <w:vAlign w:val="center"/>
          </w:tcPr>
          <w:p w14:paraId="465BFAD0" w14:textId="77777777" w:rsidR="00733A74" w:rsidRDefault="0086085D">
            <w:pPr>
              <w:rPr>
                <w:sz w:val="20"/>
                <w:szCs w:val="20"/>
              </w:rPr>
            </w:pPr>
            <w:r>
              <w:rPr>
                <w:b/>
                <w:sz w:val="20"/>
                <w:szCs w:val="20"/>
              </w:rPr>
              <w:t>CDL5</w:t>
            </w:r>
          </w:p>
        </w:tc>
        <w:tc>
          <w:tcPr>
            <w:tcW w:w="1881" w:type="dxa"/>
            <w:vAlign w:val="center"/>
          </w:tcPr>
          <w:p w14:paraId="51B1D1EE" w14:textId="77777777" w:rsidR="00733A74" w:rsidRDefault="0086085D">
            <w:pPr>
              <w:jc w:val="center"/>
              <w:rPr>
                <w:sz w:val="20"/>
                <w:szCs w:val="20"/>
              </w:rPr>
            </w:pPr>
            <w:r>
              <w:rPr>
                <w:sz w:val="20"/>
                <w:szCs w:val="20"/>
              </w:rPr>
              <w:t>-0.069</w:t>
            </w:r>
          </w:p>
        </w:tc>
        <w:tc>
          <w:tcPr>
            <w:tcW w:w="1882" w:type="dxa"/>
            <w:vAlign w:val="center"/>
          </w:tcPr>
          <w:p w14:paraId="2DCF8588" w14:textId="77777777" w:rsidR="00733A74" w:rsidRDefault="0086085D">
            <w:pPr>
              <w:jc w:val="center"/>
              <w:rPr>
                <w:sz w:val="20"/>
                <w:szCs w:val="20"/>
              </w:rPr>
            </w:pPr>
            <w:r>
              <w:rPr>
                <w:sz w:val="20"/>
                <w:szCs w:val="20"/>
              </w:rPr>
              <w:t>-0.07</w:t>
            </w:r>
          </w:p>
        </w:tc>
        <w:tc>
          <w:tcPr>
            <w:tcW w:w="1881" w:type="dxa"/>
            <w:vAlign w:val="center"/>
          </w:tcPr>
          <w:p w14:paraId="0D4285BB" w14:textId="77777777" w:rsidR="00733A74" w:rsidRDefault="0086085D">
            <w:pPr>
              <w:jc w:val="center"/>
              <w:rPr>
                <w:sz w:val="20"/>
                <w:szCs w:val="20"/>
              </w:rPr>
            </w:pPr>
            <w:r>
              <w:rPr>
                <w:sz w:val="20"/>
                <w:szCs w:val="20"/>
              </w:rPr>
              <w:t>0.234</w:t>
            </w:r>
          </w:p>
        </w:tc>
        <w:tc>
          <w:tcPr>
            <w:tcW w:w="1882" w:type="dxa"/>
            <w:vAlign w:val="center"/>
          </w:tcPr>
          <w:p w14:paraId="4C1109CF" w14:textId="77777777" w:rsidR="00733A74" w:rsidRDefault="0086085D">
            <w:pPr>
              <w:jc w:val="center"/>
              <w:rPr>
                <w:sz w:val="20"/>
                <w:szCs w:val="20"/>
              </w:rPr>
            </w:pPr>
            <w:r>
              <w:rPr>
                <w:sz w:val="20"/>
                <w:szCs w:val="20"/>
              </w:rPr>
              <w:t>0.821</w:t>
            </w:r>
          </w:p>
        </w:tc>
      </w:tr>
      <w:tr w:rsidR="00733A74" w14:paraId="373622E2" w14:textId="77777777" w:rsidTr="00733A74">
        <w:trPr>
          <w:trHeight w:val="314"/>
        </w:trPr>
        <w:tc>
          <w:tcPr>
            <w:tcW w:w="1881" w:type="dxa"/>
            <w:vAlign w:val="center"/>
          </w:tcPr>
          <w:p w14:paraId="0308EF32" w14:textId="77777777" w:rsidR="00733A74" w:rsidRDefault="0086085D">
            <w:pPr>
              <w:rPr>
                <w:sz w:val="20"/>
                <w:szCs w:val="20"/>
              </w:rPr>
            </w:pPr>
            <w:r>
              <w:rPr>
                <w:b/>
                <w:sz w:val="20"/>
                <w:szCs w:val="20"/>
              </w:rPr>
              <w:t>CHIT.1</w:t>
            </w:r>
          </w:p>
        </w:tc>
        <w:tc>
          <w:tcPr>
            <w:tcW w:w="1881" w:type="dxa"/>
            <w:vAlign w:val="center"/>
          </w:tcPr>
          <w:p w14:paraId="08CCF608" w14:textId="77777777" w:rsidR="00733A74" w:rsidRDefault="0086085D">
            <w:pPr>
              <w:jc w:val="center"/>
              <w:rPr>
                <w:sz w:val="20"/>
                <w:szCs w:val="20"/>
              </w:rPr>
            </w:pPr>
            <w:r>
              <w:rPr>
                <w:sz w:val="20"/>
                <w:szCs w:val="20"/>
              </w:rPr>
              <w:t>-0.173</w:t>
            </w:r>
          </w:p>
        </w:tc>
        <w:tc>
          <w:tcPr>
            <w:tcW w:w="1882" w:type="dxa"/>
            <w:vAlign w:val="center"/>
          </w:tcPr>
          <w:p w14:paraId="3A075279" w14:textId="77777777" w:rsidR="00733A74" w:rsidRDefault="0086085D">
            <w:pPr>
              <w:jc w:val="center"/>
              <w:rPr>
                <w:sz w:val="20"/>
                <w:szCs w:val="20"/>
              </w:rPr>
            </w:pPr>
            <w:r>
              <w:rPr>
                <w:sz w:val="20"/>
                <w:szCs w:val="20"/>
              </w:rPr>
              <w:t>-0.173</w:t>
            </w:r>
          </w:p>
        </w:tc>
        <w:tc>
          <w:tcPr>
            <w:tcW w:w="1881" w:type="dxa"/>
            <w:vAlign w:val="center"/>
          </w:tcPr>
          <w:p w14:paraId="45F3B3F4" w14:textId="77777777" w:rsidR="00733A74" w:rsidRDefault="0086085D">
            <w:pPr>
              <w:jc w:val="center"/>
              <w:rPr>
                <w:sz w:val="20"/>
                <w:szCs w:val="20"/>
              </w:rPr>
            </w:pPr>
            <w:r>
              <w:rPr>
                <w:sz w:val="20"/>
                <w:szCs w:val="20"/>
              </w:rPr>
              <w:t>-0.071</w:t>
            </w:r>
          </w:p>
        </w:tc>
        <w:tc>
          <w:tcPr>
            <w:tcW w:w="1882" w:type="dxa"/>
            <w:vAlign w:val="center"/>
          </w:tcPr>
          <w:p w14:paraId="314B778D" w14:textId="77777777" w:rsidR="00733A74" w:rsidRDefault="0086085D">
            <w:pPr>
              <w:jc w:val="center"/>
              <w:rPr>
                <w:sz w:val="20"/>
                <w:szCs w:val="20"/>
              </w:rPr>
            </w:pPr>
            <w:r>
              <w:rPr>
                <w:sz w:val="20"/>
                <w:szCs w:val="20"/>
              </w:rPr>
              <w:t>0.945</w:t>
            </w:r>
          </w:p>
        </w:tc>
      </w:tr>
      <w:tr w:rsidR="00733A74" w14:paraId="5D9B2844" w14:textId="77777777" w:rsidTr="00733A74">
        <w:trPr>
          <w:trHeight w:val="314"/>
        </w:trPr>
        <w:tc>
          <w:tcPr>
            <w:tcW w:w="1881" w:type="dxa"/>
            <w:vAlign w:val="center"/>
          </w:tcPr>
          <w:p w14:paraId="32E4F698" w14:textId="77777777" w:rsidR="00733A74" w:rsidRDefault="0086085D">
            <w:pPr>
              <w:rPr>
                <w:sz w:val="20"/>
                <w:szCs w:val="20"/>
              </w:rPr>
            </w:pPr>
            <w:r>
              <w:rPr>
                <w:b/>
                <w:sz w:val="20"/>
                <w:szCs w:val="20"/>
              </w:rPr>
              <w:t>CLEC11A.e1</w:t>
            </w:r>
          </w:p>
        </w:tc>
        <w:tc>
          <w:tcPr>
            <w:tcW w:w="1881" w:type="dxa"/>
            <w:vAlign w:val="center"/>
          </w:tcPr>
          <w:p w14:paraId="14D4EB6E" w14:textId="77777777" w:rsidR="00733A74" w:rsidRDefault="0086085D">
            <w:pPr>
              <w:jc w:val="center"/>
              <w:rPr>
                <w:sz w:val="20"/>
                <w:szCs w:val="20"/>
              </w:rPr>
            </w:pPr>
            <w:r>
              <w:rPr>
                <w:sz w:val="20"/>
                <w:szCs w:val="20"/>
              </w:rPr>
              <w:t>-0.005</w:t>
            </w:r>
          </w:p>
        </w:tc>
        <w:tc>
          <w:tcPr>
            <w:tcW w:w="1882" w:type="dxa"/>
            <w:vAlign w:val="center"/>
          </w:tcPr>
          <w:p w14:paraId="47589601" w14:textId="77777777" w:rsidR="00733A74" w:rsidRDefault="0086085D">
            <w:pPr>
              <w:jc w:val="center"/>
              <w:rPr>
                <w:sz w:val="20"/>
                <w:szCs w:val="20"/>
              </w:rPr>
            </w:pPr>
            <w:r>
              <w:rPr>
                <w:sz w:val="20"/>
                <w:szCs w:val="20"/>
              </w:rPr>
              <w:t>-0.015</w:t>
            </w:r>
          </w:p>
        </w:tc>
        <w:tc>
          <w:tcPr>
            <w:tcW w:w="1881" w:type="dxa"/>
            <w:vAlign w:val="center"/>
          </w:tcPr>
          <w:p w14:paraId="2C7F834D" w14:textId="77777777" w:rsidR="00733A74" w:rsidRDefault="0086085D">
            <w:pPr>
              <w:jc w:val="center"/>
              <w:rPr>
                <w:sz w:val="20"/>
                <w:szCs w:val="20"/>
              </w:rPr>
            </w:pPr>
            <w:r>
              <w:rPr>
                <w:sz w:val="20"/>
                <w:szCs w:val="20"/>
              </w:rPr>
              <w:t>1.792</w:t>
            </w:r>
          </w:p>
        </w:tc>
        <w:tc>
          <w:tcPr>
            <w:tcW w:w="1882" w:type="dxa"/>
            <w:vAlign w:val="center"/>
          </w:tcPr>
          <w:p w14:paraId="32DCD9C5" w14:textId="77777777" w:rsidR="00733A74" w:rsidRDefault="0086085D">
            <w:pPr>
              <w:jc w:val="center"/>
              <w:rPr>
                <w:sz w:val="20"/>
                <w:szCs w:val="20"/>
              </w:rPr>
            </w:pPr>
            <w:r>
              <w:rPr>
                <w:sz w:val="20"/>
                <w:szCs w:val="20"/>
              </w:rPr>
              <w:t>0.111</w:t>
            </w:r>
          </w:p>
        </w:tc>
      </w:tr>
      <w:tr w:rsidR="00733A74" w14:paraId="21760D62" w14:textId="77777777" w:rsidTr="00733A74">
        <w:trPr>
          <w:trHeight w:val="314"/>
        </w:trPr>
        <w:tc>
          <w:tcPr>
            <w:tcW w:w="1881" w:type="dxa"/>
            <w:vAlign w:val="center"/>
          </w:tcPr>
          <w:p w14:paraId="2464A068" w14:textId="77777777" w:rsidR="00733A74" w:rsidRDefault="0086085D">
            <w:pPr>
              <w:rPr>
                <w:sz w:val="20"/>
                <w:szCs w:val="20"/>
              </w:rPr>
            </w:pPr>
            <w:r>
              <w:rPr>
                <w:b/>
                <w:sz w:val="20"/>
                <w:szCs w:val="20"/>
              </w:rPr>
              <w:t>CLEC11A.e2</w:t>
            </w:r>
          </w:p>
        </w:tc>
        <w:tc>
          <w:tcPr>
            <w:tcW w:w="1881" w:type="dxa"/>
            <w:vAlign w:val="center"/>
          </w:tcPr>
          <w:p w14:paraId="436A783E" w14:textId="77777777" w:rsidR="00733A74" w:rsidRDefault="0086085D">
            <w:pPr>
              <w:jc w:val="center"/>
              <w:rPr>
                <w:sz w:val="20"/>
                <w:szCs w:val="20"/>
              </w:rPr>
            </w:pPr>
            <w:r>
              <w:rPr>
                <w:sz w:val="20"/>
                <w:szCs w:val="20"/>
              </w:rPr>
              <w:t>-0.145</w:t>
            </w:r>
          </w:p>
        </w:tc>
        <w:tc>
          <w:tcPr>
            <w:tcW w:w="1882" w:type="dxa"/>
            <w:vAlign w:val="center"/>
          </w:tcPr>
          <w:p w14:paraId="6693C0C8" w14:textId="77777777" w:rsidR="00733A74" w:rsidRDefault="0086085D">
            <w:pPr>
              <w:jc w:val="center"/>
              <w:rPr>
                <w:sz w:val="20"/>
                <w:szCs w:val="20"/>
              </w:rPr>
            </w:pPr>
            <w:r>
              <w:rPr>
                <w:sz w:val="20"/>
                <w:szCs w:val="20"/>
              </w:rPr>
              <w:t>-0.153</w:t>
            </w:r>
          </w:p>
        </w:tc>
        <w:tc>
          <w:tcPr>
            <w:tcW w:w="1881" w:type="dxa"/>
            <w:vAlign w:val="center"/>
          </w:tcPr>
          <w:p w14:paraId="4D57A5D4" w14:textId="77777777" w:rsidR="00733A74" w:rsidRDefault="0086085D">
            <w:pPr>
              <w:jc w:val="center"/>
              <w:rPr>
                <w:sz w:val="20"/>
                <w:szCs w:val="20"/>
              </w:rPr>
            </w:pPr>
            <w:r>
              <w:rPr>
                <w:sz w:val="20"/>
                <w:szCs w:val="20"/>
              </w:rPr>
              <w:t>1.798</w:t>
            </w:r>
          </w:p>
        </w:tc>
        <w:tc>
          <w:tcPr>
            <w:tcW w:w="1882" w:type="dxa"/>
            <w:vAlign w:val="center"/>
          </w:tcPr>
          <w:p w14:paraId="36818272" w14:textId="77777777" w:rsidR="00733A74" w:rsidRDefault="0086085D">
            <w:pPr>
              <w:jc w:val="center"/>
              <w:rPr>
                <w:sz w:val="20"/>
                <w:szCs w:val="20"/>
              </w:rPr>
            </w:pPr>
            <w:r>
              <w:rPr>
                <w:sz w:val="20"/>
                <w:szCs w:val="20"/>
              </w:rPr>
              <w:t>0.11</w:t>
            </w:r>
          </w:p>
        </w:tc>
      </w:tr>
      <w:tr w:rsidR="00733A74" w14:paraId="527FA622" w14:textId="77777777" w:rsidTr="00733A74">
        <w:trPr>
          <w:trHeight w:val="314"/>
        </w:trPr>
        <w:tc>
          <w:tcPr>
            <w:tcW w:w="1881" w:type="dxa"/>
            <w:vAlign w:val="center"/>
          </w:tcPr>
          <w:p w14:paraId="48EC2465" w14:textId="77777777" w:rsidR="00733A74" w:rsidRDefault="0086085D">
            <w:pPr>
              <w:rPr>
                <w:sz w:val="20"/>
                <w:szCs w:val="20"/>
              </w:rPr>
            </w:pPr>
            <w:proofErr w:type="spellStart"/>
            <w:r>
              <w:rPr>
                <w:b/>
                <w:sz w:val="20"/>
                <w:szCs w:val="20"/>
              </w:rPr>
              <w:t>Coagulation.factor.VII</w:t>
            </w:r>
            <w:proofErr w:type="spellEnd"/>
          </w:p>
        </w:tc>
        <w:tc>
          <w:tcPr>
            <w:tcW w:w="1881" w:type="dxa"/>
            <w:vAlign w:val="center"/>
          </w:tcPr>
          <w:p w14:paraId="263D0E96" w14:textId="77777777" w:rsidR="00733A74" w:rsidRDefault="0086085D">
            <w:pPr>
              <w:jc w:val="center"/>
              <w:rPr>
                <w:sz w:val="20"/>
                <w:szCs w:val="20"/>
              </w:rPr>
            </w:pPr>
            <w:r>
              <w:rPr>
                <w:sz w:val="20"/>
                <w:szCs w:val="20"/>
              </w:rPr>
              <w:t>0.049</w:t>
            </w:r>
          </w:p>
        </w:tc>
        <w:tc>
          <w:tcPr>
            <w:tcW w:w="1882" w:type="dxa"/>
            <w:vAlign w:val="center"/>
          </w:tcPr>
          <w:p w14:paraId="0F654672" w14:textId="77777777" w:rsidR="00733A74" w:rsidRDefault="0086085D">
            <w:pPr>
              <w:jc w:val="center"/>
              <w:rPr>
                <w:sz w:val="20"/>
                <w:szCs w:val="20"/>
              </w:rPr>
            </w:pPr>
            <w:r>
              <w:rPr>
                <w:sz w:val="20"/>
                <w:szCs w:val="20"/>
              </w:rPr>
              <w:t>0.048</w:t>
            </w:r>
          </w:p>
        </w:tc>
        <w:tc>
          <w:tcPr>
            <w:tcW w:w="1881" w:type="dxa"/>
            <w:vAlign w:val="center"/>
          </w:tcPr>
          <w:p w14:paraId="3B4C2E80" w14:textId="77777777" w:rsidR="00733A74" w:rsidRDefault="0086085D">
            <w:pPr>
              <w:jc w:val="center"/>
              <w:rPr>
                <w:sz w:val="20"/>
                <w:szCs w:val="20"/>
              </w:rPr>
            </w:pPr>
            <w:r>
              <w:rPr>
                <w:sz w:val="20"/>
                <w:szCs w:val="20"/>
              </w:rPr>
              <w:t>0.353</w:t>
            </w:r>
          </w:p>
        </w:tc>
        <w:tc>
          <w:tcPr>
            <w:tcW w:w="1882" w:type="dxa"/>
            <w:vAlign w:val="center"/>
          </w:tcPr>
          <w:p w14:paraId="74A0A8FB" w14:textId="77777777" w:rsidR="00733A74" w:rsidRDefault="0086085D">
            <w:pPr>
              <w:jc w:val="center"/>
              <w:rPr>
                <w:sz w:val="20"/>
                <w:szCs w:val="20"/>
              </w:rPr>
            </w:pPr>
            <w:r>
              <w:rPr>
                <w:sz w:val="20"/>
                <w:szCs w:val="20"/>
              </w:rPr>
              <w:t>0.733</w:t>
            </w:r>
          </w:p>
        </w:tc>
      </w:tr>
      <w:tr w:rsidR="00733A74" w14:paraId="4695CD41" w14:textId="77777777" w:rsidTr="00733A74">
        <w:trPr>
          <w:trHeight w:val="314"/>
        </w:trPr>
        <w:tc>
          <w:tcPr>
            <w:tcW w:w="1881" w:type="dxa"/>
            <w:vAlign w:val="center"/>
          </w:tcPr>
          <w:p w14:paraId="0615576C" w14:textId="77777777" w:rsidR="00733A74" w:rsidRDefault="0086085D">
            <w:pPr>
              <w:rPr>
                <w:sz w:val="20"/>
                <w:szCs w:val="20"/>
              </w:rPr>
            </w:pPr>
            <w:r>
              <w:rPr>
                <w:b/>
                <w:sz w:val="20"/>
                <w:szCs w:val="20"/>
              </w:rPr>
              <w:t>Complement.C4</w:t>
            </w:r>
          </w:p>
        </w:tc>
        <w:tc>
          <w:tcPr>
            <w:tcW w:w="1881" w:type="dxa"/>
            <w:vAlign w:val="center"/>
          </w:tcPr>
          <w:p w14:paraId="7BC78161" w14:textId="77777777" w:rsidR="00733A74" w:rsidRDefault="0086085D">
            <w:pPr>
              <w:jc w:val="center"/>
              <w:rPr>
                <w:sz w:val="20"/>
                <w:szCs w:val="20"/>
              </w:rPr>
            </w:pPr>
            <w:r>
              <w:rPr>
                <w:sz w:val="20"/>
                <w:szCs w:val="20"/>
              </w:rPr>
              <w:t>0.036</w:t>
            </w:r>
          </w:p>
        </w:tc>
        <w:tc>
          <w:tcPr>
            <w:tcW w:w="1882" w:type="dxa"/>
            <w:vAlign w:val="center"/>
          </w:tcPr>
          <w:p w14:paraId="2FBB5A74" w14:textId="77777777" w:rsidR="00733A74" w:rsidRDefault="0086085D">
            <w:pPr>
              <w:jc w:val="center"/>
              <w:rPr>
                <w:sz w:val="20"/>
                <w:szCs w:val="20"/>
              </w:rPr>
            </w:pPr>
            <w:r>
              <w:rPr>
                <w:sz w:val="20"/>
                <w:szCs w:val="20"/>
              </w:rPr>
              <w:t>0.037</w:t>
            </w:r>
          </w:p>
        </w:tc>
        <w:tc>
          <w:tcPr>
            <w:tcW w:w="1881" w:type="dxa"/>
            <w:vAlign w:val="center"/>
          </w:tcPr>
          <w:p w14:paraId="4189E37D" w14:textId="77777777" w:rsidR="00733A74" w:rsidRDefault="0086085D">
            <w:pPr>
              <w:jc w:val="center"/>
              <w:rPr>
                <w:sz w:val="20"/>
                <w:szCs w:val="20"/>
              </w:rPr>
            </w:pPr>
            <w:r>
              <w:rPr>
                <w:sz w:val="20"/>
                <w:szCs w:val="20"/>
              </w:rPr>
              <w:t>-1.052</w:t>
            </w:r>
          </w:p>
        </w:tc>
        <w:tc>
          <w:tcPr>
            <w:tcW w:w="1882" w:type="dxa"/>
            <w:vAlign w:val="center"/>
          </w:tcPr>
          <w:p w14:paraId="61E919F6" w14:textId="77777777" w:rsidR="00733A74" w:rsidRDefault="0086085D">
            <w:pPr>
              <w:jc w:val="center"/>
              <w:rPr>
                <w:sz w:val="20"/>
                <w:szCs w:val="20"/>
              </w:rPr>
            </w:pPr>
            <w:r>
              <w:rPr>
                <w:sz w:val="20"/>
                <w:szCs w:val="20"/>
              </w:rPr>
              <w:t>0.324</w:t>
            </w:r>
          </w:p>
        </w:tc>
      </w:tr>
      <w:tr w:rsidR="00733A74" w14:paraId="5856DBDC" w14:textId="77777777" w:rsidTr="00733A74">
        <w:trPr>
          <w:trHeight w:val="314"/>
        </w:trPr>
        <w:tc>
          <w:tcPr>
            <w:tcW w:w="1881" w:type="dxa"/>
            <w:vAlign w:val="center"/>
          </w:tcPr>
          <w:p w14:paraId="7BF01D1D" w14:textId="77777777" w:rsidR="00733A74" w:rsidRDefault="0086085D">
            <w:pPr>
              <w:rPr>
                <w:sz w:val="20"/>
                <w:szCs w:val="20"/>
              </w:rPr>
            </w:pPr>
            <w:r>
              <w:rPr>
                <w:b/>
                <w:sz w:val="20"/>
                <w:szCs w:val="20"/>
              </w:rPr>
              <w:t>Complement.C5a</w:t>
            </w:r>
          </w:p>
        </w:tc>
        <w:tc>
          <w:tcPr>
            <w:tcW w:w="1881" w:type="dxa"/>
            <w:vAlign w:val="center"/>
          </w:tcPr>
          <w:p w14:paraId="4599CDF5" w14:textId="77777777" w:rsidR="00733A74" w:rsidRDefault="0086085D">
            <w:pPr>
              <w:jc w:val="center"/>
              <w:rPr>
                <w:sz w:val="20"/>
                <w:szCs w:val="20"/>
              </w:rPr>
            </w:pPr>
            <w:r>
              <w:rPr>
                <w:sz w:val="20"/>
                <w:szCs w:val="20"/>
              </w:rPr>
              <w:t>0.159</w:t>
            </w:r>
          </w:p>
        </w:tc>
        <w:tc>
          <w:tcPr>
            <w:tcW w:w="1882" w:type="dxa"/>
            <w:vAlign w:val="center"/>
          </w:tcPr>
          <w:p w14:paraId="387F038D" w14:textId="77777777" w:rsidR="00733A74" w:rsidRDefault="0086085D">
            <w:pPr>
              <w:jc w:val="center"/>
              <w:rPr>
                <w:sz w:val="20"/>
                <w:szCs w:val="20"/>
              </w:rPr>
            </w:pPr>
            <w:r>
              <w:rPr>
                <w:sz w:val="20"/>
                <w:szCs w:val="20"/>
              </w:rPr>
              <w:t>0.161</w:t>
            </w:r>
          </w:p>
        </w:tc>
        <w:tc>
          <w:tcPr>
            <w:tcW w:w="1881" w:type="dxa"/>
            <w:vAlign w:val="center"/>
          </w:tcPr>
          <w:p w14:paraId="7BB80000" w14:textId="77777777" w:rsidR="00733A74" w:rsidRDefault="0086085D">
            <w:pPr>
              <w:jc w:val="center"/>
              <w:rPr>
                <w:sz w:val="20"/>
                <w:szCs w:val="20"/>
              </w:rPr>
            </w:pPr>
            <w:r>
              <w:rPr>
                <w:sz w:val="20"/>
                <w:szCs w:val="20"/>
              </w:rPr>
              <w:t>-0.498</w:t>
            </w:r>
          </w:p>
        </w:tc>
        <w:tc>
          <w:tcPr>
            <w:tcW w:w="1882" w:type="dxa"/>
            <w:vAlign w:val="center"/>
          </w:tcPr>
          <w:p w14:paraId="5CE500A7" w14:textId="77777777" w:rsidR="00733A74" w:rsidRDefault="0086085D">
            <w:pPr>
              <w:jc w:val="center"/>
              <w:rPr>
                <w:sz w:val="20"/>
                <w:szCs w:val="20"/>
              </w:rPr>
            </w:pPr>
            <w:r>
              <w:rPr>
                <w:sz w:val="20"/>
                <w:szCs w:val="20"/>
              </w:rPr>
              <w:t>0.632</w:t>
            </w:r>
          </w:p>
        </w:tc>
      </w:tr>
      <w:tr w:rsidR="00733A74" w14:paraId="4F3C0B5D" w14:textId="77777777" w:rsidTr="00733A74">
        <w:trPr>
          <w:trHeight w:val="314"/>
        </w:trPr>
        <w:tc>
          <w:tcPr>
            <w:tcW w:w="1881" w:type="dxa"/>
            <w:vAlign w:val="center"/>
          </w:tcPr>
          <w:p w14:paraId="173D74EB" w14:textId="77777777" w:rsidR="00733A74" w:rsidRDefault="0086085D">
            <w:pPr>
              <w:rPr>
                <w:sz w:val="20"/>
                <w:szCs w:val="20"/>
              </w:rPr>
            </w:pPr>
            <w:r>
              <w:rPr>
                <w:b/>
                <w:sz w:val="20"/>
                <w:szCs w:val="20"/>
              </w:rPr>
              <w:t>Complement.c9</w:t>
            </w:r>
          </w:p>
        </w:tc>
        <w:tc>
          <w:tcPr>
            <w:tcW w:w="1881" w:type="dxa"/>
            <w:vAlign w:val="center"/>
          </w:tcPr>
          <w:p w14:paraId="2BBB27B9" w14:textId="77777777" w:rsidR="00733A74" w:rsidRDefault="0086085D">
            <w:pPr>
              <w:jc w:val="center"/>
              <w:rPr>
                <w:sz w:val="20"/>
                <w:szCs w:val="20"/>
              </w:rPr>
            </w:pPr>
            <w:r>
              <w:rPr>
                <w:sz w:val="20"/>
                <w:szCs w:val="20"/>
              </w:rPr>
              <w:t>-0.009</w:t>
            </w:r>
          </w:p>
        </w:tc>
        <w:tc>
          <w:tcPr>
            <w:tcW w:w="1882" w:type="dxa"/>
            <w:vAlign w:val="center"/>
          </w:tcPr>
          <w:p w14:paraId="45EFC191" w14:textId="77777777" w:rsidR="00733A74" w:rsidRDefault="0086085D">
            <w:pPr>
              <w:jc w:val="center"/>
              <w:rPr>
                <w:sz w:val="20"/>
                <w:szCs w:val="20"/>
              </w:rPr>
            </w:pPr>
            <w:r>
              <w:rPr>
                <w:sz w:val="20"/>
                <w:szCs w:val="20"/>
              </w:rPr>
              <w:t>-0.013</w:t>
            </w:r>
          </w:p>
        </w:tc>
        <w:tc>
          <w:tcPr>
            <w:tcW w:w="1881" w:type="dxa"/>
            <w:vAlign w:val="center"/>
          </w:tcPr>
          <w:p w14:paraId="19E1BDF5" w14:textId="77777777" w:rsidR="00733A74" w:rsidRDefault="0086085D">
            <w:pPr>
              <w:jc w:val="center"/>
              <w:rPr>
                <w:sz w:val="20"/>
                <w:szCs w:val="20"/>
              </w:rPr>
            </w:pPr>
            <w:r>
              <w:rPr>
                <w:sz w:val="20"/>
                <w:szCs w:val="20"/>
              </w:rPr>
              <w:t>0.756</w:t>
            </w:r>
          </w:p>
        </w:tc>
        <w:tc>
          <w:tcPr>
            <w:tcW w:w="1882" w:type="dxa"/>
            <w:vAlign w:val="center"/>
          </w:tcPr>
          <w:p w14:paraId="04411129" w14:textId="77777777" w:rsidR="00733A74" w:rsidRDefault="0086085D">
            <w:pPr>
              <w:jc w:val="center"/>
              <w:rPr>
                <w:sz w:val="20"/>
                <w:szCs w:val="20"/>
              </w:rPr>
            </w:pPr>
            <w:r>
              <w:rPr>
                <w:sz w:val="20"/>
                <w:szCs w:val="20"/>
              </w:rPr>
              <w:t>0.471</w:t>
            </w:r>
          </w:p>
        </w:tc>
      </w:tr>
      <w:tr w:rsidR="00733A74" w14:paraId="21E3CAE2" w14:textId="77777777" w:rsidTr="00733A74">
        <w:trPr>
          <w:trHeight w:val="314"/>
        </w:trPr>
        <w:tc>
          <w:tcPr>
            <w:tcW w:w="1881" w:type="dxa"/>
            <w:vAlign w:val="center"/>
          </w:tcPr>
          <w:p w14:paraId="4D8CD4D6" w14:textId="77777777" w:rsidR="00733A74" w:rsidRDefault="0086085D">
            <w:pPr>
              <w:rPr>
                <w:sz w:val="20"/>
                <w:szCs w:val="20"/>
              </w:rPr>
            </w:pPr>
            <w:r>
              <w:rPr>
                <w:b/>
                <w:sz w:val="20"/>
                <w:szCs w:val="20"/>
              </w:rPr>
              <w:t>Contactin.4</w:t>
            </w:r>
          </w:p>
        </w:tc>
        <w:tc>
          <w:tcPr>
            <w:tcW w:w="1881" w:type="dxa"/>
            <w:vAlign w:val="center"/>
          </w:tcPr>
          <w:p w14:paraId="2ECDFEB8" w14:textId="77777777" w:rsidR="00733A74" w:rsidRDefault="0086085D">
            <w:pPr>
              <w:jc w:val="center"/>
              <w:rPr>
                <w:sz w:val="20"/>
                <w:szCs w:val="20"/>
              </w:rPr>
            </w:pPr>
            <w:r>
              <w:rPr>
                <w:sz w:val="20"/>
                <w:szCs w:val="20"/>
              </w:rPr>
              <w:t>0.171</w:t>
            </w:r>
          </w:p>
        </w:tc>
        <w:tc>
          <w:tcPr>
            <w:tcW w:w="1882" w:type="dxa"/>
            <w:vAlign w:val="center"/>
          </w:tcPr>
          <w:p w14:paraId="2FB19EAE" w14:textId="77777777" w:rsidR="00733A74" w:rsidRDefault="0086085D">
            <w:pPr>
              <w:jc w:val="center"/>
              <w:rPr>
                <w:sz w:val="20"/>
                <w:szCs w:val="20"/>
              </w:rPr>
            </w:pPr>
            <w:r>
              <w:rPr>
                <w:sz w:val="20"/>
                <w:szCs w:val="20"/>
              </w:rPr>
              <w:t>0.17</w:t>
            </w:r>
          </w:p>
        </w:tc>
        <w:tc>
          <w:tcPr>
            <w:tcW w:w="1881" w:type="dxa"/>
            <w:vAlign w:val="center"/>
          </w:tcPr>
          <w:p w14:paraId="4C2137C7" w14:textId="77777777" w:rsidR="00733A74" w:rsidRDefault="0086085D">
            <w:pPr>
              <w:jc w:val="center"/>
              <w:rPr>
                <w:sz w:val="20"/>
                <w:szCs w:val="20"/>
              </w:rPr>
            </w:pPr>
            <w:r>
              <w:rPr>
                <w:sz w:val="20"/>
                <w:szCs w:val="20"/>
              </w:rPr>
              <w:t>0.386</w:t>
            </w:r>
          </w:p>
        </w:tc>
        <w:tc>
          <w:tcPr>
            <w:tcW w:w="1882" w:type="dxa"/>
            <w:vAlign w:val="center"/>
          </w:tcPr>
          <w:p w14:paraId="31659A78" w14:textId="77777777" w:rsidR="00733A74" w:rsidRDefault="0086085D">
            <w:pPr>
              <w:jc w:val="center"/>
              <w:rPr>
                <w:sz w:val="20"/>
                <w:szCs w:val="20"/>
              </w:rPr>
            </w:pPr>
            <w:r>
              <w:rPr>
                <w:sz w:val="20"/>
                <w:szCs w:val="20"/>
              </w:rPr>
              <w:t>0.71</w:t>
            </w:r>
          </w:p>
        </w:tc>
      </w:tr>
      <w:tr w:rsidR="00733A74" w14:paraId="3B813931" w14:textId="77777777" w:rsidTr="00733A74">
        <w:trPr>
          <w:trHeight w:val="314"/>
        </w:trPr>
        <w:tc>
          <w:tcPr>
            <w:tcW w:w="1881" w:type="dxa"/>
            <w:vAlign w:val="center"/>
          </w:tcPr>
          <w:p w14:paraId="3AEAF90C" w14:textId="77777777" w:rsidR="00733A74" w:rsidRDefault="0086085D">
            <w:pPr>
              <w:rPr>
                <w:sz w:val="20"/>
                <w:szCs w:val="20"/>
              </w:rPr>
            </w:pPr>
            <w:r>
              <w:rPr>
                <w:b/>
                <w:sz w:val="20"/>
                <w:szCs w:val="20"/>
              </w:rPr>
              <w:t>CRP</w:t>
            </w:r>
          </w:p>
        </w:tc>
        <w:tc>
          <w:tcPr>
            <w:tcW w:w="1881" w:type="dxa"/>
            <w:vAlign w:val="center"/>
          </w:tcPr>
          <w:p w14:paraId="63611CFF" w14:textId="77777777" w:rsidR="00733A74" w:rsidRDefault="0086085D">
            <w:pPr>
              <w:jc w:val="center"/>
              <w:rPr>
                <w:sz w:val="20"/>
                <w:szCs w:val="20"/>
              </w:rPr>
            </w:pPr>
            <w:r>
              <w:rPr>
                <w:sz w:val="20"/>
                <w:szCs w:val="20"/>
              </w:rPr>
              <w:t>-0.113</w:t>
            </w:r>
          </w:p>
        </w:tc>
        <w:tc>
          <w:tcPr>
            <w:tcW w:w="1882" w:type="dxa"/>
            <w:vAlign w:val="center"/>
          </w:tcPr>
          <w:p w14:paraId="1FA24219" w14:textId="77777777" w:rsidR="00733A74" w:rsidRDefault="0086085D">
            <w:pPr>
              <w:jc w:val="center"/>
              <w:rPr>
                <w:sz w:val="20"/>
                <w:szCs w:val="20"/>
              </w:rPr>
            </w:pPr>
            <w:r>
              <w:rPr>
                <w:sz w:val="20"/>
                <w:szCs w:val="20"/>
              </w:rPr>
              <w:t>-0.117</w:t>
            </w:r>
          </w:p>
        </w:tc>
        <w:tc>
          <w:tcPr>
            <w:tcW w:w="1881" w:type="dxa"/>
            <w:vAlign w:val="center"/>
          </w:tcPr>
          <w:p w14:paraId="2ECE7C4B" w14:textId="77777777" w:rsidR="00733A74" w:rsidRDefault="0086085D">
            <w:pPr>
              <w:jc w:val="center"/>
              <w:rPr>
                <w:sz w:val="20"/>
                <w:szCs w:val="20"/>
              </w:rPr>
            </w:pPr>
            <w:r>
              <w:rPr>
                <w:sz w:val="20"/>
                <w:szCs w:val="20"/>
              </w:rPr>
              <w:t>1.396</w:t>
            </w:r>
          </w:p>
        </w:tc>
        <w:tc>
          <w:tcPr>
            <w:tcW w:w="1882" w:type="dxa"/>
            <w:vAlign w:val="center"/>
          </w:tcPr>
          <w:p w14:paraId="42832076" w14:textId="77777777" w:rsidR="00733A74" w:rsidRDefault="0086085D">
            <w:pPr>
              <w:jc w:val="center"/>
              <w:rPr>
                <w:sz w:val="20"/>
                <w:szCs w:val="20"/>
              </w:rPr>
            </w:pPr>
            <w:r>
              <w:rPr>
                <w:sz w:val="20"/>
                <w:szCs w:val="20"/>
              </w:rPr>
              <w:t>0.2</w:t>
            </w:r>
          </w:p>
        </w:tc>
      </w:tr>
      <w:tr w:rsidR="00733A74" w14:paraId="146133E8" w14:textId="77777777" w:rsidTr="00733A74">
        <w:trPr>
          <w:trHeight w:val="314"/>
        </w:trPr>
        <w:tc>
          <w:tcPr>
            <w:tcW w:w="1881" w:type="dxa"/>
            <w:vAlign w:val="center"/>
          </w:tcPr>
          <w:p w14:paraId="677BDCF9" w14:textId="77777777" w:rsidR="00733A74" w:rsidRDefault="0086085D">
            <w:pPr>
              <w:rPr>
                <w:sz w:val="20"/>
                <w:szCs w:val="20"/>
              </w:rPr>
            </w:pPr>
            <w:r>
              <w:rPr>
                <w:b/>
                <w:sz w:val="20"/>
                <w:szCs w:val="20"/>
              </w:rPr>
              <w:t>CRTAM</w:t>
            </w:r>
          </w:p>
        </w:tc>
        <w:tc>
          <w:tcPr>
            <w:tcW w:w="1881" w:type="dxa"/>
            <w:vAlign w:val="center"/>
          </w:tcPr>
          <w:p w14:paraId="15D923F0" w14:textId="77777777" w:rsidR="00733A74" w:rsidRDefault="0086085D">
            <w:pPr>
              <w:jc w:val="center"/>
              <w:rPr>
                <w:sz w:val="20"/>
                <w:szCs w:val="20"/>
              </w:rPr>
            </w:pPr>
            <w:r>
              <w:rPr>
                <w:sz w:val="20"/>
                <w:szCs w:val="20"/>
              </w:rPr>
              <w:t>0.053</w:t>
            </w:r>
          </w:p>
        </w:tc>
        <w:tc>
          <w:tcPr>
            <w:tcW w:w="1882" w:type="dxa"/>
            <w:vAlign w:val="center"/>
          </w:tcPr>
          <w:p w14:paraId="46445BBE" w14:textId="77777777" w:rsidR="00733A74" w:rsidRDefault="0086085D">
            <w:pPr>
              <w:jc w:val="center"/>
              <w:rPr>
                <w:sz w:val="20"/>
                <w:szCs w:val="20"/>
              </w:rPr>
            </w:pPr>
            <w:r>
              <w:rPr>
                <w:sz w:val="20"/>
                <w:szCs w:val="20"/>
              </w:rPr>
              <w:t>0.055</w:t>
            </w:r>
          </w:p>
        </w:tc>
        <w:tc>
          <w:tcPr>
            <w:tcW w:w="1881" w:type="dxa"/>
            <w:vAlign w:val="center"/>
          </w:tcPr>
          <w:p w14:paraId="478072A5" w14:textId="77777777" w:rsidR="00733A74" w:rsidRDefault="0086085D">
            <w:pPr>
              <w:jc w:val="center"/>
              <w:rPr>
                <w:sz w:val="20"/>
                <w:szCs w:val="20"/>
              </w:rPr>
            </w:pPr>
            <w:r>
              <w:rPr>
                <w:sz w:val="20"/>
                <w:szCs w:val="20"/>
              </w:rPr>
              <w:t>-0.797</w:t>
            </w:r>
          </w:p>
        </w:tc>
        <w:tc>
          <w:tcPr>
            <w:tcW w:w="1882" w:type="dxa"/>
            <w:vAlign w:val="center"/>
          </w:tcPr>
          <w:p w14:paraId="25BB0FFD" w14:textId="77777777" w:rsidR="00733A74" w:rsidRDefault="0086085D">
            <w:pPr>
              <w:jc w:val="center"/>
              <w:rPr>
                <w:sz w:val="20"/>
                <w:szCs w:val="20"/>
              </w:rPr>
            </w:pPr>
            <w:r>
              <w:rPr>
                <w:sz w:val="20"/>
                <w:szCs w:val="20"/>
              </w:rPr>
              <w:t>0.448</w:t>
            </w:r>
          </w:p>
        </w:tc>
      </w:tr>
      <w:tr w:rsidR="00733A74" w14:paraId="55C52B54" w14:textId="77777777" w:rsidTr="00733A74">
        <w:trPr>
          <w:trHeight w:val="314"/>
        </w:trPr>
        <w:tc>
          <w:tcPr>
            <w:tcW w:w="1881" w:type="dxa"/>
            <w:vAlign w:val="center"/>
          </w:tcPr>
          <w:p w14:paraId="7010FA55" w14:textId="77777777" w:rsidR="00733A74" w:rsidRDefault="0086085D">
            <w:pPr>
              <w:rPr>
                <w:sz w:val="20"/>
                <w:szCs w:val="20"/>
              </w:rPr>
            </w:pPr>
            <w:r>
              <w:rPr>
                <w:b/>
                <w:sz w:val="20"/>
                <w:szCs w:val="20"/>
              </w:rPr>
              <w:t>CXCL10</w:t>
            </w:r>
          </w:p>
        </w:tc>
        <w:tc>
          <w:tcPr>
            <w:tcW w:w="1881" w:type="dxa"/>
            <w:vAlign w:val="center"/>
          </w:tcPr>
          <w:p w14:paraId="566091C7" w14:textId="77777777" w:rsidR="00733A74" w:rsidRDefault="0086085D">
            <w:pPr>
              <w:jc w:val="center"/>
              <w:rPr>
                <w:sz w:val="20"/>
                <w:szCs w:val="20"/>
              </w:rPr>
            </w:pPr>
            <w:r>
              <w:rPr>
                <w:sz w:val="20"/>
                <w:szCs w:val="20"/>
              </w:rPr>
              <w:t>0.137</w:t>
            </w:r>
          </w:p>
        </w:tc>
        <w:tc>
          <w:tcPr>
            <w:tcW w:w="1882" w:type="dxa"/>
            <w:vAlign w:val="center"/>
          </w:tcPr>
          <w:p w14:paraId="51C565B8" w14:textId="77777777" w:rsidR="00733A74" w:rsidRDefault="0086085D">
            <w:pPr>
              <w:jc w:val="center"/>
              <w:rPr>
                <w:sz w:val="20"/>
                <w:szCs w:val="20"/>
              </w:rPr>
            </w:pPr>
            <w:r>
              <w:rPr>
                <w:sz w:val="20"/>
                <w:szCs w:val="20"/>
              </w:rPr>
              <w:t>0.141</w:t>
            </w:r>
          </w:p>
        </w:tc>
        <w:tc>
          <w:tcPr>
            <w:tcW w:w="1881" w:type="dxa"/>
            <w:vAlign w:val="center"/>
          </w:tcPr>
          <w:p w14:paraId="1CDC294D" w14:textId="77777777" w:rsidR="00733A74" w:rsidRDefault="0086085D">
            <w:pPr>
              <w:jc w:val="center"/>
              <w:rPr>
                <w:sz w:val="20"/>
                <w:szCs w:val="20"/>
              </w:rPr>
            </w:pPr>
            <w:r>
              <w:rPr>
                <w:sz w:val="20"/>
                <w:szCs w:val="20"/>
              </w:rPr>
              <w:t>-0.95</w:t>
            </w:r>
          </w:p>
        </w:tc>
        <w:tc>
          <w:tcPr>
            <w:tcW w:w="1882" w:type="dxa"/>
            <w:vAlign w:val="center"/>
          </w:tcPr>
          <w:p w14:paraId="45292033" w14:textId="77777777" w:rsidR="00733A74" w:rsidRDefault="0086085D">
            <w:pPr>
              <w:jc w:val="center"/>
              <w:rPr>
                <w:sz w:val="20"/>
                <w:szCs w:val="20"/>
              </w:rPr>
            </w:pPr>
            <w:r>
              <w:rPr>
                <w:sz w:val="20"/>
                <w:szCs w:val="20"/>
              </w:rPr>
              <w:t>0.37</w:t>
            </w:r>
          </w:p>
        </w:tc>
      </w:tr>
      <w:tr w:rsidR="00733A74" w14:paraId="109B3A26" w14:textId="77777777" w:rsidTr="00733A74">
        <w:trPr>
          <w:trHeight w:val="314"/>
        </w:trPr>
        <w:tc>
          <w:tcPr>
            <w:tcW w:w="1881" w:type="dxa"/>
            <w:vAlign w:val="center"/>
          </w:tcPr>
          <w:p w14:paraId="081C1773" w14:textId="77777777" w:rsidR="00733A74" w:rsidRDefault="0086085D">
            <w:pPr>
              <w:rPr>
                <w:sz w:val="20"/>
                <w:szCs w:val="20"/>
              </w:rPr>
            </w:pPr>
            <w:r>
              <w:rPr>
                <w:b/>
                <w:sz w:val="20"/>
                <w:szCs w:val="20"/>
              </w:rPr>
              <w:lastRenderedPageBreak/>
              <w:t>CXCL10.soma</w:t>
            </w:r>
          </w:p>
        </w:tc>
        <w:tc>
          <w:tcPr>
            <w:tcW w:w="1881" w:type="dxa"/>
            <w:vAlign w:val="center"/>
          </w:tcPr>
          <w:p w14:paraId="38BC59C4" w14:textId="77777777" w:rsidR="00733A74" w:rsidRDefault="0086085D">
            <w:pPr>
              <w:jc w:val="center"/>
              <w:rPr>
                <w:sz w:val="20"/>
                <w:szCs w:val="20"/>
              </w:rPr>
            </w:pPr>
            <w:r>
              <w:rPr>
                <w:sz w:val="20"/>
                <w:szCs w:val="20"/>
              </w:rPr>
              <w:t>-0.347</w:t>
            </w:r>
          </w:p>
        </w:tc>
        <w:tc>
          <w:tcPr>
            <w:tcW w:w="1882" w:type="dxa"/>
            <w:vAlign w:val="center"/>
          </w:tcPr>
          <w:p w14:paraId="2CCC7684" w14:textId="77777777" w:rsidR="00733A74" w:rsidRDefault="0086085D">
            <w:pPr>
              <w:jc w:val="center"/>
              <w:rPr>
                <w:sz w:val="20"/>
                <w:szCs w:val="20"/>
              </w:rPr>
            </w:pPr>
            <w:r>
              <w:rPr>
                <w:sz w:val="20"/>
                <w:szCs w:val="20"/>
              </w:rPr>
              <w:t>-0.346</w:t>
            </w:r>
          </w:p>
        </w:tc>
        <w:tc>
          <w:tcPr>
            <w:tcW w:w="1881" w:type="dxa"/>
            <w:vAlign w:val="center"/>
          </w:tcPr>
          <w:p w14:paraId="3AEB7647" w14:textId="77777777" w:rsidR="00733A74" w:rsidRDefault="0086085D">
            <w:pPr>
              <w:jc w:val="center"/>
              <w:rPr>
                <w:sz w:val="20"/>
                <w:szCs w:val="20"/>
              </w:rPr>
            </w:pPr>
            <w:r>
              <w:rPr>
                <w:sz w:val="20"/>
                <w:szCs w:val="20"/>
              </w:rPr>
              <w:t>-0.206</w:t>
            </w:r>
          </w:p>
        </w:tc>
        <w:tc>
          <w:tcPr>
            <w:tcW w:w="1882" w:type="dxa"/>
            <w:vAlign w:val="center"/>
          </w:tcPr>
          <w:p w14:paraId="762550D7" w14:textId="77777777" w:rsidR="00733A74" w:rsidRDefault="0086085D">
            <w:pPr>
              <w:jc w:val="center"/>
              <w:rPr>
                <w:sz w:val="20"/>
                <w:szCs w:val="20"/>
              </w:rPr>
            </w:pPr>
            <w:r>
              <w:rPr>
                <w:sz w:val="20"/>
                <w:szCs w:val="20"/>
              </w:rPr>
              <w:t>0.842</w:t>
            </w:r>
          </w:p>
        </w:tc>
      </w:tr>
      <w:tr w:rsidR="00733A74" w14:paraId="2D42F095" w14:textId="77777777" w:rsidTr="00733A74">
        <w:trPr>
          <w:trHeight w:val="314"/>
        </w:trPr>
        <w:tc>
          <w:tcPr>
            <w:tcW w:w="1881" w:type="dxa"/>
            <w:vAlign w:val="center"/>
          </w:tcPr>
          <w:p w14:paraId="2E1288F7" w14:textId="77777777" w:rsidR="00733A74" w:rsidRDefault="0086085D">
            <w:pPr>
              <w:rPr>
                <w:sz w:val="20"/>
                <w:szCs w:val="20"/>
              </w:rPr>
            </w:pPr>
            <w:r>
              <w:rPr>
                <w:b/>
                <w:sz w:val="20"/>
                <w:szCs w:val="20"/>
              </w:rPr>
              <w:t>CXCL11</w:t>
            </w:r>
          </w:p>
        </w:tc>
        <w:tc>
          <w:tcPr>
            <w:tcW w:w="1881" w:type="dxa"/>
            <w:vAlign w:val="center"/>
          </w:tcPr>
          <w:p w14:paraId="181D384F" w14:textId="77777777" w:rsidR="00733A74" w:rsidRDefault="0086085D">
            <w:pPr>
              <w:jc w:val="center"/>
              <w:rPr>
                <w:sz w:val="20"/>
                <w:szCs w:val="20"/>
              </w:rPr>
            </w:pPr>
            <w:r>
              <w:rPr>
                <w:sz w:val="20"/>
                <w:szCs w:val="20"/>
              </w:rPr>
              <w:t>0.097</w:t>
            </w:r>
          </w:p>
        </w:tc>
        <w:tc>
          <w:tcPr>
            <w:tcW w:w="1882" w:type="dxa"/>
            <w:vAlign w:val="center"/>
          </w:tcPr>
          <w:p w14:paraId="3405FA9A" w14:textId="77777777" w:rsidR="00733A74" w:rsidRDefault="0086085D">
            <w:pPr>
              <w:jc w:val="center"/>
              <w:rPr>
                <w:sz w:val="20"/>
                <w:szCs w:val="20"/>
              </w:rPr>
            </w:pPr>
            <w:r>
              <w:rPr>
                <w:sz w:val="20"/>
                <w:szCs w:val="20"/>
              </w:rPr>
              <w:t>0.101</w:t>
            </w:r>
          </w:p>
        </w:tc>
        <w:tc>
          <w:tcPr>
            <w:tcW w:w="1881" w:type="dxa"/>
            <w:vAlign w:val="center"/>
          </w:tcPr>
          <w:p w14:paraId="646BBFDB" w14:textId="77777777" w:rsidR="00733A74" w:rsidRDefault="0086085D">
            <w:pPr>
              <w:jc w:val="center"/>
              <w:rPr>
                <w:sz w:val="20"/>
                <w:szCs w:val="20"/>
              </w:rPr>
            </w:pPr>
            <w:r>
              <w:rPr>
                <w:sz w:val="20"/>
                <w:szCs w:val="20"/>
              </w:rPr>
              <w:t>-0.703</w:t>
            </w:r>
          </w:p>
        </w:tc>
        <w:tc>
          <w:tcPr>
            <w:tcW w:w="1882" w:type="dxa"/>
            <w:vAlign w:val="center"/>
          </w:tcPr>
          <w:p w14:paraId="14AC3391" w14:textId="77777777" w:rsidR="00733A74" w:rsidRDefault="0086085D">
            <w:pPr>
              <w:jc w:val="center"/>
              <w:rPr>
                <w:sz w:val="20"/>
                <w:szCs w:val="20"/>
              </w:rPr>
            </w:pPr>
            <w:r>
              <w:rPr>
                <w:sz w:val="20"/>
                <w:szCs w:val="20"/>
              </w:rPr>
              <w:t>0.502</w:t>
            </w:r>
          </w:p>
        </w:tc>
      </w:tr>
      <w:tr w:rsidR="00733A74" w14:paraId="1BDDDFA3" w14:textId="77777777" w:rsidTr="00733A74">
        <w:trPr>
          <w:trHeight w:val="314"/>
        </w:trPr>
        <w:tc>
          <w:tcPr>
            <w:tcW w:w="1881" w:type="dxa"/>
            <w:vAlign w:val="center"/>
          </w:tcPr>
          <w:p w14:paraId="7C1452BA" w14:textId="77777777" w:rsidR="00733A74" w:rsidRDefault="0086085D">
            <w:pPr>
              <w:rPr>
                <w:sz w:val="20"/>
                <w:szCs w:val="20"/>
              </w:rPr>
            </w:pPr>
            <w:r>
              <w:rPr>
                <w:b/>
                <w:sz w:val="20"/>
                <w:szCs w:val="20"/>
              </w:rPr>
              <w:t>CXCL11.soma</w:t>
            </w:r>
          </w:p>
        </w:tc>
        <w:tc>
          <w:tcPr>
            <w:tcW w:w="1881" w:type="dxa"/>
            <w:vAlign w:val="center"/>
          </w:tcPr>
          <w:p w14:paraId="32B6982A" w14:textId="77777777" w:rsidR="00733A74" w:rsidRDefault="0086085D">
            <w:pPr>
              <w:jc w:val="center"/>
              <w:rPr>
                <w:sz w:val="20"/>
                <w:szCs w:val="20"/>
              </w:rPr>
            </w:pPr>
            <w:r>
              <w:rPr>
                <w:sz w:val="20"/>
                <w:szCs w:val="20"/>
              </w:rPr>
              <w:t>-0.056</w:t>
            </w:r>
          </w:p>
        </w:tc>
        <w:tc>
          <w:tcPr>
            <w:tcW w:w="1882" w:type="dxa"/>
            <w:vAlign w:val="center"/>
          </w:tcPr>
          <w:p w14:paraId="21F860FF" w14:textId="77777777" w:rsidR="00733A74" w:rsidRDefault="0086085D">
            <w:pPr>
              <w:jc w:val="center"/>
              <w:rPr>
                <w:sz w:val="20"/>
                <w:szCs w:val="20"/>
              </w:rPr>
            </w:pPr>
            <w:r>
              <w:rPr>
                <w:sz w:val="20"/>
                <w:szCs w:val="20"/>
              </w:rPr>
              <w:t>-0.054</w:t>
            </w:r>
          </w:p>
        </w:tc>
        <w:tc>
          <w:tcPr>
            <w:tcW w:w="1881" w:type="dxa"/>
            <w:vAlign w:val="center"/>
          </w:tcPr>
          <w:p w14:paraId="50ADD307" w14:textId="77777777" w:rsidR="00733A74" w:rsidRDefault="0086085D">
            <w:pPr>
              <w:jc w:val="center"/>
              <w:rPr>
                <w:sz w:val="20"/>
                <w:szCs w:val="20"/>
              </w:rPr>
            </w:pPr>
            <w:r>
              <w:rPr>
                <w:sz w:val="20"/>
                <w:szCs w:val="20"/>
              </w:rPr>
              <w:t>-0.788</w:t>
            </w:r>
          </w:p>
        </w:tc>
        <w:tc>
          <w:tcPr>
            <w:tcW w:w="1882" w:type="dxa"/>
            <w:vAlign w:val="center"/>
          </w:tcPr>
          <w:p w14:paraId="37859CD1" w14:textId="77777777" w:rsidR="00733A74" w:rsidRDefault="0086085D">
            <w:pPr>
              <w:jc w:val="center"/>
              <w:rPr>
                <w:sz w:val="20"/>
                <w:szCs w:val="20"/>
              </w:rPr>
            </w:pPr>
            <w:r>
              <w:rPr>
                <w:sz w:val="20"/>
                <w:szCs w:val="20"/>
              </w:rPr>
              <w:t>0.453</w:t>
            </w:r>
          </w:p>
        </w:tc>
      </w:tr>
      <w:tr w:rsidR="00733A74" w14:paraId="68232A9A" w14:textId="77777777" w:rsidTr="00733A74">
        <w:trPr>
          <w:trHeight w:val="314"/>
        </w:trPr>
        <w:tc>
          <w:tcPr>
            <w:tcW w:w="1881" w:type="dxa"/>
            <w:vAlign w:val="center"/>
          </w:tcPr>
          <w:p w14:paraId="29D91E4C" w14:textId="77777777" w:rsidR="00733A74" w:rsidRDefault="0086085D">
            <w:pPr>
              <w:rPr>
                <w:sz w:val="20"/>
                <w:szCs w:val="20"/>
              </w:rPr>
            </w:pPr>
            <w:r>
              <w:rPr>
                <w:b/>
                <w:sz w:val="20"/>
                <w:szCs w:val="20"/>
              </w:rPr>
              <w:t>CXCL9</w:t>
            </w:r>
          </w:p>
        </w:tc>
        <w:tc>
          <w:tcPr>
            <w:tcW w:w="1881" w:type="dxa"/>
            <w:vAlign w:val="center"/>
          </w:tcPr>
          <w:p w14:paraId="096C184A" w14:textId="77777777" w:rsidR="00733A74" w:rsidRDefault="0086085D">
            <w:pPr>
              <w:jc w:val="center"/>
              <w:rPr>
                <w:sz w:val="20"/>
                <w:szCs w:val="20"/>
              </w:rPr>
            </w:pPr>
            <w:r>
              <w:rPr>
                <w:sz w:val="20"/>
                <w:szCs w:val="20"/>
              </w:rPr>
              <w:t>-0.037</w:t>
            </w:r>
          </w:p>
        </w:tc>
        <w:tc>
          <w:tcPr>
            <w:tcW w:w="1882" w:type="dxa"/>
            <w:vAlign w:val="center"/>
          </w:tcPr>
          <w:p w14:paraId="12EC77B9" w14:textId="77777777" w:rsidR="00733A74" w:rsidRDefault="0086085D">
            <w:pPr>
              <w:jc w:val="center"/>
              <w:rPr>
                <w:sz w:val="20"/>
                <w:szCs w:val="20"/>
              </w:rPr>
            </w:pPr>
            <w:r>
              <w:rPr>
                <w:sz w:val="20"/>
                <w:szCs w:val="20"/>
              </w:rPr>
              <w:t>-0.035</w:t>
            </w:r>
          </w:p>
        </w:tc>
        <w:tc>
          <w:tcPr>
            <w:tcW w:w="1881" w:type="dxa"/>
            <w:vAlign w:val="center"/>
          </w:tcPr>
          <w:p w14:paraId="14B9A776" w14:textId="77777777" w:rsidR="00733A74" w:rsidRDefault="0086085D">
            <w:pPr>
              <w:jc w:val="center"/>
              <w:rPr>
                <w:sz w:val="20"/>
                <w:szCs w:val="20"/>
              </w:rPr>
            </w:pPr>
            <w:r>
              <w:rPr>
                <w:sz w:val="20"/>
                <w:szCs w:val="20"/>
              </w:rPr>
              <w:t>-1.532</w:t>
            </w:r>
          </w:p>
        </w:tc>
        <w:tc>
          <w:tcPr>
            <w:tcW w:w="1882" w:type="dxa"/>
            <w:vAlign w:val="center"/>
          </w:tcPr>
          <w:p w14:paraId="315A16A3" w14:textId="77777777" w:rsidR="00733A74" w:rsidRDefault="0086085D">
            <w:pPr>
              <w:jc w:val="center"/>
              <w:rPr>
                <w:sz w:val="20"/>
                <w:szCs w:val="20"/>
              </w:rPr>
            </w:pPr>
            <w:r>
              <w:rPr>
                <w:sz w:val="20"/>
                <w:szCs w:val="20"/>
              </w:rPr>
              <w:t>0.164</w:t>
            </w:r>
          </w:p>
        </w:tc>
      </w:tr>
      <w:tr w:rsidR="00733A74" w14:paraId="500EEFD5" w14:textId="77777777" w:rsidTr="00733A74">
        <w:trPr>
          <w:trHeight w:val="314"/>
        </w:trPr>
        <w:tc>
          <w:tcPr>
            <w:tcW w:w="1881" w:type="dxa"/>
            <w:vAlign w:val="center"/>
          </w:tcPr>
          <w:p w14:paraId="28264969" w14:textId="77777777" w:rsidR="00733A74" w:rsidRDefault="0086085D">
            <w:pPr>
              <w:rPr>
                <w:sz w:val="20"/>
                <w:szCs w:val="20"/>
              </w:rPr>
            </w:pPr>
            <w:proofErr w:type="spellStart"/>
            <w:proofErr w:type="gramStart"/>
            <w:r>
              <w:rPr>
                <w:b/>
                <w:sz w:val="20"/>
                <w:szCs w:val="20"/>
              </w:rPr>
              <w:t>E.selectin</w:t>
            </w:r>
            <w:proofErr w:type="spellEnd"/>
            <w:proofErr w:type="gramEnd"/>
          </w:p>
        </w:tc>
        <w:tc>
          <w:tcPr>
            <w:tcW w:w="1881" w:type="dxa"/>
            <w:vAlign w:val="center"/>
          </w:tcPr>
          <w:p w14:paraId="5FDB1776" w14:textId="77777777" w:rsidR="00733A74" w:rsidRDefault="0086085D">
            <w:pPr>
              <w:jc w:val="center"/>
              <w:rPr>
                <w:sz w:val="20"/>
                <w:szCs w:val="20"/>
              </w:rPr>
            </w:pPr>
            <w:r>
              <w:rPr>
                <w:sz w:val="20"/>
                <w:szCs w:val="20"/>
              </w:rPr>
              <w:t>-0.026</w:t>
            </w:r>
          </w:p>
        </w:tc>
        <w:tc>
          <w:tcPr>
            <w:tcW w:w="1882" w:type="dxa"/>
            <w:vAlign w:val="center"/>
          </w:tcPr>
          <w:p w14:paraId="731FED4B" w14:textId="77777777" w:rsidR="00733A74" w:rsidRDefault="0086085D">
            <w:pPr>
              <w:jc w:val="center"/>
              <w:rPr>
                <w:sz w:val="20"/>
                <w:szCs w:val="20"/>
              </w:rPr>
            </w:pPr>
            <w:r>
              <w:rPr>
                <w:sz w:val="20"/>
                <w:szCs w:val="20"/>
              </w:rPr>
              <w:t>-0.026</w:t>
            </w:r>
          </w:p>
        </w:tc>
        <w:tc>
          <w:tcPr>
            <w:tcW w:w="1881" w:type="dxa"/>
            <w:vAlign w:val="center"/>
          </w:tcPr>
          <w:p w14:paraId="2ADF57E0" w14:textId="77777777" w:rsidR="00733A74" w:rsidRDefault="0086085D">
            <w:pPr>
              <w:jc w:val="center"/>
              <w:rPr>
                <w:sz w:val="20"/>
                <w:szCs w:val="20"/>
              </w:rPr>
            </w:pPr>
            <w:r>
              <w:rPr>
                <w:sz w:val="20"/>
                <w:szCs w:val="20"/>
              </w:rPr>
              <w:t>-0.018</w:t>
            </w:r>
          </w:p>
        </w:tc>
        <w:tc>
          <w:tcPr>
            <w:tcW w:w="1882" w:type="dxa"/>
            <w:vAlign w:val="center"/>
          </w:tcPr>
          <w:p w14:paraId="553AE924" w14:textId="77777777" w:rsidR="00733A74" w:rsidRDefault="0086085D">
            <w:pPr>
              <w:jc w:val="center"/>
              <w:rPr>
                <w:sz w:val="20"/>
                <w:szCs w:val="20"/>
              </w:rPr>
            </w:pPr>
            <w:r>
              <w:rPr>
                <w:sz w:val="20"/>
                <w:szCs w:val="20"/>
              </w:rPr>
              <w:t>0.986</w:t>
            </w:r>
          </w:p>
        </w:tc>
      </w:tr>
      <w:tr w:rsidR="00733A74" w14:paraId="3576527F" w14:textId="77777777" w:rsidTr="00733A74">
        <w:trPr>
          <w:trHeight w:val="314"/>
        </w:trPr>
        <w:tc>
          <w:tcPr>
            <w:tcW w:w="1881" w:type="dxa"/>
            <w:vAlign w:val="center"/>
          </w:tcPr>
          <w:p w14:paraId="68138B7A" w14:textId="77777777" w:rsidR="00733A74" w:rsidRDefault="0086085D">
            <w:pPr>
              <w:rPr>
                <w:sz w:val="20"/>
                <w:szCs w:val="20"/>
              </w:rPr>
            </w:pPr>
            <w:proofErr w:type="spellStart"/>
            <w:r>
              <w:rPr>
                <w:b/>
                <w:sz w:val="20"/>
                <w:szCs w:val="20"/>
              </w:rPr>
              <w:t>Ectodysplasin.A</w:t>
            </w:r>
            <w:proofErr w:type="spellEnd"/>
          </w:p>
        </w:tc>
        <w:tc>
          <w:tcPr>
            <w:tcW w:w="1881" w:type="dxa"/>
            <w:vAlign w:val="center"/>
          </w:tcPr>
          <w:p w14:paraId="50DAC400" w14:textId="77777777" w:rsidR="00733A74" w:rsidRDefault="0086085D">
            <w:pPr>
              <w:jc w:val="center"/>
              <w:rPr>
                <w:sz w:val="20"/>
                <w:szCs w:val="20"/>
              </w:rPr>
            </w:pPr>
            <w:r>
              <w:rPr>
                <w:sz w:val="20"/>
                <w:szCs w:val="20"/>
              </w:rPr>
              <w:t>-0.216</w:t>
            </w:r>
          </w:p>
        </w:tc>
        <w:tc>
          <w:tcPr>
            <w:tcW w:w="1882" w:type="dxa"/>
            <w:vAlign w:val="center"/>
          </w:tcPr>
          <w:p w14:paraId="739E176D" w14:textId="77777777" w:rsidR="00733A74" w:rsidRDefault="0086085D">
            <w:pPr>
              <w:jc w:val="center"/>
              <w:rPr>
                <w:sz w:val="20"/>
                <w:szCs w:val="20"/>
              </w:rPr>
            </w:pPr>
            <w:r>
              <w:rPr>
                <w:sz w:val="20"/>
                <w:szCs w:val="20"/>
              </w:rPr>
              <w:t>-0.219</w:t>
            </w:r>
          </w:p>
        </w:tc>
        <w:tc>
          <w:tcPr>
            <w:tcW w:w="1881" w:type="dxa"/>
            <w:vAlign w:val="center"/>
          </w:tcPr>
          <w:p w14:paraId="12F5B23A" w14:textId="77777777" w:rsidR="00733A74" w:rsidRDefault="0086085D">
            <w:pPr>
              <w:jc w:val="center"/>
              <w:rPr>
                <w:sz w:val="20"/>
                <w:szCs w:val="20"/>
              </w:rPr>
            </w:pPr>
            <w:r>
              <w:rPr>
                <w:sz w:val="20"/>
                <w:szCs w:val="20"/>
              </w:rPr>
              <w:t>1.531</w:t>
            </w:r>
          </w:p>
        </w:tc>
        <w:tc>
          <w:tcPr>
            <w:tcW w:w="1882" w:type="dxa"/>
            <w:vAlign w:val="center"/>
          </w:tcPr>
          <w:p w14:paraId="76C317D6" w14:textId="77777777" w:rsidR="00733A74" w:rsidRDefault="0086085D">
            <w:pPr>
              <w:jc w:val="center"/>
              <w:rPr>
                <w:sz w:val="20"/>
                <w:szCs w:val="20"/>
              </w:rPr>
            </w:pPr>
            <w:r>
              <w:rPr>
                <w:sz w:val="20"/>
                <w:szCs w:val="20"/>
              </w:rPr>
              <w:t>0.164</w:t>
            </w:r>
          </w:p>
        </w:tc>
      </w:tr>
      <w:tr w:rsidR="00733A74" w14:paraId="67D1DB2A" w14:textId="77777777" w:rsidTr="00733A74">
        <w:trPr>
          <w:trHeight w:val="314"/>
        </w:trPr>
        <w:tc>
          <w:tcPr>
            <w:tcW w:w="1881" w:type="dxa"/>
            <w:vAlign w:val="center"/>
          </w:tcPr>
          <w:p w14:paraId="17479F64" w14:textId="77777777" w:rsidR="00733A74" w:rsidRDefault="0086085D">
            <w:pPr>
              <w:rPr>
                <w:sz w:val="20"/>
                <w:szCs w:val="20"/>
              </w:rPr>
            </w:pPr>
            <w:proofErr w:type="gramStart"/>
            <w:r>
              <w:rPr>
                <w:b/>
                <w:sz w:val="20"/>
                <w:szCs w:val="20"/>
              </w:rPr>
              <w:t>EN.RAGE</w:t>
            </w:r>
            <w:proofErr w:type="gramEnd"/>
          </w:p>
        </w:tc>
        <w:tc>
          <w:tcPr>
            <w:tcW w:w="1881" w:type="dxa"/>
            <w:vAlign w:val="center"/>
          </w:tcPr>
          <w:p w14:paraId="31BA7D38" w14:textId="77777777" w:rsidR="00733A74" w:rsidRDefault="0086085D">
            <w:pPr>
              <w:jc w:val="center"/>
              <w:rPr>
                <w:sz w:val="20"/>
                <w:szCs w:val="20"/>
              </w:rPr>
            </w:pPr>
            <w:r>
              <w:rPr>
                <w:sz w:val="20"/>
                <w:szCs w:val="20"/>
              </w:rPr>
              <w:t>0.051</w:t>
            </w:r>
          </w:p>
        </w:tc>
        <w:tc>
          <w:tcPr>
            <w:tcW w:w="1882" w:type="dxa"/>
            <w:vAlign w:val="center"/>
          </w:tcPr>
          <w:p w14:paraId="5A62A888" w14:textId="77777777" w:rsidR="00733A74" w:rsidRDefault="0086085D">
            <w:pPr>
              <w:jc w:val="center"/>
              <w:rPr>
                <w:sz w:val="20"/>
                <w:szCs w:val="20"/>
              </w:rPr>
            </w:pPr>
            <w:r>
              <w:rPr>
                <w:sz w:val="20"/>
                <w:szCs w:val="20"/>
              </w:rPr>
              <w:t>0.047</w:t>
            </w:r>
          </w:p>
        </w:tc>
        <w:tc>
          <w:tcPr>
            <w:tcW w:w="1881" w:type="dxa"/>
            <w:vAlign w:val="center"/>
          </w:tcPr>
          <w:p w14:paraId="15E8456C" w14:textId="77777777" w:rsidR="00733A74" w:rsidRDefault="0086085D">
            <w:pPr>
              <w:jc w:val="center"/>
              <w:rPr>
                <w:sz w:val="20"/>
                <w:szCs w:val="20"/>
              </w:rPr>
            </w:pPr>
            <w:r>
              <w:rPr>
                <w:sz w:val="20"/>
                <w:szCs w:val="20"/>
              </w:rPr>
              <w:t>1.278</w:t>
            </w:r>
          </w:p>
        </w:tc>
        <w:tc>
          <w:tcPr>
            <w:tcW w:w="1882" w:type="dxa"/>
            <w:vAlign w:val="center"/>
          </w:tcPr>
          <w:p w14:paraId="0ABBF5D0" w14:textId="77777777" w:rsidR="00733A74" w:rsidRDefault="0086085D">
            <w:pPr>
              <w:jc w:val="center"/>
              <w:rPr>
                <w:sz w:val="20"/>
                <w:szCs w:val="20"/>
              </w:rPr>
            </w:pPr>
            <w:r>
              <w:rPr>
                <w:sz w:val="20"/>
                <w:szCs w:val="20"/>
              </w:rPr>
              <w:t>0.237</w:t>
            </w:r>
          </w:p>
        </w:tc>
      </w:tr>
      <w:tr w:rsidR="00733A74" w14:paraId="72473F2E" w14:textId="77777777" w:rsidTr="00733A74">
        <w:trPr>
          <w:trHeight w:val="314"/>
        </w:trPr>
        <w:tc>
          <w:tcPr>
            <w:tcW w:w="1881" w:type="dxa"/>
            <w:vAlign w:val="center"/>
          </w:tcPr>
          <w:p w14:paraId="78D1D9B5" w14:textId="77777777" w:rsidR="00733A74" w:rsidRDefault="0086085D">
            <w:pPr>
              <w:rPr>
                <w:sz w:val="20"/>
                <w:szCs w:val="20"/>
              </w:rPr>
            </w:pPr>
            <w:r>
              <w:rPr>
                <w:b/>
                <w:sz w:val="20"/>
                <w:szCs w:val="20"/>
              </w:rPr>
              <w:t>ENPP7</w:t>
            </w:r>
          </w:p>
        </w:tc>
        <w:tc>
          <w:tcPr>
            <w:tcW w:w="1881" w:type="dxa"/>
            <w:vAlign w:val="center"/>
          </w:tcPr>
          <w:p w14:paraId="2599F3D6" w14:textId="77777777" w:rsidR="00733A74" w:rsidRDefault="0086085D">
            <w:pPr>
              <w:jc w:val="center"/>
              <w:rPr>
                <w:sz w:val="20"/>
                <w:szCs w:val="20"/>
              </w:rPr>
            </w:pPr>
            <w:r>
              <w:rPr>
                <w:sz w:val="20"/>
                <w:szCs w:val="20"/>
              </w:rPr>
              <w:t>-0.017</w:t>
            </w:r>
          </w:p>
        </w:tc>
        <w:tc>
          <w:tcPr>
            <w:tcW w:w="1882" w:type="dxa"/>
            <w:vAlign w:val="center"/>
          </w:tcPr>
          <w:p w14:paraId="1E2C0E9E" w14:textId="77777777" w:rsidR="00733A74" w:rsidRDefault="0086085D">
            <w:pPr>
              <w:jc w:val="center"/>
              <w:rPr>
                <w:sz w:val="20"/>
                <w:szCs w:val="20"/>
              </w:rPr>
            </w:pPr>
            <w:r>
              <w:rPr>
                <w:sz w:val="20"/>
                <w:szCs w:val="20"/>
              </w:rPr>
              <w:t>-0.015</w:t>
            </w:r>
          </w:p>
        </w:tc>
        <w:tc>
          <w:tcPr>
            <w:tcW w:w="1881" w:type="dxa"/>
            <w:vAlign w:val="center"/>
          </w:tcPr>
          <w:p w14:paraId="1B398DE1" w14:textId="77777777" w:rsidR="00733A74" w:rsidRDefault="0086085D">
            <w:pPr>
              <w:jc w:val="center"/>
              <w:rPr>
                <w:sz w:val="20"/>
                <w:szCs w:val="20"/>
              </w:rPr>
            </w:pPr>
            <w:r>
              <w:rPr>
                <w:sz w:val="20"/>
                <w:szCs w:val="20"/>
              </w:rPr>
              <w:t>-0.203</w:t>
            </w:r>
          </w:p>
        </w:tc>
        <w:tc>
          <w:tcPr>
            <w:tcW w:w="1882" w:type="dxa"/>
            <w:vAlign w:val="center"/>
          </w:tcPr>
          <w:p w14:paraId="0A04B959" w14:textId="77777777" w:rsidR="00733A74" w:rsidRDefault="0086085D">
            <w:pPr>
              <w:jc w:val="center"/>
              <w:rPr>
                <w:sz w:val="20"/>
                <w:szCs w:val="20"/>
              </w:rPr>
            </w:pPr>
            <w:r>
              <w:rPr>
                <w:sz w:val="20"/>
                <w:szCs w:val="20"/>
              </w:rPr>
              <w:t>0.844</w:t>
            </w:r>
          </w:p>
        </w:tc>
      </w:tr>
      <w:tr w:rsidR="00733A74" w14:paraId="3B63F29A" w14:textId="77777777" w:rsidTr="00733A74">
        <w:trPr>
          <w:trHeight w:val="314"/>
        </w:trPr>
        <w:tc>
          <w:tcPr>
            <w:tcW w:w="1881" w:type="dxa"/>
            <w:vAlign w:val="center"/>
          </w:tcPr>
          <w:p w14:paraId="324FBC3A" w14:textId="77777777" w:rsidR="00733A74" w:rsidRDefault="0086085D">
            <w:pPr>
              <w:rPr>
                <w:sz w:val="20"/>
                <w:szCs w:val="20"/>
              </w:rPr>
            </w:pPr>
            <w:r>
              <w:rPr>
                <w:b/>
                <w:sz w:val="20"/>
                <w:szCs w:val="20"/>
              </w:rPr>
              <w:t>ESM.1</w:t>
            </w:r>
          </w:p>
        </w:tc>
        <w:tc>
          <w:tcPr>
            <w:tcW w:w="1881" w:type="dxa"/>
            <w:vAlign w:val="center"/>
          </w:tcPr>
          <w:p w14:paraId="37F4C1EE" w14:textId="77777777" w:rsidR="00733A74" w:rsidRDefault="0086085D">
            <w:pPr>
              <w:jc w:val="center"/>
              <w:rPr>
                <w:sz w:val="20"/>
                <w:szCs w:val="20"/>
              </w:rPr>
            </w:pPr>
            <w:r>
              <w:rPr>
                <w:sz w:val="20"/>
                <w:szCs w:val="20"/>
              </w:rPr>
              <w:t>-0.244</w:t>
            </w:r>
          </w:p>
        </w:tc>
        <w:tc>
          <w:tcPr>
            <w:tcW w:w="1882" w:type="dxa"/>
            <w:vAlign w:val="center"/>
          </w:tcPr>
          <w:p w14:paraId="43C09E87" w14:textId="77777777" w:rsidR="00733A74" w:rsidRDefault="0086085D">
            <w:pPr>
              <w:jc w:val="center"/>
              <w:rPr>
                <w:sz w:val="20"/>
                <w:szCs w:val="20"/>
              </w:rPr>
            </w:pPr>
            <w:r>
              <w:rPr>
                <w:sz w:val="20"/>
                <w:szCs w:val="20"/>
              </w:rPr>
              <w:t>-0.247</w:t>
            </w:r>
          </w:p>
        </w:tc>
        <w:tc>
          <w:tcPr>
            <w:tcW w:w="1881" w:type="dxa"/>
            <w:vAlign w:val="center"/>
          </w:tcPr>
          <w:p w14:paraId="4F8E7D6E" w14:textId="77777777" w:rsidR="00733A74" w:rsidRDefault="0086085D">
            <w:pPr>
              <w:jc w:val="center"/>
              <w:rPr>
                <w:sz w:val="20"/>
                <w:szCs w:val="20"/>
              </w:rPr>
            </w:pPr>
            <w:r>
              <w:rPr>
                <w:sz w:val="20"/>
                <w:szCs w:val="20"/>
              </w:rPr>
              <w:t>1.814</w:t>
            </w:r>
          </w:p>
        </w:tc>
        <w:tc>
          <w:tcPr>
            <w:tcW w:w="1882" w:type="dxa"/>
            <w:vAlign w:val="center"/>
          </w:tcPr>
          <w:p w14:paraId="286EBD61" w14:textId="77777777" w:rsidR="00733A74" w:rsidRDefault="0086085D">
            <w:pPr>
              <w:jc w:val="center"/>
              <w:rPr>
                <w:sz w:val="20"/>
                <w:szCs w:val="20"/>
              </w:rPr>
            </w:pPr>
            <w:r>
              <w:rPr>
                <w:sz w:val="20"/>
                <w:szCs w:val="20"/>
              </w:rPr>
              <w:t>0.107</w:t>
            </w:r>
          </w:p>
        </w:tc>
      </w:tr>
      <w:tr w:rsidR="00733A74" w14:paraId="013D41D6" w14:textId="77777777" w:rsidTr="00733A74">
        <w:trPr>
          <w:trHeight w:val="314"/>
        </w:trPr>
        <w:tc>
          <w:tcPr>
            <w:tcW w:w="1881" w:type="dxa"/>
            <w:vAlign w:val="center"/>
          </w:tcPr>
          <w:p w14:paraId="045ED8EA" w14:textId="77777777" w:rsidR="00733A74" w:rsidRDefault="0086085D">
            <w:pPr>
              <w:rPr>
                <w:sz w:val="20"/>
                <w:szCs w:val="20"/>
              </w:rPr>
            </w:pPr>
            <w:r>
              <w:rPr>
                <w:b/>
                <w:sz w:val="20"/>
                <w:szCs w:val="20"/>
              </w:rPr>
              <w:t>EZR</w:t>
            </w:r>
          </w:p>
        </w:tc>
        <w:tc>
          <w:tcPr>
            <w:tcW w:w="1881" w:type="dxa"/>
            <w:vAlign w:val="center"/>
          </w:tcPr>
          <w:p w14:paraId="45B429C0" w14:textId="77777777" w:rsidR="00733A74" w:rsidRDefault="0086085D">
            <w:pPr>
              <w:jc w:val="center"/>
              <w:rPr>
                <w:sz w:val="20"/>
                <w:szCs w:val="20"/>
              </w:rPr>
            </w:pPr>
            <w:r>
              <w:rPr>
                <w:sz w:val="20"/>
                <w:szCs w:val="20"/>
              </w:rPr>
              <w:t>-0.019</w:t>
            </w:r>
          </w:p>
        </w:tc>
        <w:tc>
          <w:tcPr>
            <w:tcW w:w="1882" w:type="dxa"/>
            <w:vAlign w:val="center"/>
          </w:tcPr>
          <w:p w14:paraId="2BB2930D" w14:textId="77777777" w:rsidR="00733A74" w:rsidRDefault="0086085D">
            <w:pPr>
              <w:jc w:val="center"/>
              <w:rPr>
                <w:sz w:val="20"/>
                <w:szCs w:val="20"/>
              </w:rPr>
            </w:pPr>
            <w:r>
              <w:rPr>
                <w:sz w:val="20"/>
                <w:szCs w:val="20"/>
              </w:rPr>
              <w:t>-0.018</w:t>
            </w:r>
          </w:p>
        </w:tc>
        <w:tc>
          <w:tcPr>
            <w:tcW w:w="1881" w:type="dxa"/>
            <w:vAlign w:val="center"/>
          </w:tcPr>
          <w:p w14:paraId="7CC02D90" w14:textId="77777777" w:rsidR="00733A74" w:rsidRDefault="0086085D">
            <w:pPr>
              <w:jc w:val="center"/>
              <w:rPr>
                <w:sz w:val="20"/>
                <w:szCs w:val="20"/>
              </w:rPr>
            </w:pPr>
            <w:r>
              <w:rPr>
                <w:sz w:val="20"/>
                <w:szCs w:val="20"/>
              </w:rPr>
              <w:t>-0.495</w:t>
            </w:r>
          </w:p>
        </w:tc>
        <w:tc>
          <w:tcPr>
            <w:tcW w:w="1882" w:type="dxa"/>
            <w:vAlign w:val="center"/>
          </w:tcPr>
          <w:p w14:paraId="73A0F754" w14:textId="77777777" w:rsidR="00733A74" w:rsidRDefault="0086085D">
            <w:pPr>
              <w:jc w:val="center"/>
              <w:rPr>
                <w:sz w:val="20"/>
                <w:szCs w:val="20"/>
              </w:rPr>
            </w:pPr>
            <w:r>
              <w:rPr>
                <w:sz w:val="20"/>
                <w:szCs w:val="20"/>
              </w:rPr>
              <w:t>0.634</w:t>
            </w:r>
          </w:p>
        </w:tc>
      </w:tr>
      <w:tr w:rsidR="00733A74" w14:paraId="7E69F171" w14:textId="77777777" w:rsidTr="00733A74">
        <w:trPr>
          <w:trHeight w:val="314"/>
        </w:trPr>
        <w:tc>
          <w:tcPr>
            <w:tcW w:w="1881" w:type="dxa"/>
            <w:vAlign w:val="center"/>
          </w:tcPr>
          <w:p w14:paraId="26136D02" w14:textId="77777777" w:rsidR="00733A74" w:rsidRDefault="0086085D">
            <w:pPr>
              <w:rPr>
                <w:sz w:val="20"/>
                <w:szCs w:val="20"/>
              </w:rPr>
            </w:pPr>
            <w:r>
              <w:rPr>
                <w:b/>
                <w:sz w:val="20"/>
                <w:szCs w:val="20"/>
              </w:rPr>
              <w:t>FAP</w:t>
            </w:r>
          </w:p>
        </w:tc>
        <w:tc>
          <w:tcPr>
            <w:tcW w:w="1881" w:type="dxa"/>
            <w:vAlign w:val="center"/>
          </w:tcPr>
          <w:p w14:paraId="5249BD65" w14:textId="77777777" w:rsidR="00733A74" w:rsidRDefault="0086085D">
            <w:pPr>
              <w:jc w:val="center"/>
              <w:rPr>
                <w:sz w:val="20"/>
                <w:szCs w:val="20"/>
              </w:rPr>
            </w:pPr>
            <w:r>
              <w:rPr>
                <w:sz w:val="20"/>
                <w:szCs w:val="20"/>
              </w:rPr>
              <w:t>-0.143</w:t>
            </w:r>
          </w:p>
        </w:tc>
        <w:tc>
          <w:tcPr>
            <w:tcW w:w="1882" w:type="dxa"/>
            <w:vAlign w:val="center"/>
          </w:tcPr>
          <w:p w14:paraId="71F39E99" w14:textId="77777777" w:rsidR="00733A74" w:rsidRDefault="0086085D">
            <w:pPr>
              <w:jc w:val="center"/>
              <w:rPr>
                <w:sz w:val="20"/>
                <w:szCs w:val="20"/>
              </w:rPr>
            </w:pPr>
            <w:r>
              <w:rPr>
                <w:sz w:val="20"/>
                <w:szCs w:val="20"/>
              </w:rPr>
              <w:t>-0.141</w:t>
            </w:r>
          </w:p>
        </w:tc>
        <w:tc>
          <w:tcPr>
            <w:tcW w:w="1881" w:type="dxa"/>
            <w:vAlign w:val="center"/>
          </w:tcPr>
          <w:p w14:paraId="2A184014" w14:textId="77777777" w:rsidR="00733A74" w:rsidRDefault="0086085D">
            <w:pPr>
              <w:jc w:val="center"/>
              <w:rPr>
                <w:sz w:val="20"/>
                <w:szCs w:val="20"/>
              </w:rPr>
            </w:pPr>
            <w:r>
              <w:rPr>
                <w:sz w:val="20"/>
                <w:szCs w:val="20"/>
              </w:rPr>
              <w:t>-1.418</w:t>
            </w:r>
          </w:p>
        </w:tc>
        <w:tc>
          <w:tcPr>
            <w:tcW w:w="1882" w:type="dxa"/>
            <w:vAlign w:val="center"/>
          </w:tcPr>
          <w:p w14:paraId="7F5F19B3" w14:textId="77777777" w:rsidR="00733A74" w:rsidRDefault="0086085D">
            <w:pPr>
              <w:jc w:val="center"/>
              <w:rPr>
                <w:sz w:val="20"/>
                <w:szCs w:val="20"/>
              </w:rPr>
            </w:pPr>
            <w:r>
              <w:rPr>
                <w:sz w:val="20"/>
                <w:szCs w:val="20"/>
              </w:rPr>
              <w:t>0.194</w:t>
            </w:r>
          </w:p>
        </w:tc>
      </w:tr>
      <w:tr w:rsidR="00733A74" w14:paraId="75E7562F" w14:textId="77777777" w:rsidTr="00733A74">
        <w:trPr>
          <w:trHeight w:val="314"/>
        </w:trPr>
        <w:tc>
          <w:tcPr>
            <w:tcW w:w="1881" w:type="dxa"/>
            <w:vAlign w:val="center"/>
          </w:tcPr>
          <w:p w14:paraId="41608159" w14:textId="77777777" w:rsidR="00733A74" w:rsidRDefault="0086085D">
            <w:pPr>
              <w:rPr>
                <w:sz w:val="20"/>
                <w:szCs w:val="20"/>
              </w:rPr>
            </w:pPr>
            <w:r>
              <w:rPr>
                <w:b/>
                <w:sz w:val="20"/>
                <w:szCs w:val="20"/>
              </w:rPr>
              <w:t>FCER2</w:t>
            </w:r>
          </w:p>
        </w:tc>
        <w:tc>
          <w:tcPr>
            <w:tcW w:w="1881" w:type="dxa"/>
            <w:vAlign w:val="center"/>
          </w:tcPr>
          <w:p w14:paraId="2E4F1291" w14:textId="77777777" w:rsidR="00733A74" w:rsidRDefault="0086085D">
            <w:pPr>
              <w:jc w:val="center"/>
              <w:rPr>
                <w:sz w:val="20"/>
                <w:szCs w:val="20"/>
              </w:rPr>
            </w:pPr>
            <w:r>
              <w:rPr>
                <w:sz w:val="20"/>
                <w:szCs w:val="20"/>
              </w:rPr>
              <w:t>-0.251</w:t>
            </w:r>
          </w:p>
        </w:tc>
        <w:tc>
          <w:tcPr>
            <w:tcW w:w="1882" w:type="dxa"/>
            <w:vAlign w:val="center"/>
          </w:tcPr>
          <w:p w14:paraId="2A881959" w14:textId="77777777" w:rsidR="00733A74" w:rsidRDefault="0086085D">
            <w:pPr>
              <w:jc w:val="center"/>
              <w:rPr>
                <w:sz w:val="20"/>
                <w:szCs w:val="20"/>
              </w:rPr>
            </w:pPr>
            <w:r>
              <w:rPr>
                <w:sz w:val="20"/>
                <w:szCs w:val="20"/>
              </w:rPr>
              <w:t>-0.252</w:t>
            </w:r>
          </w:p>
        </w:tc>
        <w:tc>
          <w:tcPr>
            <w:tcW w:w="1881" w:type="dxa"/>
            <w:vAlign w:val="center"/>
          </w:tcPr>
          <w:p w14:paraId="4241288C" w14:textId="77777777" w:rsidR="00733A74" w:rsidRDefault="0086085D">
            <w:pPr>
              <w:jc w:val="center"/>
              <w:rPr>
                <w:sz w:val="20"/>
                <w:szCs w:val="20"/>
              </w:rPr>
            </w:pPr>
            <w:r>
              <w:rPr>
                <w:sz w:val="20"/>
                <w:szCs w:val="20"/>
              </w:rPr>
              <w:t>0.271</w:t>
            </w:r>
          </w:p>
        </w:tc>
        <w:tc>
          <w:tcPr>
            <w:tcW w:w="1882" w:type="dxa"/>
            <w:vAlign w:val="center"/>
          </w:tcPr>
          <w:p w14:paraId="58BD6C0F" w14:textId="77777777" w:rsidR="00733A74" w:rsidRDefault="0086085D">
            <w:pPr>
              <w:jc w:val="center"/>
              <w:rPr>
                <w:sz w:val="20"/>
                <w:szCs w:val="20"/>
              </w:rPr>
            </w:pPr>
            <w:r>
              <w:rPr>
                <w:sz w:val="20"/>
                <w:szCs w:val="20"/>
              </w:rPr>
              <w:t>0.793</w:t>
            </w:r>
          </w:p>
        </w:tc>
      </w:tr>
      <w:tr w:rsidR="00733A74" w14:paraId="1AF000D9" w14:textId="77777777" w:rsidTr="00733A74">
        <w:trPr>
          <w:trHeight w:val="314"/>
        </w:trPr>
        <w:tc>
          <w:tcPr>
            <w:tcW w:w="1881" w:type="dxa"/>
            <w:vAlign w:val="center"/>
          </w:tcPr>
          <w:p w14:paraId="46E24801" w14:textId="77777777" w:rsidR="00733A74" w:rsidRDefault="0086085D">
            <w:pPr>
              <w:rPr>
                <w:sz w:val="20"/>
                <w:szCs w:val="20"/>
              </w:rPr>
            </w:pPr>
            <w:r>
              <w:rPr>
                <w:b/>
                <w:sz w:val="20"/>
                <w:szCs w:val="20"/>
              </w:rPr>
              <w:t>FCGR3A</w:t>
            </w:r>
          </w:p>
        </w:tc>
        <w:tc>
          <w:tcPr>
            <w:tcW w:w="1881" w:type="dxa"/>
            <w:vAlign w:val="center"/>
          </w:tcPr>
          <w:p w14:paraId="71F11CCF" w14:textId="77777777" w:rsidR="00733A74" w:rsidRDefault="0086085D">
            <w:pPr>
              <w:jc w:val="center"/>
              <w:rPr>
                <w:sz w:val="20"/>
                <w:szCs w:val="20"/>
              </w:rPr>
            </w:pPr>
            <w:r>
              <w:rPr>
                <w:sz w:val="20"/>
                <w:szCs w:val="20"/>
              </w:rPr>
              <w:t>-0.203</w:t>
            </w:r>
          </w:p>
        </w:tc>
        <w:tc>
          <w:tcPr>
            <w:tcW w:w="1882" w:type="dxa"/>
            <w:vAlign w:val="center"/>
          </w:tcPr>
          <w:p w14:paraId="49EB3838" w14:textId="77777777" w:rsidR="00733A74" w:rsidRDefault="0086085D">
            <w:pPr>
              <w:jc w:val="center"/>
              <w:rPr>
                <w:sz w:val="20"/>
                <w:szCs w:val="20"/>
              </w:rPr>
            </w:pPr>
            <w:r>
              <w:rPr>
                <w:sz w:val="20"/>
                <w:szCs w:val="20"/>
              </w:rPr>
              <w:t>-0.207</w:t>
            </w:r>
          </w:p>
        </w:tc>
        <w:tc>
          <w:tcPr>
            <w:tcW w:w="1881" w:type="dxa"/>
            <w:vAlign w:val="center"/>
          </w:tcPr>
          <w:p w14:paraId="5FD8A278" w14:textId="77777777" w:rsidR="00733A74" w:rsidRDefault="0086085D">
            <w:pPr>
              <w:jc w:val="center"/>
              <w:rPr>
                <w:sz w:val="20"/>
                <w:szCs w:val="20"/>
              </w:rPr>
            </w:pPr>
            <w:r>
              <w:rPr>
                <w:sz w:val="20"/>
                <w:szCs w:val="20"/>
              </w:rPr>
              <w:t>1.06</w:t>
            </w:r>
          </w:p>
        </w:tc>
        <w:tc>
          <w:tcPr>
            <w:tcW w:w="1882" w:type="dxa"/>
            <w:vAlign w:val="center"/>
          </w:tcPr>
          <w:p w14:paraId="14DDC58A" w14:textId="77777777" w:rsidR="00733A74" w:rsidRDefault="0086085D">
            <w:pPr>
              <w:jc w:val="center"/>
              <w:rPr>
                <w:sz w:val="20"/>
                <w:szCs w:val="20"/>
              </w:rPr>
            </w:pPr>
            <w:r>
              <w:rPr>
                <w:sz w:val="20"/>
                <w:szCs w:val="20"/>
              </w:rPr>
              <w:t>0.32</w:t>
            </w:r>
          </w:p>
        </w:tc>
      </w:tr>
      <w:tr w:rsidR="00733A74" w14:paraId="76D316D3" w14:textId="77777777" w:rsidTr="00733A74">
        <w:trPr>
          <w:trHeight w:val="314"/>
        </w:trPr>
        <w:tc>
          <w:tcPr>
            <w:tcW w:w="1881" w:type="dxa"/>
            <w:vAlign w:val="center"/>
          </w:tcPr>
          <w:p w14:paraId="045D43C7" w14:textId="77777777" w:rsidR="00733A74" w:rsidRDefault="0086085D">
            <w:pPr>
              <w:rPr>
                <w:sz w:val="20"/>
                <w:szCs w:val="20"/>
              </w:rPr>
            </w:pPr>
            <w:r>
              <w:rPr>
                <w:b/>
                <w:sz w:val="20"/>
                <w:szCs w:val="20"/>
              </w:rPr>
              <w:t>FcRL2</w:t>
            </w:r>
          </w:p>
        </w:tc>
        <w:tc>
          <w:tcPr>
            <w:tcW w:w="1881" w:type="dxa"/>
            <w:vAlign w:val="center"/>
          </w:tcPr>
          <w:p w14:paraId="08FDCC96" w14:textId="77777777" w:rsidR="00733A74" w:rsidRDefault="0086085D">
            <w:pPr>
              <w:jc w:val="center"/>
              <w:rPr>
                <w:sz w:val="20"/>
                <w:szCs w:val="20"/>
              </w:rPr>
            </w:pPr>
            <w:r>
              <w:rPr>
                <w:sz w:val="20"/>
                <w:szCs w:val="20"/>
              </w:rPr>
              <w:t>-0.175</w:t>
            </w:r>
          </w:p>
        </w:tc>
        <w:tc>
          <w:tcPr>
            <w:tcW w:w="1882" w:type="dxa"/>
            <w:vAlign w:val="center"/>
          </w:tcPr>
          <w:p w14:paraId="0B9E5F2D" w14:textId="77777777" w:rsidR="00733A74" w:rsidRDefault="0086085D">
            <w:pPr>
              <w:jc w:val="center"/>
              <w:rPr>
                <w:sz w:val="20"/>
                <w:szCs w:val="20"/>
              </w:rPr>
            </w:pPr>
            <w:r>
              <w:rPr>
                <w:sz w:val="20"/>
                <w:szCs w:val="20"/>
              </w:rPr>
              <w:t>-0.176</w:t>
            </w:r>
          </w:p>
        </w:tc>
        <w:tc>
          <w:tcPr>
            <w:tcW w:w="1881" w:type="dxa"/>
            <w:vAlign w:val="center"/>
          </w:tcPr>
          <w:p w14:paraId="55B5FC2A" w14:textId="77777777" w:rsidR="00733A74" w:rsidRDefault="0086085D">
            <w:pPr>
              <w:jc w:val="center"/>
              <w:rPr>
                <w:sz w:val="20"/>
                <w:szCs w:val="20"/>
              </w:rPr>
            </w:pPr>
            <w:r>
              <w:rPr>
                <w:sz w:val="20"/>
                <w:szCs w:val="20"/>
              </w:rPr>
              <w:t>0.479</w:t>
            </w:r>
          </w:p>
        </w:tc>
        <w:tc>
          <w:tcPr>
            <w:tcW w:w="1882" w:type="dxa"/>
            <w:vAlign w:val="center"/>
          </w:tcPr>
          <w:p w14:paraId="4197C7A7" w14:textId="77777777" w:rsidR="00733A74" w:rsidRDefault="0086085D">
            <w:pPr>
              <w:jc w:val="center"/>
              <w:rPr>
                <w:sz w:val="20"/>
                <w:szCs w:val="20"/>
              </w:rPr>
            </w:pPr>
            <w:r>
              <w:rPr>
                <w:sz w:val="20"/>
                <w:szCs w:val="20"/>
              </w:rPr>
              <w:t>0.645</w:t>
            </w:r>
          </w:p>
        </w:tc>
      </w:tr>
      <w:tr w:rsidR="00733A74" w14:paraId="67386C0C" w14:textId="77777777" w:rsidTr="00733A74">
        <w:trPr>
          <w:trHeight w:val="314"/>
        </w:trPr>
        <w:tc>
          <w:tcPr>
            <w:tcW w:w="1881" w:type="dxa"/>
            <w:vAlign w:val="center"/>
          </w:tcPr>
          <w:p w14:paraId="1B1F8F98" w14:textId="77777777" w:rsidR="00733A74" w:rsidRDefault="0086085D">
            <w:pPr>
              <w:rPr>
                <w:sz w:val="20"/>
                <w:szCs w:val="20"/>
              </w:rPr>
            </w:pPr>
            <w:r>
              <w:rPr>
                <w:b/>
                <w:sz w:val="20"/>
                <w:szCs w:val="20"/>
              </w:rPr>
              <w:t>FGF.21</w:t>
            </w:r>
          </w:p>
        </w:tc>
        <w:tc>
          <w:tcPr>
            <w:tcW w:w="1881" w:type="dxa"/>
            <w:vAlign w:val="center"/>
          </w:tcPr>
          <w:p w14:paraId="24D48646" w14:textId="77777777" w:rsidR="00733A74" w:rsidRDefault="0086085D">
            <w:pPr>
              <w:jc w:val="center"/>
              <w:rPr>
                <w:sz w:val="20"/>
                <w:szCs w:val="20"/>
              </w:rPr>
            </w:pPr>
            <w:r>
              <w:rPr>
                <w:sz w:val="20"/>
                <w:szCs w:val="20"/>
              </w:rPr>
              <w:t>-0.116</w:t>
            </w:r>
          </w:p>
        </w:tc>
        <w:tc>
          <w:tcPr>
            <w:tcW w:w="1882" w:type="dxa"/>
            <w:vAlign w:val="center"/>
          </w:tcPr>
          <w:p w14:paraId="082FECEC" w14:textId="77777777" w:rsidR="00733A74" w:rsidRDefault="0086085D">
            <w:pPr>
              <w:jc w:val="center"/>
              <w:rPr>
                <w:sz w:val="20"/>
                <w:szCs w:val="20"/>
              </w:rPr>
            </w:pPr>
            <w:r>
              <w:rPr>
                <w:sz w:val="20"/>
                <w:szCs w:val="20"/>
              </w:rPr>
              <w:t>-0.113</w:t>
            </w:r>
          </w:p>
        </w:tc>
        <w:tc>
          <w:tcPr>
            <w:tcW w:w="1881" w:type="dxa"/>
            <w:vAlign w:val="center"/>
          </w:tcPr>
          <w:p w14:paraId="31A0C3C5" w14:textId="77777777" w:rsidR="00733A74" w:rsidRDefault="0086085D">
            <w:pPr>
              <w:jc w:val="center"/>
              <w:rPr>
                <w:sz w:val="20"/>
                <w:szCs w:val="20"/>
              </w:rPr>
            </w:pPr>
            <w:r>
              <w:rPr>
                <w:sz w:val="20"/>
                <w:szCs w:val="20"/>
              </w:rPr>
              <w:t>-1.642</w:t>
            </w:r>
          </w:p>
        </w:tc>
        <w:tc>
          <w:tcPr>
            <w:tcW w:w="1882" w:type="dxa"/>
            <w:vAlign w:val="center"/>
          </w:tcPr>
          <w:p w14:paraId="7F833295" w14:textId="77777777" w:rsidR="00733A74" w:rsidRDefault="0086085D">
            <w:pPr>
              <w:jc w:val="center"/>
              <w:rPr>
                <w:sz w:val="20"/>
                <w:szCs w:val="20"/>
              </w:rPr>
            </w:pPr>
            <w:r>
              <w:rPr>
                <w:sz w:val="20"/>
                <w:szCs w:val="20"/>
              </w:rPr>
              <w:t>0.139</w:t>
            </w:r>
          </w:p>
        </w:tc>
      </w:tr>
      <w:tr w:rsidR="00733A74" w14:paraId="045D2C2D" w14:textId="77777777" w:rsidTr="00733A74">
        <w:trPr>
          <w:trHeight w:val="314"/>
        </w:trPr>
        <w:tc>
          <w:tcPr>
            <w:tcW w:w="1881" w:type="dxa"/>
            <w:vAlign w:val="center"/>
          </w:tcPr>
          <w:p w14:paraId="7A95F42E" w14:textId="77777777" w:rsidR="00733A74" w:rsidRDefault="0086085D">
            <w:pPr>
              <w:rPr>
                <w:sz w:val="20"/>
                <w:szCs w:val="20"/>
              </w:rPr>
            </w:pPr>
            <w:r>
              <w:rPr>
                <w:b/>
                <w:sz w:val="20"/>
                <w:szCs w:val="20"/>
              </w:rPr>
              <w:t>G.CSF</w:t>
            </w:r>
          </w:p>
        </w:tc>
        <w:tc>
          <w:tcPr>
            <w:tcW w:w="1881" w:type="dxa"/>
            <w:vAlign w:val="center"/>
          </w:tcPr>
          <w:p w14:paraId="65C57129" w14:textId="77777777" w:rsidR="00733A74" w:rsidRDefault="0086085D">
            <w:pPr>
              <w:jc w:val="center"/>
              <w:rPr>
                <w:sz w:val="20"/>
                <w:szCs w:val="20"/>
              </w:rPr>
            </w:pPr>
            <w:r>
              <w:rPr>
                <w:sz w:val="20"/>
                <w:szCs w:val="20"/>
              </w:rPr>
              <w:t>-0.015</w:t>
            </w:r>
          </w:p>
        </w:tc>
        <w:tc>
          <w:tcPr>
            <w:tcW w:w="1882" w:type="dxa"/>
            <w:vAlign w:val="center"/>
          </w:tcPr>
          <w:p w14:paraId="629313D3" w14:textId="77777777" w:rsidR="00733A74" w:rsidRDefault="0086085D">
            <w:pPr>
              <w:jc w:val="center"/>
              <w:rPr>
                <w:sz w:val="20"/>
                <w:szCs w:val="20"/>
              </w:rPr>
            </w:pPr>
            <w:r>
              <w:rPr>
                <w:sz w:val="20"/>
                <w:szCs w:val="20"/>
              </w:rPr>
              <w:t>-0.016</w:t>
            </w:r>
          </w:p>
        </w:tc>
        <w:tc>
          <w:tcPr>
            <w:tcW w:w="1881" w:type="dxa"/>
            <w:vAlign w:val="center"/>
          </w:tcPr>
          <w:p w14:paraId="3F6C6F00" w14:textId="77777777" w:rsidR="00733A74" w:rsidRDefault="0086085D">
            <w:pPr>
              <w:jc w:val="center"/>
              <w:rPr>
                <w:sz w:val="20"/>
                <w:szCs w:val="20"/>
              </w:rPr>
            </w:pPr>
            <w:r>
              <w:rPr>
                <w:sz w:val="20"/>
                <w:szCs w:val="20"/>
              </w:rPr>
              <w:t>0.418</w:t>
            </w:r>
          </w:p>
        </w:tc>
        <w:tc>
          <w:tcPr>
            <w:tcW w:w="1882" w:type="dxa"/>
            <w:vAlign w:val="center"/>
          </w:tcPr>
          <w:p w14:paraId="3DEB3BAD" w14:textId="77777777" w:rsidR="00733A74" w:rsidRDefault="0086085D">
            <w:pPr>
              <w:jc w:val="center"/>
              <w:rPr>
                <w:sz w:val="20"/>
                <w:szCs w:val="20"/>
              </w:rPr>
            </w:pPr>
            <w:r>
              <w:rPr>
                <w:sz w:val="20"/>
                <w:szCs w:val="20"/>
              </w:rPr>
              <w:t>0.687</w:t>
            </w:r>
          </w:p>
        </w:tc>
      </w:tr>
      <w:tr w:rsidR="00733A74" w14:paraId="69B0F2E4" w14:textId="77777777" w:rsidTr="00733A74">
        <w:trPr>
          <w:trHeight w:val="314"/>
        </w:trPr>
        <w:tc>
          <w:tcPr>
            <w:tcW w:w="1881" w:type="dxa"/>
            <w:vAlign w:val="center"/>
          </w:tcPr>
          <w:p w14:paraId="0574630A" w14:textId="77777777" w:rsidR="00733A74" w:rsidRDefault="0086085D">
            <w:pPr>
              <w:rPr>
                <w:sz w:val="20"/>
                <w:szCs w:val="20"/>
              </w:rPr>
            </w:pPr>
            <w:r>
              <w:rPr>
                <w:b/>
                <w:sz w:val="20"/>
                <w:szCs w:val="20"/>
              </w:rPr>
              <w:t>Galectin.4</w:t>
            </w:r>
          </w:p>
        </w:tc>
        <w:tc>
          <w:tcPr>
            <w:tcW w:w="1881" w:type="dxa"/>
            <w:vAlign w:val="center"/>
          </w:tcPr>
          <w:p w14:paraId="5D081BF2" w14:textId="77777777" w:rsidR="00733A74" w:rsidRDefault="0086085D">
            <w:pPr>
              <w:jc w:val="center"/>
              <w:rPr>
                <w:sz w:val="20"/>
                <w:szCs w:val="20"/>
              </w:rPr>
            </w:pPr>
            <w:r>
              <w:rPr>
                <w:sz w:val="20"/>
                <w:szCs w:val="20"/>
              </w:rPr>
              <w:t>-0.208</w:t>
            </w:r>
          </w:p>
        </w:tc>
        <w:tc>
          <w:tcPr>
            <w:tcW w:w="1882" w:type="dxa"/>
            <w:vAlign w:val="center"/>
          </w:tcPr>
          <w:p w14:paraId="1B24FE4A" w14:textId="77777777" w:rsidR="00733A74" w:rsidRDefault="0086085D">
            <w:pPr>
              <w:jc w:val="center"/>
              <w:rPr>
                <w:sz w:val="20"/>
                <w:szCs w:val="20"/>
              </w:rPr>
            </w:pPr>
            <w:r>
              <w:rPr>
                <w:sz w:val="20"/>
                <w:szCs w:val="20"/>
              </w:rPr>
              <w:t>-0.208</w:t>
            </w:r>
          </w:p>
        </w:tc>
        <w:tc>
          <w:tcPr>
            <w:tcW w:w="1881" w:type="dxa"/>
            <w:vAlign w:val="center"/>
          </w:tcPr>
          <w:p w14:paraId="753C1B85" w14:textId="77777777" w:rsidR="00733A74" w:rsidRDefault="0086085D">
            <w:pPr>
              <w:jc w:val="center"/>
              <w:rPr>
                <w:sz w:val="20"/>
                <w:szCs w:val="20"/>
              </w:rPr>
            </w:pPr>
            <w:r>
              <w:rPr>
                <w:sz w:val="20"/>
                <w:szCs w:val="20"/>
              </w:rPr>
              <w:t>-0.302</w:t>
            </w:r>
          </w:p>
        </w:tc>
        <w:tc>
          <w:tcPr>
            <w:tcW w:w="1882" w:type="dxa"/>
            <w:vAlign w:val="center"/>
          </w:tcPr>
          <w:p w14:paraId="1DF8B7D4" w14:textId="77777777" w:rsidR="00733A74" w:rsidRDefault="0086085D">
            <w:pPr>
              <w:jc w:val="center"/>
              <w:rPr>
                <w:sz w:val="20"/>
                <w:szCs w:val="20"/>
              </w:rPr>
            </w:pPr>
            <w:r>
              <w:rPr>
                <w:sz w:val="20"/>
                <w:szCs w:val="20"/>
              </w:rPr>
              <w:t>0.771</w:t>
            </w:r>
          </w:p>
        </w:tc>
      </w:tr>
      <w:tr w:rsidR="00733A74" w14:paraId="53C12E50" w14:textId="77777777" w:rsidTr="00733A74">
        <w:trPr>
          <w:trHeight w:val="314"/>
        </w:trPr>
        <w:tc>
          <w:tcPr>
            <w:tcW w:w="1881" w:type="dxa"/>
            <w:vAlign w:val="center"/>
          </w:tcPr>
          <w:p w14:paraId="4462FB7B" w14:textId="77777777" w:rsidR="00733A74" w:rsidRDefault="0086085D">
            <w:pPr>
              <w:rPr>
                <w:sz w:val="20"/>
                <w:szCs w:val="20"/>
              </w:rPr>
            </w:pPr>
            <w:r>
              <w:rPr>
                <w:b/>
                <w:sz w:val="20"/>
                <w:szCs w:val="20"/>
              </w:rPr>
              <w:t>GDF.8</w:t>
            </w:r>
          </w:p>
        </w:tc>
        <w:tc>
          <w:tcPr>
            <w:tcW w:w="1881" w:type="dxa"/>
            <w:vAlign w:val="center"/>
          </w:tcPr>
          <w:p w14:paraId="245671AE" w14:textId="77777777" w:rsidR="00733A74" w:rsidRDefault="0086085D">
            <w:pPr>
              <w:jc w:val="center"/>
              <w:rPr>
                <w:sz w:val="20"/>
                <w:szCs w:val="20"/>
              </w:rPr>
            </w:pPr>
            <w:r>
              <w:rPr>
                <w:sz w:val="20"/>
                <w:szCs w:val="20"/>
              </w:rPr>
              <w:t>0.141</w:t>
            </w:r>
          </w:p>
        </w:tc>
        <w:tc>
          <w:tcPr>
            <w:tcW w:w="1882" w:type="dxa"/>
            <w:vAlign w:val="center"/>
          </w:tcPr>
          <w:p w14:paraId="2353EB71" w14:textId="77777777" w:rsidR="00733A74" w:rsidRDefault="0086085D">
            <w:pPr>
              <w:jc w:val="center"/>
              <w:rPr>
                <w:sz w:val="20"/>
                <w:szCs w:val="20"/>
              </w:rPr>
            </w:pPr>
            <w:r>
              <w:rPr>
                <w:sz w:val="20"/>
                <w:szCs w:val="20"/>
              </w:rPr>
              <w:t>0.142</w:t>
            </w:r>
          </w:p>
        </w:tc>
        <w:tc>
          <w:tcPr>
            <w:tcW w:w="1881" w:type="dxa"/>
            <w:vAlign w:val="center"/>
          </w:tcPr>
          <w:p w14:paraId="657C0F9C" w14:textId="77777777" w:rsidR="00733A74" w:rsidRDefault="0086085D">
            <w:pPr>
              <w:jc w:val="center"/>
              <w:rPr>
                <w:sz w:val="20"/>
                <w:szCs w:val="20"/>
              </w:rPr>
            </w:pPr>
            <w:r>
              <w:rPr>
                <w:sz w:val="20"/>
                <w:szCs w:val="20"/>
              </w:rPr>
              <w:t>-0.852</w:t>
            </w:r>
          </w:p>
        </w:tc>
        <w:tc>
          <w:tcPr>
            <w:tcW w:w="1882" w:type="dxa"/>
            <w:vAlign w:val="center"/>
          </w:tcPr>
          <w:p w14:paraId="636FD166" w14:textId="77777777" w:rsidR="00733A74" w:rsidRDefault="0086085D">
            <w:pPr>
              <w:jc w:val="center"/>
              <w:rPr>
                <w:sz w:val="20"/>
                <w:szCs w:val="20"/>
              </w:rPr>
            </w:pPr>
            <w:r>
              <w:rPr>
                <w:sz w:val="20"/>
                <w:szCs w:val="20"/>
              </w:rPr>
              <w:t>0.419</w:t>
            </w:r>
          </w:p>
        </w:tc>
      </w:tr>
      <w:tr w:rsidR="00733A74" w14:paraId="27796452" w14:textId="77777777" w:rsidTr="00733A74">
        <w:trPr>
          <w:trHeight w:val="314"/>
        </w:trPr>
        <w:tc>
          <w:tcPr>
            <w:tcW w:w="1881" w:type="dxa"/>
            <w:vAlign w:val="center"/>
          </w:tcPr>
          <w:p w14:paraId="351AA15C" w14:textId="77777777" w:rsidR="00733A74" w:rsidRDefault="0086085D">
            <w:pPr>
              <w:rPr>
                <w:sz w:val="20"/>
                <w:szCs w:val="20"/>
              </w:rPr>
            </w:pPr>
            <w:r>
              <w:rPr>
                <w:b/>
                <w:sz w:val="20"/>
                <w:szCs w:val="20"/>
              </w:rPr>
              <w:t>GHR</w:t>
            </w:r>
          </w:p>
        </w:tc>
        <w:tc>
          <w:tcPr>
            <w:tcW w:w="1881" w:type="dxa"/>
            <w:vAlign w:val="center"/>
          </w:tcPr>
          <w:p w14:paraId="59AD0848" w14:textId="77777777" w:rsidR="00733A74" w:rsidRDefault="0086085D">
            <w:pPr>
              <w:jc w:val="center"/>
              <w:rPr>
                <w:sz w:val="20"/>
                <w:szCs w:val="20"/>
              </w:rPr>
            </w:pPr>
            <w:r>
              <w:rPr>
                <w:sz w:val="20"/>
                <w:szCs w:val="20"/>
              </w:rPr>
              <w:t>0.139</w:t>
            </w:r>
          </w:p>
        </w:tc>
        <w:tc>
          <w:tcPr>
            <w:tcW w:w="1882" w:type="dxa"/>
            <w:vAlign w:val="center"/>
          </w:tcPr>
          <w:p w14:paraId="5E23A565" w14:textId="77777777" w:rsidR="00733A74" w:rsidRDefault="0086085D">
            <w:pPr>
              <w:jc w:val="center"/>
              <w:rPr>
                <w:sz w:val="20"/>
                <w:szCs w:val="20"/>
              </w:rPr>
            </w:pPr>
            <w:r>
              <w:rPr>
                <w:sz w:val="20"/>
                <w:szCs w:val="20"/>
              </w:rPr>
              <w:t>0.141</w:t>
            </w:r>
          </w:p>
        </w:tc>
        <w:tc>
          <w:tcPr>
            <w:tcW w:w="1881" w:type="dxa"/>
            <w:vAlign w:val="center"/>
          </w:tcPr>
          <w:p w14:paraId="188CFB78" w14:textId="77777777" w:rsidR="00733A74" w:rsidRDefault="0086085D">
            <w:pPr>
              <w:jc w:val="center"/>
              <w:rPr>
                <w:sz w:val="20"/>
                <w:szCs w:val="20"/>
              </w:rPr>
            </w:pPr>
            <w:r>
              <w:rPr>
                <w:sz w:val="20"/>
                <w:szCs w:val="20"/>
              </w:rPr>
              <w:t>-0.643</w:t>
            </w:r>
          </w:p>
        </w:tc>
        <w:tc>
          <w:tcPr>
            <w:tcW w:w="1882" w:type="dxa"/>
            <w:vAlign w:val="center"/>
          </w:tcPr>
          <w:p w14:paraId="7397F405" w14:textId="77777777" w:rsidR="00733A74" w:rsidRDefault="0086085D">
            <w:pPr>
              <w:jc w:val="center"/>
              <w:rPr>
                <w:sz w:val="20"/>
                <w:szCs w:val="20"/>
              </w:rPr>
            </w:pPr>
            <w:r>
              <w:rPr>
                <w:sz w:val="20"/>
                <w:szCs w:val="20"/>
              </w:rPr>
              <w:t>0.538</w:t>
            </w:r>
          </w:p>
        </w:tc>
      </w:tr>
      <w:tr w:rsidR="00733A74" w14:paraId="55DCC0AA" w14:textId="77777777" w:rsidTr="00733A74">
        <w:trPr>
          <w:trHeight w:val="314"/>
        </w:trPr>
        <w:tc>
          <w:tcPr>
            <w:tcW w:w="1881" w:type="dxa"/>
            <w:vAlign w:val="center"/>
          </w:tcPr>
          <w:p w14:paraId="770A650B" w14:textId="77777777" w:rsidR="00733A74" w:rsidRDefault="0086085D">
            <w:pPr>
              <w:rPr>
                <w:sz w:val="20"/>
                <w:szCs w:val="20"/>
              </w:rPr>
            </w:pPr>
            <w:proofErr w:type="spellStart"/>
            <w:r>
              <w:rPr>
                <w:b/>
                <w:sz w:val="20"/>
                <w:szCs w:val="20"/>
              </w:rPr>
              <w:t>GPIba</w:t>
            </w:r>
            <w:proofErr w:type="spellEnd"/>
          </w:p>
        </w:tc>
        <w:tc>
          <w:tcPr>
            <w:tcW w:w="1881" w:type="dxa"/>
            <w:vAlign w:val="center"/>
          </w:tcPr>
          <w:p w14:paraId="64D34D3B" w14:textId="77777777" w:rsidR="00733A74" w:rsidRDefault="0086085D">
            <w:pPr>
              <w:jc w:val="center"/>
              <w:rPr>
                <w:sz w:val="20"/>
                <w:szCs w:val="20"/>
              </w:rPr>
            </w:pPr>
            <w:r>
              <w:rPr>
                <w:sz w:val="20"/>
                <w:szCs w:val="20"/>
              </w:rPr>
              <w:t>-0.362</w:t>
            </w:r>
          </w:p>
        </w:tc>
        <w:tc>
          <w:tcPr>
            <w:tcW w:w="1882" w:type="dxa"/>
            <w:vAlign w:val="center"/>
          </w:tcPr>
          <w:p w14:paraId="1946C28D" w14:textId="77777777" w:rsidR="00733A74" w:rsidRDefault="0086085D">
            <w:pPr>
              <w:jc w:val="center"/>
              <w:rPr>
                <w:sz w:val="20"/>
                <w:szCs w:val="20"/>
              </w:rPr>
            </w:pPr>
            <w:r>
              <w:rPr>
                <w:sz w:val="20"/>
                <w:szCs w:val="20"/>
              </w:rPr>
              <w:t>-0.363</w:t>
            </w:r>
          </w:p>
        </w:tc>
        <w:tc>
          <w:tcPr>
            <w:tcW w:w="1881" w:type="dxa"/>
            <w:vAlign w:val="center"/>
          </w:tcPr>
          <w:p w14:paraId="4AA26733" w14:textId="77777777" w:rsidR="00733A74" w:rsidRDefault="0086085D">
            <w:pPr>
              <w:jc w:val="center"/>
              <w:rPr>
                <w:sz w:val="20"/>
                <w:szCs w:val="20"/>
              </w:rPr>
            </w:pPr>
            <w:r>
              <w:rPr>
                <w:sz w:val="20"/>
                <w:szCs w:val="20"/>
              </w:rPr>
              <w:t>0.141</w:t>
            </w:r>
          </w:p>
        </w:tc>
        <w:tc>
          <w:tcPr>
            <w:tcW w:w="1882" w:type="dxa"/>
            <w:vAlign w:val="center"/>
          </w:tcPr>
          <w:p w14:paraId="535DF069" w14:textId="77777777" w:rsidR="00733A74" w:rsidRDefault="0086085D">
            <w:pPr>
              <w:jc w:val="center"/>
              <w:rPr>
                <w:sz w:val="20"/>
                <w:szCs w:val="20"/>
              </w:rPr>
            </w:pPr>
            <w:r>
              <w:rPr>
                <w:sz w:val="20"/>
                <w:szCs w:val="20"/>
              </w:rPr>
              <w:t>0.892</w:t>
            </w:r>
          </w:p>
        </w:tc>
      </w:tr>
      <w:tr w:rsidR="00733A74" w14:paraId="7869D2E3" w14:textId="77777777" w:rsidTr="00733A74">
        <w:trPr>
          <w:trHeight w:val="314"/>
        </w:trPr>
        <w:tc>
          <w:tcPr>
            <w:tcW w:w="1881" w:type="dxa"/>
            <w:vAlign w:val="center"/>
          </w:tcPr>
          <w:p w14:paraId="10D80F67" w14:textId="77777777" w:rsidR="00733A74" w:rsidRDefault="0086085D">
            <w:pPr>
              <w:rPr>
                <w:sz w:val="20"/>
                <w:szCs w:val="20"/>
              </w:rPr>
            </w:pPr>
            <w:proofErr w:type="spellStart"/>
            <w:r>
              <w:rPr>
                <w:b/>
                <w:sz w:val="20"/>
                <w:szCs w:val="20"/>
              </w:rPr>
              <w:t>Granulysin</w:t>
            </w:r>
            <w:proofErr w:type="spellEnd"/>
          </w:p>
        </w:tc>
        <w:tc>
          <w:tcPr>
            <w:tcW w:w="1881" w:type="dxa"/>
            <w:vAlign w:val="center"/>
          </w:tcPr>
          <w:p w14:paraId="4BD3AD7F" w14:textId="77777777" w:rsidR="00733A74" w:rsidRDefault="0086085D">
            <w:pPr>
              <w:jc w:val="center"/>
              <w:rPr>
                <w:sz w:val="20"/>
                <w:szCs w:val="20"/>
              </w:rPr>
            </w:pPr>
            <w:r>
              <w:rPr>
                <w:sz w:val="20"/>
                <w:szCs w:val="20"/>
              </w:rPr>
              <w:t>-0.115</w:t>
            </w:r>
          </w:p>
        </w:tc>
        <w:tc>
          <w:tcPr>
            <w:tcW w:w="1882" w:type="dxa"/>
            <w:vAlign w:val="center"/>
          </w:tcPr>
          <w:p w14:paraId="12B3BB21" w14:textId="77777777" w:rsidR="00733A74" w:rsidRDefault="0086085D">
            <w:pPr>
              <w:jc w:val="center"/>
              <w:rPr>
                <w:sz w:val="20"/>
                <w:szCs w:val="20"/>
              </w:rPr>
            </w:pPr>
            <w:r>
              <w:rPr>
                <w:sz w:val="20"/>
                <w:szCs w:val="20"/>
              </w:rPr>
              <w:t>-0.112</w:t>
            </w:r>
          </w:p>
        </w:tc>
        <w:tc>
          <w:tcPr>
            <w:tcW w:w="1881" w:type="dxa"/>
            <w:vAlign w:val="center"/>
          </w:tcPr>
          <w:p w14:paraId="141E9A3D" w14:textId="77777777" w:rsidR="00733A74" w:rsidRDefault="0086085D">
            <w:pPr>
              <w:jc w:val="center"/>
              <w:rPr>
                <w:sz w:val="20"/>
                <w:szCs w:val="20"/>
              </w:rPr>
            </w:pPr>
            <w:r>
              <w:rPr>
                <w:sz w:val="20"/>
                <w:szCs w:val="20"/>
              </w:rPr>
              <w:t>-0.76</w:t>
            </w:r>
          </w:p>
        </w:tc>
        <w:tc>
          <w:tcPr>
            <w:tcW w:w="1882" w:type="dxa"/>
            <w:vAlign w:val="center"/>
          </w:tcPr>
          <w:p w14:paraId="750FC0F1" w14:textId="77777777" w:rsidR="00733A74" w:rsidRDefault="0086085D">
            <w:pPr>
              <w:jc w:val="center"/>
              <w:rPr>
                <w:sz w:val="20"/>
                <w:szCs w:val="20"/>
              </w:rPr>
            </w:pPr>
            <w:r>
              <w:rPr>
                <w:sz w:val="20"/>
                <w:szCs w:val="20"/>
              </w:rPr>
              <w:t>0.469</w:t>
            </w:r>
          </w:p>
        </w:tc>
      </w:tr>
      <w:tr w:rsidR="00733A74" w14:paraId="544806E1" w14:textId="77777777" w:rsidTr="00733A74">
        <w:trPr>
          <w:trHeight w:val="314"/>
        </w:trPr>
        <w:tc>
          <w:tcPr>
            <w:tcW w:w="1881" w:type="dxa"/>
            <w:vAlign w:val="center"/>
          </w:tcPr>
          <w:p w14:paraId="0ECC39B1" w14:textId="77777777" w:rsidR="00733A74" w:rsidRDefault="0086085D">
            <w:pPr>
              <w:rPr>
                <w:sz w:val="20"/>
                <w:szCs w:val="20"/>
              </w:rPr>
            </w:pPr>
            <w:proofErr w:type="spellStart"/>
            <w:r>
              <w:rPr>
                <w:b/>
                <w:sz w:val="20"/>
                <w:szCs w:val="20"/>
              </w:rPr>
              <w:t>Granzyme.A</w:t>
            </w:r>
            <w:proofErr w:type="spellEnd"/>
          </w:p>
        </w:tc>
        <w:tc>
          <w:tcPr>
            <w:tcW w:w="1881" w:type="dxa"/>
            <w:vAlign w:val="center"/>
          </w:tcPr>
          <w:p w14:paraId="4BCDEC14" w14:textId="77777777" w:rsidR="00733A74" w:rsidRDefault="0086085D">
            <w:pPr>
              <w:jc w:val="center"/>
              <w:rPr>
                <w:sz w:val="20"/>
                <w:szCs w:val="20"/>
              </w:rPr>
            </w:pPr>
            <w:r>
              <w:rPr>
                <w:sz w:val="20"/>
                <w:szCs w:val="20"/>
              </w:rPr>
              <w:t>-0.034</w:t>
            </w:r>
          </w:p>
        </w:tc>
        <w:tc>
          <w:tcPr>
            <w:tcW w:w="1882" w:type="dxa"/>
            <w:vAlign w:val="center"/>
          </w:tcPr>
          <w:p w14:paraId="35E69E9F" w14:textId="77777777" w:rsidR="00733A74" w:rsidRDefault="0086085D">
            <w:pPr>
              <w:jc w:val="center"/>
              <w:rPr>
                <w:sz w:val="20"/>
                <w:szCs w:val="20"/>
              </w:rPr>
            </w:pPr>
            <w:r>
              <w:rPr>
                <w:sz w:val="20"/>
                <w:szCs w:val="20"/>
              </w:rPr>
              <w:t>-0.035</w:t>
            </w:r>
          </w:p>
        </w:tc>
        <w:tc>
          <w:tcPr>
            <w:tcW w:w="1881" w:type="dxa"/>
            <w:vAlign w:val="center"/>
          </w:tcPr>
          <w:p w14:paraId="6B600E0E" w14:textId="77777777" w:rsidR="00733A74" w:rsidRDefault="0086085D">
            <w:pPr>
              <w:jc w:val="center"/>
              <w:rPr>
                <w:sz w:val="20"/>
                <w:szCs w:val="20"/>
              </w:rPr>
            </w:pPr>
            <w:r>
              <w:rPr>
                <w:sz w:val="20"/>
                <w:szCs w:val="20"/>
              </w:rPr>
              <w:t>0.326</w:t>
            </w:r>
          </w:p>
        </w:tc>
        <w:tc>
          <w:tcPr>
            <w:tcW w:w="1882" w:type="dxa"/>
            <w:vAlign w:val="center"/>
          </w:tcPr>
          <w:p w14:paraId="5F081630" w14:textId="77777777" w:rsidR="00733A74" w:rsidRDefault="0086085D">
            <w:pPr>
              <w:jc w:val="center"/>
              <w:rPr>
                <w:sz w:val="20"/>
                <w:szCs w:val="20"/>
              </w:rPr>
            </w:pPr>
            <w:r>
              <w:rPr>
                <w:sz w:val="20"/>
                <w:szCs w:val="20"/>
              </w:rPr>
              <w:t>0.753</w:t>
            </w:r>
          </w:p>
        </w:tc>
      </w:tr>
      <w:tr w:rsidR="00733A74" w14:paraId="71B09B3C" w14:textId="77777777" w:rsidTr="00733A74">
        <w:trPr>
          <w:trHeight w:val="314"/>
        </w:trPr>
        <w:tc>
          <w:tcPr>
            <w:tcW w:w="1881" w:type="dxa"/>
            <w:vAlign w:val="center"/>
          </w:tcPr>
          <w:p w14:paraId="6A3CBE9A" w14:textId="77777777" w:rsidR="00733A74" w:rsidRDefault="0086085D">
            <w:pPr>
              <w:rPr>
                <w:sz w:val="20"/>
                <w:szCs w:val="20"/>
              </w:rPr>
            </w:pPr>
            <w:r>
              <w:rPr>
                <w:b/>
                <w:sz w:val="20"/>
                <w:szCs w:val="20"/>
              </w:rPr>
              <w:t>GZMA</w:t>
            </w:r>
          </w:p>
        </w:tc>
        <w:tc>
          <w:tcPr>
            <w:tcW w:w="1881" w:type="dxa"/>
            <w:vAlign w:val="center"/>
          </w:tcPr>
          <w:p w14:paraId="3769041F" w14:textId="77777777" w:rsidR="00733A74" w:rsidRDefault="0086085D">
            <w:pPr>
              <w:jc w:val="center"/>
              <w:rPr>
                <w:sz w:val="20"/>
                <w:szCs w:val="20"/>
              </w:rPr>
            </w:pPr>
            <w:r>
              <w:rPr>
                <w:sz w:val="20"/>
                <w:szCs w:val="20"/>
              </w:rPr>
              <w:t>-0.067</w:t>
            </w:r>
          </w:p>
        </w:tc>
        <w:tc>
          <w:tcPr>
            <w:tcW w:w="1882" w:type="dxa"/>
            <w:vAlign w:val="center"/>
          </w:tcPr>
          <w:p w14:paraId="52CFDB7F" w14:textId="77777777" w:rsidR="00733A74" w:rsidRDefault="0086085D">
            <w:pPr>
              <w:jc w:val="center"/>
              <w:rPr>
                <w:sz w:val="20"/>
                <w:szCs w:val="20"/>
              </w:rPr>
            </w:pPr>
            <w:r>
              <w:rPr>
                <w:sz w:val="20"/>
                <w:szCs w:val="20"/>
              </w:rPr>
              <w:t>-0.068</w:t>
            </w:r>
          </w:p>
        </w:tc>
        <w:tc>
          <w:tcPr>
            <w:tcW w:w="1881" w:type="dxa"/>
            <w:vAlign w:val="center"/>
          </w:tcPr>
          <w:p w14:paraId="0B2486DC" w14:textId="77777777" w:rsidR="00733A74" w:rsidRDefault="0086085D">
            <w:pPr>
              <w:jc w:val="center"/>
              <w:rPr>
                <w:sz w:val="20"/>
                <w:szCs w:val="20"/>
              </w:rPr>
            </w:pPr>
            <w:r>
              <w:rPr>
                <w:sz w:val="20"/>
                <w:szCs w:val="20"/>
              </w:rPr>
              <w:t>0.762</w:t>
            </w:r>
          </w:p>
        </w:tc>
        <w:tc>
          <w:tcPr>
            <w:tcW w:w="1882" w:type="dxa"/>
            <w:vAlign w:val="center"/>
          </w:tcPr>
          <w:p w14:paraId="135652BB" w14:textId="77777777" w:rsidR="00733A74" w:rsidRDefault="0086085D">
            <w:pPr>
              <w:jc w:val="center"/>
              <w:rPr>
                <w:sz w:val="20"/>
                <w:szCs w:val="20"/>
              </w:rPr>
            </w:pPr>
            <w:r>
              <w:rPr>
                <w:sz w:val="20"/>
                <w:szCs w:val="20"/>
              </w:rPr>
              <w:t>0.468</w:t>
            </w:r>
          </w:p>
        </w:tc>
      </w:tr>
      <w:tr w:rsidR="00733A74" w14:paraId="62B5B265" w14:textId="77777777" w:rsidTr="00733A74">
        <w:trPr>
          <w:trHeight w:val="314"/>
        </w:trPr>
        <w:tc>
          <w:tcPr>
            <w:tcW w:w="1881" w:type="dxa"/>
            <w:vAlign w:val="center"/>
          </w:tcPr>
          <w:p w14:paraId="1F403BB1" w14:textId="77777777" w:rsidR="00733A74" w:rsidRDefault="0086085D">
            <w:pPr>
              <w:rPr>
                <w:sz w:val="20"/>
                <w:szCs w:val="20"/>
              </w:rPr>
            </w:pPr>
            <w:r>
              <w:rPr>
                <w:b/>
                <w:sz w:val="20"/>
                <w:szCs w:val="20"/>
              </w:rPr>
              <w:t>HCII</w:t>
            </w:r>
          </w:p>
        </w:tc>
        <w:tc>
          <w:tcPr>
            <w:tcW w:w="1881" w:type="dxa"/>
            <w:vAlign w:val="center"/>
          </w:tcPr>
          <w:p w14:paraId="7E3EC88B" w14:textId="77777777" w:rsidR="00733A74" w:rsidRDefault="0086085D">
            <w:pPr>
              <w:jc w:val="center"/>
              <w:rPr>
                <w:sz w:val="20"/>
                <w:szCs w:val="20"/>
              </w:rPr>
            </w:pPr>
            <w:r>
              <w:rPr>
                <w:sz w:val="20"/>
                <w:szCs w:val="20"/>
              </w:rPr>
              <w:t>0.039</w:t>
            </w:r>
          </w:p>
        </w:tc>
        <w:tc>
          <w:tcPr>
            <w:tcW w:w="1882" w:type="dxa"/>
            <w:vAlign w:val="center"/>
          </w:tcPr>
          <w:p w14:paraId="49A07521" w14:textId="77777777" w:rsidR="00733A74" w:rsidRDefault="0086085D">
            <w:pPr>
              <w:jc w:val="center"/>
              <w:rPr>
                <w:sz w:val="20"/>
                <w:szCs w:val="20"/>
              </w:rPr>
            </w:pPr>
            <w:r>
              <w:rPr>
                <w:sz w:val="20"/>
                <w:szCs w:val="20"/>
              </w:rPr>
              <w:t>0.038</w:t>
            </w:r>
          </w:p>
        </w:tc>
        <w:tc>
          <w:tcPr>
            <w:tcW w:w="1881" w:type="dxa"/>
            <w:vAlign w:val="center"/>
          </w:tcPr>
          <w:p w14:paraId="2BBA5DEA" w14:textId="77777777" w:rsidR="00733A74" w:rsidRDefault="0086085D">
            <w:pPr>
              <w:jc w:val="center"/>
              <w:rPr>
                <w:sz w:val="20"/>
                <w:szCs w:val="20"/>
              </w:rPr>
            </w:pPr>
            <w:r>
              <w:rPr>
                <w:sz w:val="20"/>
                <w:szCs w:val="20"/>
              </w:rPr>
              <w:t>0.084</w:t>
            </w:r>
          </w:p>
        </w:tc>
        <w:tc>
          <w:tcPr>
            <w:tcW w:w="1882" w:type="dxa"/>
            <w:vAlign w:val="center"/>
          </w:tcPr>
          <w:p w14:paraId="27B19534" w14:textId="77777777" w:rsidR="00733A74" w:rsidRDefault="0086085D">
            <w:pPr>
              <w:jc w:val="center"/>
              <w:rPr>
                <w:sz w:val="20"/>
                <w:szCs w:val="20"/>
              </w:rPr>
            </w:pPr>
            <w:r>
              <w:rPr>
                <w:sz w:val="20"/>
                <w:szCs w:val="20"/>
              </w:rPr>
              <w:t>0.935</w:t>
            </w:r>
          </w:p>
        </w:tc>
      </w:tr>
      <w:tr w:rsidR="00733A74" w14:paraId="36C4EFDC" w14:textId="77777777" w:rsidTr="00733A74">
        <w:trPr>
          <w:trHeight w:val="314"/>
        </w:trPr>
        <w:tc>
          <w:tcPr>
            <w:tcW w:w="1881" w:type="dxa"/>
            <w:vAlign w:val="center"/>
          </w:tcPr>
          <w:p w14:paraId="6F89C9F8" w14:textId="77777777" w:rsidR="00733A74" w:rsidRDefault="0086085D">
            <w:pPr>
              <w:rPr>
                <w:sz w:val="20"/>
                <w:szCs w:val="20"/>
              </w:rPr>
            </w:pPr>
            <w:r>
              <w:rPr>
                <w:b/>
                <w:sz w:val="20"/>
                <w:szCs w:val="20"/>
              </w:rPr>
              <w:t>HGF</w:t>
            </w:r>
          </w:p>
        </w:tc>
        <w:tc>
          <w:tcPr>
            <w:tcW w:w="1881" w:type="dxa"/>
            <w:vAlign w:val="center"/>
          </w:tcPr>
          <w:p w14:paraId="141623E9" w14:textId="77777777" w:rsidR="00733A74" w:rsidRDefault="0086085D">
            <w:pPr>
              <w:jc w:val="center"/>
              <w:rPr>
                <w:sz w:val="20"/>
                <w:szCs w:val="20"/>
              </w:rPr>
            </w:pPr>
            <w:r>
              <w:rPr>
                <w:sz w:val="20"/>
                <w:szCs w:val="20"/>
              </w:rPr>
              <w:t>0.043</w:t>
            </w:r>
          </w:p>
        </w:tc>
        <w:tc>
          <w:tcPr>
            <w:tcW w:w="1882" w:type="dxa"/>
            <w:vAlign w:val="center"/>
          </w:tcPr>
          <w:p w14:paraId="306C5C04" w14:textId="77777777" w:rsidR="00733A74" w:rsidRDefault="0086085D">
            <w:pPr>
              <w:jc w:val="center"/>
              <w:rPr>
                <w:sz w:val="20"/>
                <w:szCs w:val="20"/>
              </w:rPr>
            </w:pPr>
            <w:r>
              <w:rPr>
                <w:sz w:val="20"/>
                <w:szCs w:val="20"/>
              </w:rPr>
              <w:t>0.041</w:t>
            </w:r>
          </w:p>
        </w:tc>
        <w:tc>
          <w:tcPr>
            <w:tcW w:w="1881" w:type="dxa"/>
            <w:vAlign w:val="center"/>
          </w:tcPr>
          <w:p w14:paraId="4812CC09" w14:textId="77777777" w:rsidR="00733A74" w:rsidRDefault="0086085D">
            <w:pPr>
              <w:jc w:val="center"/>
              <w:rPr>
                <w:sz w:val="20"/>
                <w:szCs w:val="20"/>
              </w:rPr>
            </w:pPr>
            <w:r>
              <w:rPr>
                <w:sz w:val="20"/>
                <w:szCs w:val="20"/>
              </w:rPr>
              <w:t>0.824</w:t>
            </w:r>
          </w:p>
        </w:tc>
        <w:tc>
          <w:tcPr>
            <w:tcW w:w="1882" w:type="dxa"/>
            <w:vAlign w:val="center"/>
          </w:tcPr>
          <w:p w14:paraId="142A5328" w14:textId="77777777" w:rsidR="00733A74" w:rsidRDefault="0086085D">
            <w:pPr>
              <w:jc w:val="center"/>
              <w:rPr>
                <w:sz w:val="20"/>
                <w:szCs w:val="20"/>
              </w:rPr>
            </w:pPr>
            <w:r>
              <w:rPr>
                <w:sz w:val="20"/>
                <w:szCs w:val="20"/>
              </w:rPr>
              <w:t>0.434</w:t>
            </w:r>
          </w:p>
        </w:tc>
      </w:tr>
      <w:tr w:rsidR="00733A74" w14:paraId="5D673271" w14:textId="77777777" w:rsidTr="00733A74">
        <w:trPr>
          <w:trHeight w:val="314"/>
        </w:trPr>
        <w:tc>
          <w:tcPr>
            <w:tcW w:w="1881" w:type="dxa"/>
            <w:vAlign w:val="center"/>
          </w:tcPr>
          <w:p w14:paraId="3C32ABF4" w14:textId="77777777" w:rsidR="00733A74" w:rsidRDefault="0086085D">
            <w:pPr>
              <w:rPr>
                <w:sz w:val="20"/>
                <w:szCs w:val="20"/>
              </w:rPr>
            </w:pPr>
            <w:r>
              <w:rPr>
                <w:b/>
                <w:sz w:val="20"/>
                <w:szCs w:val="20"/>
              </w:rPr>
              <w:t>HGFA</w:t>
            </w:r>
          </w:p>
        </w:tc>
        <w:tc>
          <w:tcPr>
            <w:tcW w:w="1881" w:type="dxa"/>
            <w:vAlign w:val="center"/>
          </w:tcPr>
          <w:p w14:paraId="7EFB9218" w14:textId="77777777" w:rsidR="00733A74" w:rsidRDefault="0086085D">
            <w:pPr>
              <w:jc w:val="center"/>
              <w:rPr>
                <w:sz w:val="20"/>
                <w:szCs w:val="20"/>
              </w:rPr>
            </w:pPr>
            <w:r>
              <w:rPr>
                <w:sz w:val="20"/>
                <w:szCs w:val="20"/>
              </w:rPr>
              <w:t>0.358</w:t>
            </w:r>
          </w:p>
        </w:tc>
        <w:tc>
          <w:tcPr>
            <w:tcW w:w="1882" w:type="dxa"/>
            <w:vAlign w:val="center"/>
          </w:tcPr>
          <w:p w14:paraId="1420967C" w14:textId="77777777" w:rsidR="00733A74" w:rsidRDefault="0086085D">
            <w:pPr>
              <w:jc w:val="center"/>
              <w:rPr>
                <w:sz w:val="20"/>
                <w:szCs w:val="20"/>
              </w:rPr>
            </w:pPr>
            <w:r>
              <w:rPr>
                <w:sz w:val="20"/>
                <w:szCs w:val="20"/>
              </w:rPr>
              <w:t>0.359</w:t>
            </w:r>
          </w:p>
        </w:tc>
        <w:tc>
          <w:tcPr>
            <w:tcW w:w="1881" w:type="dxa"/>
            <w:vAlign w:val="center"/>
          </w:tcPr>
          <w:p w14:paraId="4139DEF3" w14:textId="77777777" w:rsidR="00733A74" w:rsidRDefault="0086085D">
            <w:pPr>
              <w:jc w:val="center"/>
              <w:rPr>
                <w:sz w:val="20"/>
                <w:szCs w:val="20"/>
              </w:rPr>
            </w:pPr>
            <w:r>
              <w:rPr>
                <w:sz w:val="20"/>
                <w:szCs w:val="20"/>
              </w:rPr>
              <w:t>-0.499</w:t>
            </w:r>
          </w:p>
        </w:tc>
        <w:tc>
          <w:tcPr>
            <w:tcW w:w="1882" w:type="dxa"/>
            <w:vAlign w:val="center"/>
          </w:tcPr>
          <w:p w14:paraId="642AEA30" w14:textId="77777777" w:rsidR="00733A74" w:rsidRDefault="0086085D">
            <w:pPr>
              <w:jc w:val="center"/>
              <w:rPr>
                <w:sz w:val="20"/>
                <w:szCs w:val="20"/>
              </w:rPr>
            </w:pPr>
            <w:r>
              <w:rPr>
                <w:sz w:val="20"/>
                <w:szCs w:val="20"/>
              </w:rPr>
              <w:t>0.631</w:t>
            </w:r>
          </w:p>
        </w:tc>
      </w:tr>
      <w:tr w:rsidR="00733A74" w14:paraId="77C450C9" w14:textId="77777777" w:rsidTr="00733A74">
        <w:trPr>
          <w:trHeight w:val="314"/>
        </w:trPr>
        <w:tc>
          <w:tcPr>
            <w:tcW w:w="1881" w:type="dxa"/>
            <w:vAlign w:val="center"/>
          </w:tcPr>
          <w:p w14:paraId="5B06EE51" w14:textId="77777777" w:rsidR="00733A74" w:rsidRDefault="0086085D">
            <w:pPr>
              <w:rPr>
                <w:sz w:val="20"/>
                <w:szCs w:val="20"/>
              </w:rPr>
            </w:pPr>
            <w:r>
              <w:rPr>
                <w:b/>
                <w:sz w:val="20"/>
                <w:szCs w:val="20"/>
              </w:rPr>
              <w:t>HGFI</w:t>
            </w:r>
          </w:p>
        </w:tc>
        <w:tc>
          <w:tcPr>
            <w:tcW w:w="1881" w:type="dxa"/>
            <w:vAlign w:val="center"/>
          </w:tcPr>
          <w:p w14:paraId="33F18E64" w14:textId="77777777" w:rsidR="00733A74" w:rsidRDefault="0086085D">
            <w:pPr>
              <w:jc w:val="center"/>
              <w:rPr>
                <w:sz w:val="20"/>
                <w:szCs w:val="20"/>
              </w:rPr>
            </w:pPr>
            <w:r>
              <w:rPr>
                <w:sz w:val="20"/>
                <w:szCs w:val="20"/>
              </w:rPr>
              <w:t>0.551</w:t>
            </w:r>
          </w:p>
        </w:tc>
        <w:tc>
          <w:tcPr>
            <w:tcW w:w="1882" w:type="dxa"/>
            <w:vAlign w:val="center"/>
          </w:tcPr>
          <w:p w14:paraId="54F05A8F" w14:textId="77777777" w:rsidR="00733A74" w:rsidRDefault="0086085D">
            <w:pPr>
              <w:jc w:val="center"/>
              <w:rPr>
                <w:sz w:val="20"/>
                <w:szCs w:val="20"/>
              </w:rPr>
            </w:pPr>
            <w:r>
              <w:rPr>
                <w:sz w:val="20"/>
                <w:szCs w:val="20"/>
              </w:rPr>
              <w:t>0.56</w:t>
            </w:r>
          </w:p>
        </w:tc>
        <w:tc>
          <w:tcPr>
            <w:tcW w:w="1881" w:type="dxa"/>
            <w:vAlign w:val="center"/>
          </w:tcPr>
          <w:p w14:paraId="23CEFDB0" w14:textId="77777777" w:rsidR="00733A74" w:rsidRDefault="0086085D">
            <w:pPr>
              <w:jc w:val="center"/>
              <w:rPr>
                <w:sz w:val="20"/>
                <w:szCs w:val="20"/>
              </w:rPr>
            </w:pPr>
            <w:r>
              <w:rPr>
                <w:sz w:val="20"/>
                <w:szCs w:val="20"/>
              </w:rPr>
              <w:t>-0.88</w:t>
            </w:r>
          </w:p>
        </w:tc>
        <w:tc>
          <w:tcPr>
            <w:tcW w:w="1882" w:type="dxa"/>
            <w:vAlign w:val="center"/>
          </w:tcPr>
          <w:p w14:paraId="56E70554" w14:textId="77777777" w:rsidR="00733A74" w:rsidRDefault="0086085D">
            <w:pPr>
              <w:jc w:val="center"/>
              <w:rPr>
                <w:sz w:val="20"/>
                <w:szCs w:val="20"/>
              </w:rPr>
            </w:pPr>
            <w:r>
              <w:rPr>
                <w:sz w:val="20"/>
                <w:szCs w:val="20"/>
              </w:rPr>
              <w:t>0.405</w:t>
            </w:r>
          </w:p>
        </w:tc>
      </w:tr>
      <w:tr w:rsidR="00733A74" w14:paraId="5610F9F3" w14:textId="77777777" w:rsidTr="00733A74">
        <w:trPr>
          <w:trHeight w:val="314"/>
        </w:trPr>
        <w:tc>
          <w:tcPr>
            <w:tcW w:w="1881" w:type="dxa"/>
            <w:vAlign w:val="center"/>
          </w:tcPr>
          <w:p w14:paraId="415C3717" w14:textId="77777777" w:rsidR="00733A74" w:rsidRDefault="0086085D">
            <w:pPr>
              <w:rPr>
                <w:sz w:val="20"/>
                <w:szCs w:val="20"/>
              </w:rPr>
            </w:pPr>
            <w:r>
              <w:rPr>
                <w:b/>
                <w:sz w:val="20"/>
                <w:szCs w:val="20"/>
              </w:rPr>
              <w:t>ICAM5</w:t>
            </w:r>
          </w:p>
        </w:tc>
        <w:tc>
          <w:tcPr>
            <w:tcW w:w="1881" w:type="dxa"/>
            <w:vAlign w:val="center"/>
          </w:tcPr>
          <w:p w14:paraId="09BA41CE" w14:textId="77777777" w:rsidR="00733A74" w:rsidRDefault="0086085D">
            <w:pPr>
              <w:jc w:val="center"/>
              <w:rPr>
                <w:sz w:val="20"/>
                <w:szCs w:val="20"/>
              </w:rPr>
            </w:pPr>
            <w:r>
              <w:rPr>
                <w:sz w:val="20"/>
                <w:szCs w:val="20"/>
              </w:rPr>
              <w:t>-0.092</w:t>
            </w:r>
          </w:p>
        </w:tc>
        <w:tc>
          <w:tcPr>
            <w:tcW w:w="1882" w:type="dxa"/>
            <w:vAlign w:val="center"/>
          </w:tcPr>
          <w:p w14:paraId="497B2426" w14:textId="77777777" w:rsidR="00733A74" w:rsidRDefault="0086085D">
            <w:pPr>
              <w:jc w:val="center"/>
              <w:rPr>
                <w:sz w:val="20"/>
                <w:szCs w:val="20"/>
              </w:rPr>
            </w:pPr>
            <w:r>
              <w:rPr>
                <w:sz w:val="20"/>
                <w:szCs w:val="20"/>
              </w:rPr>
              <w:t>-0.093</w:t>
            </w:r>
          </w:p>
        </w:tc>
        <w:tc>
          <w:tcPr>
            <w:tcW w:w="1881" w:type="dxa"/>
            <w:vAlign w:val="center"/>
          </w:tcPr>
          <w:p w14:paraId="14269502" w14:textId="77777777" w:rsidR="00733A74" w:rsidRDefault="0086085D">
            <w:pPr>
              <w:jc w:val="center"/>
              <w:rPr>
                <w:sz w:val="20"/>
                <w:szCs w:val="20"/>
              </w:rPr>
            </w:pPr>
            <w:r>
              <w:rPr>
                <w:sz w:val="20"/>
                <w:szCs w:val="20"/>
              </w:rPr>
              <w:t>0.203</w:t>
            </w:r>
          </w:p>
        </w:tc>
        <w:tc>
          <w:tcPr>
            <w:tcW w:w="1882" w:type="dxa"/>
            <w:vAlign w:val="center"/>
          </w:tcPr>
          <w:p w14:paraId="272F20FB" w14:textId="77777777" w:rsidR="00733A74" w:rsidRDefault="0086085D">
            <w:pPr>
              <w:jc w:val="center"/>
              <w:rPr>
                <w:sz w:val="20"/>
                <w:szCs w:val="20"/>
              </w:rPr>
            </w:pPr>
            <w:r>
              <w:rPr>
                <w:sz w:val="20"/>
                <w:szCs w:val="20"/>
              </w:rPr>
              <w:t>0.844</w:t>
            </w:r>
          </w:p>
        </w:tc>
      </w:tr>
      <w:tr w:rsidR="00733A74" w14:paraId="28DDEBE7" w14:textId="77777777" w:rsidTr="00733A74">
        <w:trPr>
          <w:trHeight w:val="314"/>
        </w:trPr>
        <w:tc>
          <w:tcPr>
            <w:tcW w:w="1881" w:type="dxa"/>
            <w:vAlign w:val="center"/>
          </w:tcPr>
          <w:p w14:paraId="6451C507" w14:textId="77777777" w:rsidR="00733A74" w:rsidRDefault="0086085D">
            <w:pPr>
              <w:rPr>
                <w:sz w:val="20"/>
                <w:szCs w:val="20"/>
              </w:rPr>
            </w:pPr>
            <w:r>
              <w:rPr>
                <w:b/>
                <w:sz w:val="20"/>
                <w:szCs w:val="20"/>
              </w:rPr>
              <w:t>IGFBP.1</w:t>
            </w:r>
          </w:p>
        </w:tc>
        <w:tc>
          <w:tcPr>
            <w:tcW w:w="1881" w:type="dxa"/>
            <w:vAlign w:val="center"/>
          </w:tcPr>
          <w:p w14:paraId="30009102" w14:textId="77777777" w:rsidR="00733A74" w:rsidRDefault="0086085D">
            <w:pPr>
              <w:jc w:val="center"/>
              <w:rPr>
                <w:sz w:val="20"/>
                <w:szCs w:val="20"/>
              </w:rPr>
            </w:pPr>
            <w:r>
              <w:rPr>
                <w:sz w:val="20"/>
                <w:szCs w:val="20"/>
              </w:rPr>
              <w:t>-0.124</w:t>
            </w:r>
          </w:p>
        </w:tc>
        <w:tc>
          <w:tcPr>
            <w:tcW w:w="1882" w:type="dxa"/>
            <w:vAlign w:val="center"/>
          </w:tcPr>
          <w:p w14:paraId="20C7D00C" w14:textId="77777777" w:rsidR="00733A74" w:rsidRDefault="0086085D">
            <w:pPr>
              <w:jc w:val="center"/>
              <w:rPr>
                <w:sz w:val="20"/>
                <w:szCs w:val="20"/>
              </w:rPr>
            </w:pPr>
            <w:r>
              <w:rPr>
                <w:sz w:val="20"/>
                <w:szCs w:val="20"/>
              </w:rPr>
              <w:t>-0.125</w:t>
            </w:r>
          </w:p>
        </w:tc>
        <w:tc>
          <w:tcPr>
            <w:tcW w:w="1881" w:type="dxa"/>
            <w:vAlign w:val="center"/>
          </w:tcPr>
          <w:p w14:paraId="2C85196D" w14:textId="77777777" w:rsidR="00733A74" w:rsidRDefault="0086085D">
            <w:pPr>
              <w:jc w:val="center"/>
              <w:rPr>
                <w:sz w:val="20"/>
                <w:szCs w:val="20"/>
              </w:rPr>
            </w:pPr>
            <w:r>
              <w:rPr>
                <w:sz w:val="20"/>
                <w:szCs w:val="20"/>
              </w:rPr>
              <w:t>0.283</w:t>
            </w:r>
          </w:p>
        </w:tc>
        <w:tc>
          <w:tcPr>
            <w:tcW w:w="1882" w:type="dxa"/>
            <w:vAlign w:val="center"/>
          </w:tcPr>
          <w:p w14:paraId="092D45DD" w14:textId="77777777" w:rsidR="00733A74" w:rsidRDefault="0086085D">
            <w:pPr>
              <w:jc w:val="center"/>
              <w:rPr>
                <w:sz w:val="20"/>
                <w:szCs w:val="20"/>
              </w:rPr>
            </w:pPr>
            <w:r>
              <w:rPr>
                <w:sz w:val="20"/>
                <w:szCs w:val="20"/>
              </w:rPr>
              <w:t>0.784</w:t>
            </w:r>
          </w:p>
        </w:tc>
      </w:tr>
      <w:tr w:rsidR="00733A74" w14:paraId="4CEF3022" w14:textId="77777777" w:rsidTr="00733A74">
        <w:trPr>
          <w:trHeight w:val="314"/>
        </w:trPr>
        <w:tc>
          <w:tcPr>
            <w:tcW w:w="1881" w:type="dxa"/>
            <w:vAlign w:val="center"/>
          </w:tcPr>
          <w:p w14:paraId="64AFD4BB" w14:textId="77777777" w:rsidR="00733A74" w:rsidRDefault="0086085D">
            <w:pPr>
              <w:rPr>
                <w:sz w:val="20"/>
                <w:szCs w:val="20"/>
              </w:rPr>
            </w:pPr>
            <w:r>
              <w:rPr>
                <w:b/>
                <w:sz w:val="20"/>
                <w:szCs w:val="20"/>
              </w:rPr>
              <w:t>IGFBP.4</w:t>
            </w:r>
          </w:p>
        </w:tc>
        <w:tc>
          <w:tcPr>
            <w:tcW w:w="1881" w:type="dxa"/>
            <w:vAlign w:val="center"/>
          </w:tcPr>
          <w:p w14:paraId="488105A4" w14:textId="77777777" w:rsidR="00733A74" w:rsidRDefault="0086085D">
            <w:pPr>
              <w:jc w:val="center"/>
              <w:rPr>
                <w:sz w:val="20"/>
                <w:szCs w:val="20"/>
              </w:rPr>
            </w:pPr>
            <w:r>
              <w:rPr>
                <w:sz w:val="20"/>
                <w:szCs w:val="20"/>
              </w:rPr>
              <w:t>-0.048</w:t>
            </w:r>
          </w:p>
        </w:tc>
        <w:tc>
          <w:tcPr>
            <w:tcW w:w="1882" w:type="dxa"/>
            <w:vAlign w:val="center"/>
          </w:tcPr>
          <w:p w14:paraId="18C23A26" w14:textId="77777777" w:rsidR="00733A74" w:rsidRDefault="0086085D">
            <w:pPr>
              <w:jc w:val="center"/>
              <w:rPr>
                <w:sz w:val="20"/>
                <w:szCs w:val="20"/>
              </w:rPr>
            </w:pPr>
            <w:r>
              <w:rPr>
                <w:sz w:val="20"/>
                <w:szCs w:val="20"/>
              </w:rPr>
              <w:t>-0.045</w:t>
            </w:r>
          </w:p>
        </w:tc>
        <w:tc>
          <w:tcPr>
            <w:tcW w:w="1881" w:type="dxa"/>
            <w:vAlign w:val="center"/>
          </w:tcPr>
          <w:p w14:paraId="6E3D87E9" w14:textId="77777777" w:rsidR="00733A74" w:rsidRDefault="0086085D">
            <w:pPr>
              <w:jc w:val="center"/>
              <w:rPr>
                <w:sz w:val="20"/>
                <w:szCs w:val="20"/>
              </w:rPr>
            </w:pPr>
            <w:r>
              <w:rPr>
                <w:sz w:val="20"/>
                <w:szCs w:val="20"/>
              </w:rPr>
              <w:t>-3.234</w:t>
            </w:r>
          </w:p>
        </w:tc>
        <w:tc>
          <w:tcPr>
            <w:tcW w:w="1882" w:type="dxa"/>
            <w:vAlign w:val="center"/>
          </w:tcPr>
          <w:p w14:paraId="4993FA1E" w14:textId="77777777" w:rsidR="00733A74" w:rsidRDefault="0086085D">
            <w:pPr>
              <w:jc w:val="center"/>
              <w:rPr>
                <w:sz w:val="20"/>
                <w:szCs w:val="20"/>
              </w:rPr>
            </w:pPr>
            <w:r>
              <w:rPr>
                <w:sz w:val="20"/>
                <w:szCs w:val="20"/>
              </w:rPr>
              <w:t>0.012</w:t>
            </w:r>
          </w:p>
        </w:tc>
      </w:tr>
      <w:tr w:rsidR="00733A74" w14:paraId="6FEECFF9" w14:textId="77777777" w:rsidTr="00733A74">
        <w:trPr>
          <w:trHeight w:val="314"/>
        </w:trPr>
        <w:tc>
          <w:tcPr>
            <w:tcW w:w="1881" w:type="dxa"/>
            <w:vAlign w:val="center"/>
          </w:tcPr>
          <w:p w14:paraId="0F165D06" w14:textId="77777777" w:rsidR="00733A74" w:rsidRDefault="0086085D">
            <w:pPr>
              <w:rPr>
                <w:sz w:val="20"/>
                <w:szCs w:val="20"/>
              </w:rPr>
            </w:pPr>
            <w:proofErr w:type="spellStart"/>
            <w:r>
              <w:rPr>
                <w:b/>
                <w:sz w:val="20"/>
                <w:szCs w:val="20"/>
              </w:rPr>
              <w:t>Insulin.receptor</w:t>
            </w:r>
            <w:proofErr w:type="spellEnd"/>
          </w:p>
        </w:tc>
        <w:tc>
          <w:tcPr>
            <w:tcW w:w="1881" w:type="dxa"/>
            <w:vAlign w:val="center"/>
          </w:tcPr>
          <w:p w14:paraId="67FB6C65" w14:textId="77777777" w:rsidR="00733A74" w:rsidRDefault="0086085D">
            <w:pPr>
              <w:jc w:val="center"/>
              <w:rPr>
                <w:sz w:val="20"/>
                <w:szCs w:val="20"/>
              </w:rPr>
            </w:pPr>
            <w:r>
              <w:rPr>
                <w:sz w:val="20"/>
                <w:szCs w:val="20"/>
              </w:rPr>
              <w:t>-0.136</w:t>
            </w:r>
          </w:p>
        </w:tc>
        <w:tc>
          <w:tcPr>
            <w:tcW w:w="1882" w:type="dxa"/>
            <w:vAlign w:val="center"/>
          </w:tcPr>
          <w:p w14:paraId="337A47E4" w14:textId="77777777" w:rsidR="00733A74" w:rsidRDefault="0086085D">
            <w:pPr>
              <w:jc w:val="center"/>
              <w:rPr>
                <w:sz w:val="20"/>
                <w:szCs w:val="20"/>
              </w:rPr>
            </w:pPr>
            <w:r>
              <w:rPr>
                <w:sz w:val="20"/>
                <w:szCs w:val="20"/>
              </w:rPr>
              <w:t>-0.137</w:t>
            </w:r>
          </w:p>
        </w:tc>
        <w:tc>
          <w:tcPr>
            <w:tcW w:w="1881" w:type="dxa"/>
            <w:vAlign w:val="center"/>
          </w:tcPr>
          <w:p w14:paraId="7524D090" w14:textId="77777777" w:rsidR="00733A74" w:rsidRDefault="0086085D">
            <w:pPr>
              <w:jc w:val="center"/>
              <w:rPr>
                <w:sz w:val="20"/>
                <w:szCs w:val="20"/>
              </w:rPr>
            </w:pPr>
            <w:r>
              <w:rPr>
                <w:sz w:val="20"/>
                <w:szCs w:val="20"/>
              </w:rPr>
              <w:t>0.54</w:t>
            </w:r>
          </w:p>
        </w:tc>
        <w:tc>
          <w:tcPr>
            <w:tcW w:w="1882" w:type="dxa"/>
            <w:vAlign w:val="center"/>
          </w:tcPr>
          <w:p w14:paraId="2062233E" w14:textId="77777777" w:rsidR="00733A74" w:rsidRDefault="0086085D">
            <w:pPr>
              <w:jc w:val="center"/>
              <w:rPr>
                <w:sz w:val="20"/>
                <w:szCs w:val="20"/>
              </w:rPr>
            </w:pPr>
            <w:r>
              <w:rPr>
                <w:sz w:val="20"/>
                <w:szCs w:val="20"/>
              </w:rPr>
              <w:t>0.604</w:t>
            </w:r>
          </w:p>
        </w:tc>
      </w:tr>
      <w:tr w:rsidR="00733A74" w14:paraId="38A29B97" w14:textId="77777777" w:rsidTr="00733A74">
        <w:trPr>
          <w:trHeight w:val="314"/>
        </w:trPr>
        <w:tc>
          <w:tcPr>
            <w:tcW w:w="1881" w:type="dxa"/>
            <w:vAlign w:val="center"/>
          </w:tcPr>
          <w:p w14:paraId="37AD641E" w14:textId="77777777" w:rsidR="00733A74" w:rsidRDefault="0086085D">
            <w:pPr>
              <w:rPr>
                <w:sz w:val="20"/>
                <w:szCs w:val="20"/>
              </w:rPr>
            </w:pPr>
            <w:r>
              <w:rPr>
                <w:b/>
                <w:sz w:val="20"/>
                <w:szCs w:val="20"/>
              </w:rPr>
              <w:t>Interleukin.19</w:t>
            </w:r>
          </w:p>
        </w:tc>
        <w:tc>
          <w:tcPr>
            <w:tcW w:w="1881" w:type="dxa"/>
            <w:vAlign w:val="center"/>
          </w:tcPr>
          <w:p w14:paraId="11E692AA" w14:textId="77777777" w:rsidR="00733A74" w:rsidRDefault="0086085D">
            <w:pPr>
              <w:jc w:val="center"/>
              <w:rPr>
                <w:sz w:val="20"/>
                <w:szCs w:val="20"/>
              </w:rPr>
            </w:pPr>
            <w:r>
              <w:rPr>
                <w:sz w:val="20"/>
                <w:szCs w:val="20"/>
              </w:rPr>
              <w:t>-0.011</w:t>
            </w:r>
          </w:p>
        </w:tc>
        <w:tc>
          <w:tcPr>
            <w:tcW w:w="1882" w:type="dxa"/>
            <w:vAlign w:val="center"/>
          </w:tcPr>
          <w:p w14:paraId="55954D56" w14:textId="77777777" w:rsidR="00733A74" w:rsidRDefault="0086085D">
            <w:pPr>
              <w:jc w:val="center"/>
              <w:rPr>
                <w:sz w:val="20"/>
                <w:szCs w:val="20"/>
              </w:rPr>
            </w:pPr>
            <w:r>
              <w:rPr>
                <w:sz w:val="20"/>
                <w:szCs w:val="20"/>
              </w:rPr>
              <w:t>-0.009</w:t>
            </w:r>
          </w:p>
        </w:tc>
        <w:tc>
          <w:tcPr>
            <w:tcW w:w="1881" w:type="dxa"/>
            <w:vAlign w:val="center"/>
          </w:tcPr>
          <w:p w14:paraId="5BC4C451" w14:textId="77777777" w:rsidR="00733A74" w:rsidRDefault="0086085D">
            <w:pPr>
              <w:jc w:val="center"/>
              <w:rPr>
                <w:sz w:val="20"/>
                <w:szCs w:val="20"/>
              </w:rPr>
            </w:pPr>
            <w:r>
              <w:rPr>
                <w:sz w:val="20"/>
                <w:szCs w:val="20"/>
              </w:rPr>
              <w:t>-0.67</w:t>
            </w:r>
          </w:p>
        </w:tc>
        <w:tc>
          <w:tcPr>
            <w:tcW w:w="1882" w:type="dxa"/>
            <w:vAlign w:val="center"/>
          </w:tcPr>
          <w:p w14:paraId="26AC3CBB" w14:textId="77777777" w:rsidR="00733A74" w:rsidRDefault="0086085D">
            <w:pPr>
              <w:jc w:val="center"/>
              <w:rPr>
                <w:sz w:val="20"/>
                <w:szCs w:val="20"/>
              </w:rPr>
            </w:pPr>
            <w:r>
              <w:rPr>
                <w:sz w:val="20"/>
                <w:szCs w:val="20"/>
              </w:rPr>
              <w:t>0.522</w:t>
            </w:r>
          </w:p>
        </w:tc>
      </w:tr>
      <w:tr w:rsidR="00733A74" w14:paraId="0BA28D39" w14:textId="77777777" w:rsidTr="00733A74">
        <w:trPr>
          <w:trHeight w:val="314"/>
        </w:trPr>
        <w:tc>
          <w:tcPr>
            <w:tcW w:w="1881" w:type="dxa"/>
            <w:vAlign w:val="center"/>
          </w:tcPr>
          <w:p w14:paraId="5137B889" w14:textId="77777777" w:rsidR="00733A74" w:rsidRDefault="0086085D">
            <w:pPr>
              <w:rPr>
                <w:sz w:val="20"/>
                <w:szCs w:val="20"/>
              </w:rPr>
            </w:pPr>
            <w:proofErr w:type="spellStart"/>
            <w:r>
              <w:rPr>
                <w:b/>
                <w:sz w:val="20"/>
                <w:szCs w:val="20"/>
              </w:rPr>
              <w:t>L.selectin</w:t>
            </w:r>
            <w:proofErr w:type="spellEnd"/>
          </w:p>
        </w:tc>
        <w:tc>
          <w:tcPr>
            <w:tcW w:w="1881" w:type="dxa"/>
            <w:vAlign w:val="center"/>
          </w:tcPr>
          <w:p w14:paraId="61AF40F3" w14:textId="77777777" w:rsidR="00733A74" w:rsidRDefault="0086085D">
            <w:pPr>
              <w:jc w:val="center"/>
              <w:rPr>
                <w:sz w:val="20"/>
                <w:szCs w:val="20"/>
              </w:rPr>
            </w:pPr>
            <w:r>
              <w:rPr>
                <w:sz w:val="20"/>
                <w:szCs w:val="20"/>
              </w:rPr>
              <w:t>0.051</w:t>
            </w:r>
          </w:p>
        </w:tc>
        <w:tc>
          <w:tcPr>
            <w:tcW w:w="1882" w:type="dxa"/>
            <w:vAlign w:val="center"/>
          </w:tcPr>
          <w:p w14:paraId="1B5B9AAC" w14:textId="77777777" w:rsidR="00733A74" w:rsidRDefault="0086085D">
            <w:pPr>
              <w:jc w:val="center"/>
              <w:rPr>
                <w:sz w:val="20"/>
                <w:szCs w:val="20"/>
              </w:rPr>
            </w:pPr>
            <w:r>
              <w:rPr>
                <w:sz w:val="20"/>
                <w:szCs w:val="20"/>
              </w:rPr>
              <w:t>0.051</w:t>
            </w:r>
          </w:p>
        </w:tc>
        <w:tc>
          <w:tcPr>
            <w:tcW w:w="1881" w:type="dxa"/>
            <w:vAlign w:val="center"/>
          </w:tcPr>
          <w:p w14:paraId="24497DA5" w14:textId="77777777" w:rsidR="00733A74" w:rsidRDefault="0086085D">
            <w:pPr>
              <w:jc w:val="center"/>
              <w:rPr>
                <w:sz w:val="20"/>
                <w:szCs w:val="20"/>
              </w:rPr>
            </w:pPr>
            <w:r>
              <w:rPr>
                <w:sz w:val="20"/>
                <w:szCs w:val="20"/>
              </w:rPr>
              <w:t>-0.206</w:t>
            </w:r>
          </w:p>
        </w:tc>
        <w:tc>
          <w:tcPr>
            <w:tcW w:w="1882" w:type="dxa"/>
            <w:vAlign w:val="center"/>
          </w:tcPr>
          <w:p w14:paraId="3265EF85" w14:textId="77777777" w:rsidR="00733A74" w:rsidRDefault="0086085D">
            <w:pPr>
              <w:jc w:val="center"/>
              <w:rPr>
                <w:sz w:val="20"/>
                <w:szCs w:val="20"/>
              </w:rPr>
            </w:pPr>
            <w:r>
              <w:rPr>
                <w:sz w:val="20"/>
                <w:szCs w:val="20"/>
              </w:rPr>
              <w:t>0.842</w:t>
            </w:r>
          </w:p>
        </w:tc>
      </w:tr>
      <w:tr w:rsidR="00733A74" w14:paraId="6D0EAC76" w14:textId="77777777" w:rsidTr="00733A74">
        <w:trPr>
          <w:trHeight w:val="314"/>
        </w:trPr>
        <w:tc>
          <w:tcPr>
            <w:tcW w:w="1881" w:type="dxa"/>
            <w:vAlign w:val="center"/>
          </w:tcPr>
          <w:p w14:paraId="76107741" w14:textId="77777777" w:rsidR="00733A74" w:rsidRDefault="0086085D">
            <w:pPr>
              <w:rPr>
                <w:sz w:val="20"/>
                <w:szCs w:val="20"/>
              </w:rPr>
            </w:pPr>
            <w:r>
              <w:rPr>
                <w:b/>
                <w:sz w:val="20"/>
                <w:szCs w:val="20"/>
              </w:rPr>
              <w:t>LFT</w:t>
            </w:r>
          </w:p>
        </w:tc>
        <w:tc>
          <w:tcPr>
            <w:tcW w:w="1881" w:type="dxa"/>
            <w:vAlign w:val="center"/>
          </w:tcPr>
          <w:p w14:paraId="70BBF79D" w14:textId="77777777" w:rsidR="00733A74" w:rsidRDefault="0086085D">
            <w:pPr>
              <w:jc w:val="center"/>
              <w:rPr>
                <w:sz w:val="20"/>
                <w:szCs w:val="20"/>
              </w:rPr>
            </w:pPr>
            <w:r>
              <w:rPr>
                <w:sz w:val="20"/>
                <w:szCs w:val="20"/>
              </w:rPr>
              <w:t>-0.005</w:t>
            </w:r>
          </w:p>
        </w:tc>
        <w:tc>
          <w:tcPr>
            <w:tcW w:w="1882" w:type="dxa"/>
            <w:vAlign w:val="center"/>
          </w:tcPr>
          <w:p w14:paraId="76173DBD" w14:textId="77777777" w:rsidR="00733A74" w:rsidRDefault="0086085D">
            <w:pPr>
              <w:jc w:val="center"/>
              <w:rPr>
                <w:sz w:val="20"/>
                <w:szCs w:val="20"/>
              </w:rPr>
            </w:pPr>
            <w:r>
              <w:rPr>
                <w:sz w:val="20"/>
                <w:szCs w:val="20"/>
              </w:rPr>
              <w:t>-0.007</w:t>
            </w:r>
          </w:p>
        </w:tc>
        <w:tc>
          <w:tcPr>
            <w:tcW w:w="1881" w:type="dxa"/>
            <w:vAlign w:val="center"/>
          </w:tcPr>
          <w:p w14:paraId="74A877AA" w14:textId="77777777" w:rsidR="00733A74" w:rsidRDefault="0086085D">
            <w:pPr>
              <w:jc w:val="center"/>
              <w:rPr>
                <w:sz w:val="20"/>
                <w:szCs w:val="20"/>
              </w:rPr>
            </w:pPr>
            <w:r>
              <w:rPr>
                <w:sz w:val="20"/>
                <w:szCs w:val="20"/>
              </w:rPr>
              <w:t>0.747</w:t>
            </w:r>
          </w:p>
        </w:tc>
        <w:tc>
          <w:tcPr>
            <w:tcW w:w="1882" w:type="dxa"/>
            <w:vAlign w:val="center"/>
          </w:tcPr>
          <w:p w14:paraId="7E03A645" w14:textId="77777777" w:rsidR="00733A74" w:rsidRDefault="0086085D">
            <w:pPr>
              <w:jc w:val="center"/>
              <w:rPr>
                <w:sz w:val="20"/>
                <w:szCs w:val="20"/>
              </w:rPr>
            </w:pPr>
            <w:r>
              <w:rPr>
                <w:sz w:val="20"/>
                <w:szCs w:val="20"/>
              </w:rPr>
              <w:t>0.476</w:t>
            </w:r>
          </w:p>
        </w:tc>
      </w:tr>
      <w:tr w:rsidR="00733A74" w14:paraId="08316517" w14:textId="77777777" w:rsidTr="00733A74">
        <w:trPr>
          <w:trHeight w:val="314"/>
        </w:trPr>
        <w:tc>
          <w:tcPr>
            <w:tcW w:w="1881" w:type="dxa"/>
            <w:vAlign w:val="center"/>
          </w:tcPr>
          <w:p w14:paraId="66FB0D65" w14:textId="77777777" w:rsidR="00733A74" w:rsidRDefault="0086085D">
            <w:pPr>
              <w:rPr>
                <w:sz w:val="20"/>
                <w:szCs w:val="20"/>
              </w:rPr>
            </w:pPr>
            <w:r>
              <w:rPr>
                <w:b/>
                <w:sz w:val="20"/>
                <w:szCs w:val="20"/>
              </w:rPr>
              <w:t>LGALS3BP</w:t>
            </w:r>
          </w:p>
        </w:tc>
        <w:tc>
          <w:tcPr>
            <w:tcW w:w="1881" w:type="dxa"/>
            <w:vAlign w:val="center"/>
          </w:tcPr>
          <w:p w14:paraId="483DD680" w14:textId="77777777" w:rsidR="00733A74" w:rsidRDefault="0086085D">
            <w:pPr>
              <w:jc w:val="center"/>
              <w:rPr>
                <w:sz w:val="20"/>
                <w:szCs w:val="20"/>
              </w:rPr>
            </w:pPr>
            <w:r>
              <w:rPr>
                <w:sz w:val="20"/>
                <w:szCs w:val="20"/>
              </w:rPr>
              <w:t>0.008</w:t>
            </w:r>
          </w:p>
        </w:tc>
        <w:tc>
          <w:tcPr>
            <w:tcW w:w="1882" w:type="dxa"/>
            <w:vAlign w:val="center"/>
          </w:tcPr>
          <w:p w14:paraId="075ABB2E" w14:textId="77777777" w:rsidR="00733A74" w:rsidRDefault="0086085D">
            <w:pPr>
              <w:jc w:val="center"/>
              <w:rPr>
                <w:sz w:val="20"/>
                <w:szCs w:val="20"/>
              </w:rPr>
            </w:pPr>
            <w:r>
              <w:rPr>
                <w:sz w:val="20"/>
                <w:szCs w:val="20"/>
              </w:rPr>
              <w:t>0.006</w:t>
            </w:r>
          </w:p>
        </w:tc>
        <w:tc>
          <w:tcPr>
            <w:tcW w:w="1881" w:type="dxa"/>
            <w:vAlign w:val="center"/>
          </w:tcPr>
          <w:p w14:paraId="3ECB7C8C" w14:textId="77777777" w:rsidR="00733A74" w:rsidRDefault="0086085D">
            <w:pPr>
              <w:jc w:val="center"/>
              <w:rPr>
                <w:sz w:val="20"/>
                <w:szCs w:val="20"/>
              </w:rPr>
            </w:pPr>
            <w:r>
              <w:rPr>
                <w:sz w:val="20"/>
                <w:szCs w:val="20"/>
              </w:rPr>
              <w:t>1.019</w:t>
            </w:r>
          </w:p>
        </w:tc>
        <w:tc>
          <w:tcPr>
            <w:tcW w:w="1882" w:type="dxa"/>
            <w:vAlign w:val="center"/>
          </w:tcPr>
          <w:p w14:paraId="1F75E07A" w14:textId="77777777" w:rsidR="00733A74" w:rsidRDefault="0086085D">
            <w:pPr>
              <w:jc w:val="center"/>
              <w:rPr>
                <w:sz w:val="20"/>
                <w:szCs w:val="20"/>
              </w:rPr>
            </w:pPr>
            <w:r>
              <w:rPr>
                <w:sz w:val="20"/>
                <w:szCs w:val="20"/>
              </w:rPr>
              <w:t>0.338</w:t>
            </w:r>
          </w:p>
        </w:tc>
      </w:tr>
      <w:tr w:rsidR="00733A74" w14:paraId="7243D251" w14:textId="77777777" w:rsidTr="00733A74">
        <w:trPr>
          <w:trHeight w:val="314"/>
        </w:trPr>
        <w:tc>
          <w:tcPr>
            <w:tcW w:w="1881" w:type="dxa"/>
            <w:vAlign w:val="center"/>
          </w:tcPr>
          <w:p w14:paraId="69FFE2BE" w14:textId="77777777" w:rsidR="00733A74" w:rsidRDefault="0086085D">
            <w:pPr>
              <w:rPr>
                <w:sz w:val="20"/>
                <w:szCs w:val="20"/>
              </w:rPr>
            </w:pPr>
            <w:r>
              <w:rPr>
                <w:b/>
                <w:sz w:val="20"/>
                <w:szCs w:val="20"/>
              </w:rPr>
              <w:t>LY9</w:t>
            </w:r>
          </w:p>
        </w:tc>
        <w:tc>
          <w:tcPr>
            <w:tcW w:w="1881" w:type="dxa"/>
            <w:vAlign w:val="center"/>
          </w:tcPr>
          <w:p w14:paraId="18AA867E" w14:textId="77777777" w:rsidR="00733A74" w:rsidRDefault="0086085D">
            <w:pPr>
              <w:jc w:val="center"/>
              <w:rPr>
                <w:sz w:val="20"/>
                <w:szCs w:val="20"/>
              </w:rPr>
            </w:pPr>
            <w:r>
              <w:rPr>
                <w:sz w:val="20"/>
                <w:szCs w:val="20"/>
              </w:rPr>
              <w:t>-0.124</w:t>
            </w:r>
          </w:p>
        </w:tc>
        <w:tc>
          <w:tcPr>
            <w:tcW w:w="1882" w:type="dxa"/>
            <w:vAlign w:val="center"/>
          </w:tcPr>
          <w:p w14:paraId="60F63FBA" w14:textId="77777777" w:rsidR="00733A74" w:rsidRDefault="0086085D">
            <w:pPr>
              <w:jc w:val="center"/>
              <w:rPr>
                <w:sz w:val="20"/>
                <w:szCs w:val="20"/>
              </w:rPr>
            </w:pPr>
            <w:r>
              <w:rPr>
                <w:sz w:val="20"/>
                <w:szCs w:val="20"/>
              </w:rPr>
              <w:t>-0.123</w:t>
            </w:r>
          </w:p>
        </w:tc>
        <w:tc>
          <w:tcPr>
            <w:tcW w:w="1881" w:type="dxa"/>
            <w:vAlign w:val="center"/>
          </w:tcPr>
          <w:p w14:paraId="61F7A600" w14:textId="77777777" w:rsidR="00733A74" w:rsidRDefault="0086085D">
            <w:pPr>
              <w:jc w:val="center"/>
              <w:rPr>
                <w:sz w:val="20"/>
                <w:szCs w:val="20"/>
              </w:rPr>
            </w:pPr>
            <w:r>
              <w:rPr>
                <w:sz w:val="20"/>
                <w:szCs w:val="20"/>
              </w:rPr>
              <w:t>-0.265</w:t>
            </w:r>
          </w:p>
        </w:tc>
        <w:tc>
          <w:tcPr>
            <w:tcW w:w="1882" w:type="dxa"/>
            <w:vAlign w:val="center"/>
          </w:tcPr>
          <w:p w14:paraId="74A82943" w14:textId="77777777" w:rsidR="00733A74" w:rsidRDefault="0086085D">
            <w:pPr>
              <w:jc w:val="center"/>
              <w:rPr>
                <w:sz w:val="20"/>
                <w:szCs w:val="20"/>
              </w:rPr>
            </w:pPr>
            <w:r>
              <w:rPr>
                <w:sz w:val="20"/>
                <w:szCs w:val="20"/>
              </w:rPr>
              <w:t>0.798</w:t>
            </w:r>
          </w:p>
        </w:tc>
      </w:tr>
      <w:tr w:rsidR="00733A74" w14:paraId="0BB7C93F" w14:textId="77777777" w:rsidTr="00733A74">
        <w:trPr>
          <w:trHeight w:val="314"/>
        </w:trPr>
        <w:tc>
          <w:tcPr>
            <w:tcW w:w="1881" w:type="dxa"/>
            <w:vAlign w:val="center"/>
          </w:tcPr>
          <w:p w14:paraId="2EE86BAE" w14:textId="77777777" w:rsidR="00733A74" w:rsidRDefault="0086085D">
            <w:pPr>
              <w:rPr>
                <w:sz w:val="20"/>
                <w:szCs w:val="20"/>
              </w:rPr>
            </w:pPr>
            <w:proofErr w:type="spellStart"/>
            <w:r>
              <w:rPr>
                <w:b/>
                <w:sz w:val="20"/>
                <w:szCs w:val="20"/>
              </w:rPr>
              <w:t>Lymphotoxin.abeta</w:t>
            </w:r>
            <w:proofErr w:type="spellEnd"/>
          </w:p>
        </w:tc>
        <w:tc>
          <w:tcPr>
            <w:tcW w:w="1881" w:type="dxa"/>
            <w:vAlign w:val="center"/>
          </w:tcPr>
          <w:p w14:paraId="2577CE99" w14:textId="77777777" w:rsidR="00733A74" w:rsidRDefault="0086085D">
            <w:pPr>
              <w:jc w:val="center"/>
              <w:rPr>
                <w:sz w:val="20"/>
                <w:szCs w:val="20"/>
              </w:rPr>
            </w:pPr>
            <w:r>
              <w:rPr>
                <w:sz w:val="20"/>
                <w:szCs w:val="20"/>
              </w:rPr>
              <w:t>-0.037</w:t>
            </w:r>
          </w:p>
        </w:tc>
        <w:tc>
          <w:tcPr>
            <w:tcW w:w="1882" w:type="dxa"/>
            <w:vAlign w:val="center"/>
          </w:tcPr>
          <w:p w14:paraId="003D9C00" w14:textId="77777777" w:rsidR="00733A74" w:rsidRDefault="0086085D">
            <w:pPr>
              <w:jc w:val="center"/>
              <w:rPr>
                <w:sz w:val="20"/>
                <w:szCs w:val="20"/>
              </w:rPr>
            </w:pPr>
            <w:r>
              <w:rPr>
                <w:sz w:val="20"/>
                <w:szCs w:val="20"/>
              </w:rPr>
              <w:t>-0.034</w:t>
            </w:r>
          </w:p>
        </w:tc>
        <w:tc>
          <w:tcPr>
            <w:tcW w:w="1881" w:type="dxa"/>
            <w:vAlign w:val="center"/>
          </w:tcPr>
          <w:p w14:paraId="56966C5D" w14:textId="77777777" w:rsidR="00733A74" w:rsidRDefault="0086085D">
            <w:pPr>
              <w:jc w:val="center"/>
              <w:rPr>
                <w:sz w:val="20"/>
                <w:szCs w:val="20"/>
              </w:rPr>
            </w:pPr>
            <w:r>
              <w:rPr>
                <w:sz w:val="20"/>
                <w:szCs w:val="20"/>
              </w:rPr>
              <w:t>-0.991</w:t>
            </w:r>
          </w:p>
        </w:tc>
        <w:tc>
          <w:tcPr>
            <w:tcW w:w="1882" w:type="dxa"/>
            <w:vAlign w:val="center"/>
          </w:tcPr>
          <w:p w14:paraId="63C806BF" w14:textId="77777777" w:rsidR="00733A74" w:rsidRDefault="0086085D">
            <w:pPr>
              <w:jc w:val="center"/>
              <w:rPr>
                <w:sz w:val="20"/>
                <w:szCs w:val="20"/>
              </w:rPr>
            </w:pPr>
            <w:r>
              <w:rPr>
                <w:sz w:val="20"/>
                <w:szCs w:val="20"/>
              </w:rPr>
              <w:t>0.351</w:t>
            </w:r>
          </w:p>
        </w:tc>
      </w:tr>
      <w:tr w:rsidR="00733A74" w14:paraId="689322E7" w14:textId="77777777" w:rsidTr="00733A74">
        <w:trPr>
          <w:trHeight w:val="314"/>
        </w:trPr>
        <w:tc>
          <w:tcPr>
            <w:tcW w:w="1881" w:type="dxa"/>
            <w:vAlign w:val="center"/>
          </w:tcPr>
          <w:p w14:paraId="24B03308" w14:textId="77777777" w:rsidR="00733A74" w:rsidRDefault="0086085D">
            <w:pPr>
              <w:rPr>
                <w:sz w:val="20"/>
                <w:szCs w:val="20"/>
              </w:rPr>
            </w:pPr>
            <w:r>
              <w:rPr>
                <w:b/>
                <w:sz w:val="20"/>
                <w:szCs w:val="20"/>
              </w:rPr>
              <w:t>MIA</w:t>
            </w:r>
          </w:p>
        </w:tc>
        <w:tc>
          <w:tcPr>
            <w:tcW w:w="1881" w:type="dxa"/>
            <w:vAlign w:val="center"/>
          </w:tcPr>
          <w:p w14:paraId="16A275C7" w14:textId="77777777" w:rsidR="00733A74" w:rsidRDefault="0086085D">
            <w:pPr>
              <w:jc w:val="center"/>
              <w:rPr>
                <w:sz w:val="20"/>
                <w:szCs w:val="20"/>
              </w:rPr>
            </w:pPr>
            <w:r>
              <w:rPr>
                <w:sz w:val="20"/>
                <w:szCs w:val="20"/>
              </w:rPr>
              <w:t>0.102</w:t>
            </w:r>
          </w:p>
        </w:tc>
        <w:tc>
          <w:tcPr>
            <w:tcW w:w="1882" w:type="dxa"/>
            <w:vAlign w:val="center"/>
          </w:tcPr>
          <w:p w14:paraId="718D0BC9" w14:textId="77777777" w:rsidR="00733A74" w:rsidRDefault="0086085D">
            <w:pPr>
              <w:jc w:val="center"/>
              <w:rPr>
                <w:sz w:val="20"/>
                <w:szCs w:val="20"/>
              </w:rPr>
            </w:pPr>
            <w:r>
              <w:rPr>
                <w:sz w:val="20"/>
                <w:szCs w:val="20"/>
              </w:rPr>
              <w:t>0.103</w:t>
            </w:r>
          </w:p>
        </w:tc>
        <w:tc>
          <w:tcPr>
            <w:tcW w:w="1881" w:type="dxa"/>
            <w:vAlign w:val="center"/>
          </w:tcPr>
          <w:p w14:paraId="4B0A1C93" w14:textId="77777777" w:rsidR="00733A74" w:rsidRDefault="0086085D">
            <w:pPr>
              <w:jc w:val="center"/>
              <w:rPr>
                <w:sz w:val="20"/>
                <w:szCs w:val="20"/>
              </w:rPr>
            </w:pPr>
            <w:r>
              <w:rPr>
                <w:sz w:val="20"/>
                <w:szCs w:val="20"/>
              </w:rPr>
              <w:t>-0.456</w:t>
            </w:r>
          </w:p>
        </w:tc>
        <w:tc>
          <w:tcPr>
            <w:tcW w:w="1882" w:type="dxa"/>
            <w:vAlign w:val="center"/>
          </w:tcPr>
          <w:p w14:paraId="5DF7054C" w14:textId="77777777" w:rsidR="00733A74" w:rsidRDefault="0086085D">
            <w:pPr>
              <w:jc w:val="center"/>
              <w:rPr>
                <w:sz w:val="20"/>
                <w:szCs w:val="20"/>
              </w:rPr>
            </w:pPr>
            <w:r>
              <w:rPr>
                <w:sz w:val="20"/>
                <w:szCs w:val="20"/>
              </w:rPr>
              <w:t>0.66</w:t>
            </w:r>
          </w:p>
        </w:tc>
      </w:tr>
      <w:tr w:rsidR="00733A74" w14:paraId="4B656C0C" w14:textId="77777777" w:rsidTr="00733A74">
        <w:trPr>
          <w:trHeight w:val="314"/>
        </w:trPr>
        <w:tc>
          <w:tcPr>
            <w:tcW w:w="1881" w:type="dxa"/>
            <w:vAlign w:val="center"/>
          </w:tcPr>
          <w:p w14:paraId="6FAEE024" w14:textId="77777777" w:rsidR="00733A74" w:rsidRDefault="0086085D">
            <w:pPr>
              <w:rPr>
                <w:sz w:val="20"/>
                <w:szCs w:val="20"/>
              </w:rPr>
            </w:pPr>
            <w:r>
              <w:rPr>
                <w:b/>
                <w:sz w:val="20"/>
                <w:szCs w:val="20"/>
              </w:rPr>
              <w:t>MMP.1.1</w:t>
            </w:r>
          </w:p>
        </w:tc>
        <w:tc>
          <w:tcPr>
            <w:tcW w:w="1881" w:type="dxa"/>
            <w:vAlign w:val="center"/>
          </w:tcPr>
          <w:p w14:paraId="22D9B852" w14:textId="77777777" w:rsidR="00733A74" w:rsidRDefault="0086085D">
            <w:pPr>
              <w:jc w:val="center"/>
              <w:rPr>
                <w:sz w:val="20"/>
                <w:szCs w:val="20"/>
              </w:rPr>
            </w:pPr>
            <w:r>
              <w:rPr>
                <w:sz w:val="20"/>
                <w:szCs w:val="20"/>
              </w:rPr>
              <w:t>-0.123</w:t>
            </w:r>
          </w:p>
        </w:tc>
        <w:tc>
          <w:tcPr>
            <w:tcW w:w="1882" w:type="dxa"/>
            <w:vAlign w:val="center"/>
          </w:tcPr>
          <w:p w14:paraId="1580E35B" w14:textId="77777777" w:rsidR="00733A74" w:rsidRDefault="0086085D">
            <w:pPr>
              <w:jc w:val="center"/>
              <w:rPr>
                <w:sz w:val="20"/>
                <w:szCs w:val="20"/>
              </w:rPr>
            </w:pPr>
            <w:r>
              <w:rPr>
                <w:sz w:val="20"/>
                <w:szCs w:val="20"/>
              </w:rPr>
              <w:t>-0.122</w:t>
            </w:r>
          </w:p>
        </w:tc>
        <w:tc>
          <w:tcPr>
            <w:tcW w:w="1881" w:type="dxa"/>
            <w:vAlign w:val="center"/>
          </w:tcPr>
          <w:p w14:paraId="0C9ECB11" w14:textId="77777777" w:rsidR="00733A74" w:rsidRDefault="0086085D">
            <w:pPr>
              <w:jc w:val="center"/>
              <w:rPr>
                <w:sz w:val="20"/>
                <w:szCs w:val="20"/>
              </w:rPr>
            </w:pPr>
            <w:r>
              <w:rPr>
                <w:sz w:val="20"/>
                <w:szCs w:val="20"/>
              </w:rPr>
              <w:t>-0.348</w:t>
            </w:r>
          </w:p>
        </w:tc>
        <w:tc>
          <w:tcPr>
            <w:tcW w:w="1882" w:type="dxa"/>
            <w:vAlign w:val="center"/>
          </w:tcPr>
          <w:p w14:paraId="42E0F6B6" w14:textId="77777777" w:rsidR="00733A74" w:rsidRDefault="0086085D">
            <w:pPr>
              <w:jc w:val="center"/>
              <w:rPr>
                <w:sz w:val="20"/>
                <w:szCs w:val="20"/>
              </w:rPr>
            </w:pPr>
            <w:r>
              <w:rPr>
                <w:sz w:val="20"/>
                <w:szCs w:val="20"/>
              </w:rPr>
              <w:t>0.737</w:t>
            </w:r>
          </w:p>
        </w:tc>
      </w:tr>
      <w:tr w:rsidR="00733A74" w14:paraId="42FD0042" w14:textId="77777777" w:rsidTr="00733A74">
        <w:trPr>
          <w:trHeight w:val="314"/>
        </w:trPr>
        <w:tc>
          <w:tcPr>
            <w:tcW w:w="1881" w:type="dxa"/>
            <w:vAlign w:val="center"/>
          </w:tcPr>
          <w:p w14:paraId="0CEEF097" w14:textId="77777777" w:rsidR="00733A74" w:rsidRDefault="0086085D">
            <w:pPr>
              <w:rPr>
                <w:sz w:val="20"/>
                <w:szCs w:val="20"/>
              </w:rPr>
            </w:pPr>
            <w:r>
              <w:rPr>
                <w:b/>
                <w:sz w:val="20"/>
                <w:szCs w:val="20"/>
              </w:rPr>
              <w:t>MMP.12</w:t>
            </w:r>
          </w:p>
        </w:tc>
        <w:tc>
          <w:tcPr>
            <w:tcW w:w="1881" w:type="dxa"/>
            <w:vAlign w:val="center"/>
          </w:tcPr>
          <w:p w14:paraId="4590775E" w14:textId="77777777" w:rsidR="00733A74" w:rsidRDefault="0086085D">
            <w:pPr>
              <w:jc w:val="center"/>
              <w:rPr>
                <w:sz w:val="20"/>
                <w:szCs w:val="20"/>
              </w:rPr>
            </w:pPr>
            <w:r>
              <w:rPr>
                <w:sz w:val="20"/>
                <w:szCs w:val="20"/>
              </w:rPr>
              <w:t>-0.201</w:t>
            </w:r>
          </w:p>
        </w:tc>
        <w:tc>
          <w:tcPr>
            <w:tcW w:w="1882" w:type="dxa"/>
            <w:vAlign w:val="center"/>
          </w:tcPr>
          <w:p w14:paraId="524038EC" w14:textId="77777777" w:rsidR="00733A74" w:rsidRDefault="0086085D">
            <w:pPr>
              <w:jc w:val="center"/>
              <w:rPr>
                <w:sz w:val="20"/>
                <w:szCs w:val="20"/>
              </w:rPr>
            </w:pPr>
            <w:r>
              <w:rPr>
                <w:sz w:val="20"/>
                <w:szCs w:val="20"/>
              </w:rPr>
              <w:t>-0.201</w:t>
            </w:r>
          </w:p>
        </w:tc>
        <w:tc>
          <w:tcPr>
            <w:tcW w:w="1881" w:type="dxa"/>
            <w:vAlign w:val="center"/>
          </w:tcPr>
          <w:p w14:paraId="04D4A588" w14:textId="77777777" w:rsidR="00733A74" w:rsidRDefault="0086085D">
            <w:pPr>
              <w:jc w:val="center"/>
              <w:rPr>
                <w:sz w:val="20"/>
                <w:szCs w:val="20"/>
              </w:rPr>
            </w:pPr>
            <w:r>
              <w:rPr>
                <w:sz w:val="20"/>
                <w:szCs w:val="20"/>
              </w:rPr>
              <w:t>0.01</w:t>
            </w:r>
          </w:p>
        </w:tc>
        <w:tc>
          <w:tcPr>
            <w:tcW w:w="1882" w:type="dxa"/>
            <w:vAlign w:val="center"/>
          </w:tcPr>
          <w:p w14:paraId="6CDF062E" w14:textId="77777777" w:rsidR="00733A74" w:rsidRDefault="0086085D">
            <w:pPr>
              <w:jc w:val="center"/>
              <w:rPr>
                <w:sz w:val="20"/>
                <w:szCs w:val="20"/>
              </w:rPr>
            </w:pPr>
            <w:r>
              <w:rPr>
                <w:sz w:val="20"/>
                <w:szCs w:val="20"/>
              </w:rPr>
              <w:t>0.992</w:t>
            </w:r>
          </w:p>
        </w:tc>
      </w:tr>
      <w:tr w:rsidR="00733A74" w14:paraId="01B040EF" w14:textId="77777777" w:rsidTr="00733A74">
        <w:trPr>
          <w:trHeight w:val="314"/>
        </w:trPr>
        <w:tc>
          <w:tcPr>
            <w:tcW w:w="1881" w:type="dxa"/>
            <w:vAlign w:val="center"/>
          </w:tcPr>
          <w:p w14:paraId="7EFFAD07" w14:textId="77777777" w:rsidR="00733A74" w:rsidRDefault="0086085D">
            <w:pPr>
              <w:rPr>
                <w:sz w:val="20"/>
                <w:szCs w:val="20"/>
              </w:rPr>
            </w:pPr>
            <w:r>
              <w:rPr>
                <w:b/>
                <w:sz w:val="20"/>
                <w:szCs w:val="20"/>
              </w:rPr>
              <w:lastRenderedPageBreak/>
              <w:t>MMP.9</w:t>
            </w:r>
          </w:p>
        </w:tc>
        <w:tc>
          <w:tcPr>
            <w:tcW w:w="1881" w:type="dxa"/>
            <w:vAlign w:val="center"/>
          </w:tcPr>
          <w:p w14:paraId="319DE991" w14:textId="77777777" w:rsidR="00733A74" w:rsidRDefault="0086085D">
            <w:pPr>
              <w:jc w:val="center"/>
              <w:rPr>
                <w:sz w:val="20"/>
                <w:szCs w:val="20"/>
              </w:rPr>
            </w:pPr>
            <w:r>
              <w:rPr>
                <w:sz w:val="20"/>
                <w:szCs w:val="20"/>
              </w:rPr>
              <w:t>-0.211</w:t>
            </w:r>
          </w:p>
        </w:tc>
        <w:tc>
          <w:tcPr>
            <w:tcW w:w="1882" w:type="dxa"/>
            <w:vAlign w:val="center"/>
          </w:tcPr>
          <w:p w14:paraId="12163B9E" w14:textId="77777777" w:rsidR="00733A74" w:rsidRDefault="0086085D">
            <w:pPr>
              <w:jc w:val="center"/>
              <w:rPr>
                <w:sz w:val="20"/>
                <w:szCs w:val="20"/>
              </w:rPr>
            </w:pPr>
            <w:r>
              <w:rPr>
                <w:sz w:val="20"/>
                <w:szCs w:val="20"/>
              </w:rPr>
              <w:t>-0.212</w:t>
            </w:r>
          </w:p>
        </w:tc>
        <w:tc>
          <w:tcPr>
            <w:tcW w:w="1881" w:type="dxa"/>
            <w:vAlign w:val="center"/>
          </w:tcPr>
          <w:p w14:paraId="79F9CB00" w14:textId="77777777" w:rsidR="00733A74" w:rsidRDefault="0086085D">
            <w:pPr>
              <w:jc w:val="center"/>
              <w:rPr>
                <w:sz w:val="20"/>
                <w:szCs w:val="20"/>
              </w:rPr>
            </w:pPr>
            <w:r>
              <w:rPr>
                <w:sz w:val="20"/>
                <w:szCs w:val="20"/>
              </w:rPr>
              <w:t>0.323</w:t>
            </w:r>
          </w:p>
        </w:tc>
        <w:tc>
          <w:tcPr>
            <w:tcW w:w="1882" w:type="dxa"/>
            <w:vAlign w:val="center"/>
          </w:tcPr>
          <w:p w14:paraId="7EEDBE73" w14:textId="77777777" w:rsidR="00733A74" w:rsidRDefault="0086085D">
            <w:pPr>
              <w:jc w:val="center"/>
              <w:rPr>
                <w:sz w:val="20"/>
                <w:szCs w:val="20"/>
              </w:rPr>
            </w:pPr>
            <w:r>
              <w:rPr>
                <w:sz w:val="20"/>
                <w:szCs w:val="20"/>
              </w:rPr>
              <w:t>0.755</w:t>
            </w:r>
          </w:p>
        </w:tc>
      </w:tr>
      <w:tr w:rsidR="00733A74" w14:paraId="58D7389F" w14:textId="77777777" w:rsidTr="00733A74">
        <w:trPr>
          <w:trHeight w:val="314"/>
        </w:trPr>
        <w:tc>
          <w:tcPr>
            <w:tcW w:w="1881" w:type="dxa"/>
            <w:vAlign w:val="center"/>
          </w:tcPr>
          <w:p w14:paraId="61B7CDBD" w14:textId="77777777" w:rsidR="00733A74" w:rsidRDefault="0086085D">
            <w:pPr>
              <w:rPr>
                <w:sz w:val="20"/>
                <w:szCs w:val="20"/>
              </w:rPr>
            </w:pPr>
            <w:r>
              <w:rPr>
                <w:b/>
                <w:sz w:val="20"/>
                <w:szCs w:val="20"/>
              </w:rPr>
              <w:t>MMP.1</w:t>
            </w:r>
          </w:p>
        </w:tc>
        <w:tc>
          <w:tcPr>
            <w:tcW w:w="1881" w:type="dxa"/>
            <w:vAlign w:val="center"/>
          </w:tcPr>
          <w:p w14:paraId="635CBF5A" w14:textId="77777777" w:rsidR="00733A74" w:rsidRDefault="0086085D">
            <w:pPr>
              <w:jc w:val="center"/>
              <w:rPr>
                <w:sz w:val="20"/>
                <w:szCs w:val="20"/>
              </w:rPr>
            </w:pPr>
            <w:r>
              <w:rPr>
                <w:sz w:val="20"/>
                <w:szCs w:val="20"/>
              </w:rPr>
              <w:t>-0.097</w:t>
            </w:r>
          </w:p>
        </w:tc>
        <w:tc>
          <w:tcPr>
            <w:tcW w:w="1882" w:type="dxa"/>
            <w:vAlign w:val="center"/>
          </w:tcPr>
          <w:p w14:paraId="7825BB8E" w14:textId="77777777" w:rsidR="00733A74" w:rsidRDefault="0086085D">
            <w:pPr>
              <w:jc w:val="center"/>
              <w:rPr>
                <w:sz w:val="20"/>
                <w:szCs w:val="20"/>
              </w:rPr>
            </w:pPr>
            <w:r>
              <w:rPr>
                <w:sz w:val="20"/>
                <w:szCs w:val="20"/>
              </w:rPr>
              <w:t>-0.098</w:t>
            </w:r>
          </w:p>
        </w:tc>
        <w:tc>
          <w:tcPr>
            <w:tcW w:w="1881" w:type="dxa"/>
            <w:vAlign w:val="center"/>
          </w:tcPr>
          <w:p w14:paraId="5A992AF3" w14:textId="77777777" w:rsidR="00733A74" w:rsidRDefault="0086085D">
            <w:pPr>
              <w:jc w:val="center"/>
              <w:rPr>
                <w:sz w:val="20"/>
                <w:szCs w:val="20"/>
              </w:rPr>
            </w:pPr>
            <w:r>
              <w:rPr>
                <w:sz w:val="20"/>
                <w:szCs w:val="20"/>
              </w:rPr>
              <w:t>0.689</w:t>
            </w:r>
          </w:p>
        </w:tc>
        <w:tc>
          <w:tcPr>
            <w:tcW w:w="1882" w:type="dxa"/>
            <w:vAlign w:val="center"/>
          </w:tcPr>
          <w:p w14:paraId="41118990" w14:textId="77777777" w:rsidR="00733A74" w:rsidRDefault="0086085D">
            <w:pPr>
              <w:jc w:val="center"/>
              <w:rPr>
                <w:sz w:val="20"/>
                <w:szCs w:val="20"/>
              </w:rPr>
            </w:pPr>
            <w:r>
              <w:rPr>
                <w:sz w:val="20"/>
                <w:szCs w:val="20"/>
              </w:rPr>
              <w:t>0.51</w:t>
            </w:r>
          </w:p>
        </w:tc>
      </w:tr>
      <w:tr w:rsidR="00733A74" w14:paraId="72948254" w14:textId="77777777" w:rsidTr="00733A74">
        <w:trPr>
          <w:trHeight w:val="314"/>
        </w:trPr>
        <w:tc>
          <w:tcPr>
            <w:tcW w:w="1881" w:type="dxa"/>
            <w:vAlign w:val="center"/>
          </w:tcPr>
          <w:p w14:paraId="53A40766" w14:textId="77777777" w:rsidR="00733A74" w:rsidRDefault="0086085D">
            <w:pPr>
              <w:rPr>
                <w:sz w:val="20"/>
                <w:szCs w:val="20"/>
              </w:rPr>
            </w:pPr>
            <w:r>
              <w:rPr>
                <w:b/>
                <w:sz w:val="20"/>
                <w:szCs w:val="20"/>
              </w:rPr>
              <w:t>MRC2</w:t>
            </w:r>
          </w:p>
        </w:tc>
        <w:tc>
          <w:tcPr>
            <w:tcW w:w="1881" w:type="dxa"/>
            <w:vAlign w:val="center"/>
          </w:tcPr>
          <w:p w14:paraId="56BCB383" w14:textId="77777777" w:rsidR="00733A74" w:rsidRDefault="0086085D">
            <w:pPr>
              <w:jc w:val="center"/>
              <w:rPr>
                <w:sz w:val="20"/>
                <w:szCs w:val="20"/>
              </w:rPr>
            </w:pPr>
            <w:r>
              <w:rPr>
                <w:sz w:val="20"/>
                <w:szCs w:val="20"/>
              </w:rPr>
              <w:t>0.043</w:t>
            </w:r>
          </w:p>
        </w:tc>
        <w:tc>
          <w:tcPr>
            <w:tcW w:w="1882" w:type="dxa"/>
            <w:vAlign w:val="center"/>
          </w:tcPr>
          <w:p w14:paraId="203F922B" w14:textId="77777777" w:rsidR="00733A74" w:rsidRDefault="0086085D">
            <w:pPr>
              <w:jc w:val="center"/>
              <w:rPr>
                <w:sz w:val="20"/>
                <w:szCs w:val="20"/>
              </w:rPr>
            </w:pPr>
            <w:r>
              <w:rPr>
                <w:sz w:val="20"/>
                <w:szCs w:val="20"/>
              </w:rPr>
              <w:t>0.043</w:t>
            </w:r>
          </w:p>
        </w:tc>
        <w:tc>
          <w:tcPr>
            <w:tcW w:w="1881" w:type="dxa"/>
            <w:vAlign w:val="center"/>
          </w:tcPr>
          <w:p w14:paraId="41D72C79" w14:textId="77777777" w:rsidR="00733A74" w:rsidRDefault="0086085D">
            <w:pPr>
              <w:jc w:val="center"/>
              <w:rPr>
                <w:sz w:val="20"/>
                <w:szCs w:val="20"/>
              </w:rPr>
            </w:pPr>
            <w:r>
              <w:rPr>
                <w:sz w:val="20"/>
                <w:szCs w:val="20"/>
              </w:rPr>
              <w:t>0.011</w:t>
            </w:r>
          </w:p>
        </w:tc>
        <w:tc>
          <w:tcPr>
            <w:tcW w:w="1882" w:type="dxa"/>
            <w:vAlign w:val="center"/>
          </w:tcPr>
          <w:p w14:paraId="76D20847" w14:textId="77777777" w:rsidR="00733A74" w:rsidRDefault="0086085D">
            <w:pPr>
              <w:jc w:val="center"/>
              <w:rPr>
                <w:sz w:val="20"/>
                <w:szCs w:val="20"/>
              </w:rPr>
            </w:pPr>
            <w:r>
              <w:rPr>
                <w:sz w:val="20"/>
                <w:szCs w:val="20"/>
              </w:rPr>
              <w:t>0.992</w:t>
            </w:r>
          </w:p>
        </w:tc>
      </w:tr>
      <w:tr w:rsidR="00733A74" w14:paraId="0F876D68" w14:textId="77777777" w:rsidTr="00733A74">
        <w:trPr>
          <w:trHeight w:val="314"/>
        </w:trPr>
        <w:tc>
          <w:tcPr>
            <w:tcW w:w="1881" w:type="dxa"/>
            <w:vAlign w:val="center"/>
          </w:tcPr>
          <w:p w14:paraId="4658B824" w14:textId="77777777" w:rsidR="00733A74" w:rsidRDefault="0086085D">
            <w:pPr>
              <w:rPr>
                <w:sz w:val="20"/>
                <w:szCs w:val="20"/>
              </w:rPr>
            </w:pPr>
            <w:r>
              <w:rPr>
                <w:b/>
                <w:sz w:val="20"/>
                <w:szCs w:val="20"/>
              </w:rPr>
              <w:t>Myeloperoxidase</w:t>
            </w:r>
          </w:p>
        </w:tc>
        <w:tc>
          <w:tcPr>
            <w:tcW w:w="1881" w:type="dxa"/>
            <w:vAlign w:val="center"/>
          </w:tcPr>
          <w:p w14:paraId="549D1F02" w14:textId="77777777" w:rsidR="00733A74" w:rsidRDefault="0086085D">
            <w:pPr>
              <w:jc w:val="center"/>
              <w:rPr>
                <w:sz w:val="20"/>
                <w:szCs w:val="20"/>
              </w:rPr>
            </w:pPr>
            <w:r>
              <w:rPr>
                <w:sz w:val="20"/>
                <w:szCs w:val="20"/>
              </w:rPr>
              <w:t>-0.001</w:t>
            </w:r>
          </w:p>
        </w:tc>
        <w:tc>
          <w:tcPr>
            <w:tcW w:w="1882" w:type="dxa"/>
            <w:vAlign w:val="center"/>
          </w:tcPr>
          <w:p w14:paraId="2ABB7914" w14:textId="77777777" w:rsidR="00733A74" w:rsidRDefault="0086085D">
            <w:pPr>
              <w:jc w:val="center"/>
              <w:rPr>
                <w:sz w:val="20"/>
                <w:szCs w:val="20"/>
              </w:rPr>
            </w:pPr>
            <w:r>
              <w:rPr>
                <w:sz w:val="20"/>
                <w:szCs w:val="20"/>
              </w:rPr>
              <w:t>-0.001</w:t>
            </w:r>
          </w:p>
        </w:tc>
        <w:tc>
          <w:tcPr>
            <w:tcW w:w="1881" w:type="dxa"/>
            <w:vAlign w:val="center"/>
          </w:tcPr>
          <w:p w14:paraId="7520B693" w14:textId="77777777" w:rsidR="00733A74" w:rsidRDefault="0086085D">
            <w:pPr>
              <w:jc w:val="center"/>
              <w:rPr>
                <w:sz w:val="20"/>
                <w:szCs w:val="20"/>
              </w:rPr>
            </w:pPr>
            <w:r>
              <w:rPr>
                <w:sz w:val="20"/>
                <w:szCs w:val="20"/>
              </w:rPr>
              <w:t>-0.047</w:t>
            </w:r>
          </w:p>
        </w:tc>
        <w:tc>
          <w:tcPr>
            <w:tcW w:w="1882" w:type="dxa"/>
            <w:vAlign w:val="center"/>
          </w:tcPr>
          <w:p w14:paraId="03091C18" w14:textId="77777777" w:rsidR="00733A74" w:rsidRDefault="0086085D">
            <w:pPr>
              <w:jc w:val="center"/>
              <w:rPr>
                <w:sz w:val="20"/>
                <w:szCs w:val="20"/>
              </w:rPr>
            </w:pPr>
            <w:r>
              <w:rPr>
                <w:sz w:val="20"/>
                <w:szCs w:val="20"/>
              </w:rPr>
              <w:t>0.964</w:t>
            </w:r>
          </w:p>
        </w:tc>
      </w:tr>
      <w:tr w:rsidR="00733A74" w14:paraId="42E6952B" w14:textId="77777777" w:rsidTr="00733A74">
        <w:trPr>
          <w:trHeight w:val="314"/>
        </w:trPr>
        <w:tc>
          <w:tcPr>
            <w:tcW w:w="1881" w:type="dxa"/>
            <w:vAlign w:val="center"/>
          </w:tcPr>
          <w:p w14:paraId="597CFA76" w14:textId="77777777" w:rsidR="00733A74" w:rsidRDefault="0086085D">
            <w:pPr>
              <w:rPr>
                <w:sz w:val="20"/>
                <w:szCs w:val="20"/>
              </w:rPr>
            </w:pPr>
            <w:proofErr w:type="spellStart"/>
            <w:proofErr w:type="gramStart"/>
            <w:r>
              <w:rPr>
                <w:b/>
                <w:sz w:val="20"/>
                <w:szCs w:val="20"/>
              </w:rPr>
              <w:t>N.CDase</w:t>
            </w:r>
            <w:proofErr w:type="spellEnd"/>
            <w:proofErr w:type="gramEnd"/>
          </w:p>
        </w:tc>
        <w:tc>
          <w:tcPr>
            <w:tcW w:w="1881" w:type="dxa"/>
            <w:vAlign w:val="center"/>
          </w:tcPr>
          <w:p w14:paraId="2AA15CE1" w14:textId="77777777" w:rsidR="00733A74" w:rsidRDefault="0086085D">
            <w:pPr>
              <w:jc w:val="center"/>
              <w:rPr>
                <w:sz w:val="20"/>
                <w:szCs w:val="20"/>
              </w:rPr>
            </w:pPr>
            <w:r>
              <w:rPr>
                <w:sz w:val="20"/>
                <w:szCs w:val="20"/>
              </w:rPr>
              <w:t>0.105</w:t>
            </w:r>
          </w:p>
        </w:tc>
        <w:tc>
          <w:tcPr>
            <w:tcW w:w="1882" w:type="dxa"/>
            <w:vAlign w:val="center"/>
          </w:tcPr>
          <w:p w14:paraId="0B74FFAE" w14:textId="77777777" w:rsidR="00733A74" w:rsidRDefault="0086085D">
            <w:pPr>
              <w:jc w:val="center"/>
              <w:rPr>
                <w:sz w:val="20"/>
                <w:szCs w:val="20"/>
              </w:rPr>
            </w:pPr>
            <w:r>
              <w:rPr>
                <w:sz w:val="20"/>
                <w:szCs w:val="20"/>
              </w:rPr>
              <w:t>0.106</w:t>
            </w:r>
          </w:p>
        </w:tc>
        <w:tc>
          <w:tcPr>
            <w:tcW w:w="1881" w:type="dxa"/>
            <w:vAlign w:val="center"/>
          </w:tcPr>
          <w:p w14:paraId="228164D2" w14:textId="77777777" w:rsidR="00733A74" w:rsidRDefault="0086085D">
            <w:pPr>
              <w:jc w:val="center"/>
              <w:rPr>
                <w:sz w:val="20"/>
                <w:szCs w:val="20"/>
              </w:rPr>
            </w:pPr>
            <w:r>
              <w:rPr>
                <w:sz w:val="20"/>
                <w:szCs w:val="20"/>
              </w:rPr>
              <w:t>-0.572</w:t>
            </w:r>
          </w:p>
        </w:tc>
        <w:tc>
          <w:tcPr>
            <w:tcW w:w="1882" w:type="dxa"/>
            <w:vAlign w:val="center"/>
          </w:tcPr>
          <w:p w14:paraId="59057F04" w14:textId="77777777" w:rsidR="00733A74" w:rsidRDefault="0086085D">
            <w:pPr>
              <w:jc w:val="center"/>
              <w:rPr>
                <w:sz w:val="20"/>
                <w:szCs w:val="20"/>
              </w:rPr>
            </w:pPr>
            <w:r>
              <w:rPr>
                <w:sz w:val="20"/>
                <w:szCs w:val="20"/>
              </w:rPr>
              <w:t>0.583</w:t>
            </w:r>
          </w:p>
        </w:tc>
      </w:tr>
      <w:tr w:rsidR="00733A74" w14:paraId="31346341" w14:textId="77777777" w:rsidTr="00733A74">
        <w:trPr>
          <w:trHeight w:val="314"/>
        </w:trPr>
        <w:tc>
          <w:tcPr>
            <w:tcW w:w="1881" w:type="dxa"/>
            <w:vAlign w:val="center"/>
          </w:tcPr>
          <w:p w14:paraId="22F56EDC" w14:textId="77777777" w:rsidR="00733A74" w:rsidRDefault="0086085D">
            <w:pPr>
              <w:rPr>
                <w:sz w:val="20"/>
                <w:szCs w:val="20"/>
              </w:rPr>
            </w:pPr>
            <w:r>
              <w:rPr>
                <w:b/>
                <w:sz w:val="20"/>
                <w:szCs w:val="20"/>
              </w:rPr>
              <w:t>NCAM.120</w:t>
            </w:r>
          </w:p>
        </w:tc>
        <w:tc>
          <w:tcPr>
            <w:tcW w:w="1881" w:type="dxa"/>
            <w:vAlign w:val="center"/>
          </w:tcPr>
          <w:p w14:paraId="3CAAB867" w14:textId="77777777" w:rsidR="00733A74" w:rsidRDefault="0086085D">
            <w:pPr>
              <w:jc w:val="center"/>
              <w:rPr>
                <w:sz w:val="20"/>
                <w:szCs w:val="20"/>
              </w:rPr>
            </w:pPr>
            <w:r>
              <w:rPr>
                <w:sz w:val="20"/>
                <w:szCs w:val="20"/>
              </w:rPr>
              <w:t>0.043</w:t>
            </w:r>
          </w:p>
        </w:tc>
        <w:tc>
          <w:tcPr>
            <w:tcW w:w="1882" w:type="dxa"/>
            <w:vAlign w:val="center"/>
          </w:tcPr>
          <w:p w14:paraId="7C711005" w14:textId="77777777" w:rsidR="00733A74" w:rsidRDefault="0086085D">
            <w:pPr>
              <w:jc w:val="center"/>
              <w:rPr>
                <w:sz w:val="20"/>
                <w:szCs w:val="20"/>
              </w:rPr>
            </w:pPr>
            <w:r>
              <w:rPr>
                <w:sz w:val="20"/>
                <w:szCs w:val="20"/>
              </w:rPr>
              <w:t>0.043</w:t>
            </w:r>
          </w:p>
        </w:tc>
        <w:tc>
          <w:tcPr>
            <w:tcW w:w="1881" w:type="dxa"/>
            <w:vAlign w:val="center"/>
          </w:tcPr>
          <w:p w14:paraId="18809065" w14:textId="77777777" w:rsidR="00733A74" w:rsidRDefault="0086085D">
            <w:pPr>
              <w:jc w:val="center"/>
              <w:rPr>
                <w:sz w:val="20"/>
                <w:szCs w:val="20"/>
              </w:rPr>
            </w:pPr>
            <w:r>
              <w:rPr>
                <w:sz w:val="20"/>
                <w:szCs w:val="20"/>
              </w:rPr>
              <w:t>0.294</w:t>
            </w:r>
          </w:p>
        </w:tc>
        <w:tc>
          <w:tcPr>
            <w:tcW w:w="1882" w:type="dxa"/>
            <w:vAlign w:val="center"/>
          </w:tcPr>
          <w:p w14:paraId="173040D8" w14:textId="77777777" w:rsidR="00733A74" w:rsidRDefault="0086085D">
            <w:pPr>
              <w:jc w:val="center"/>
              <w:rPr>
                <w:sz w:val="20"/>
                <w:szCs w:val="20"/>
              </w:rPr>
            </w:pPr>
            <w:r>
              <w:rPr>
                <w:sz w:val="20"/>
                <w:szCs w:val="20"/>
              </w:rPr>
              <w:t>0.776</w:t>
            </w:r>
          </w:p>
        </w:tc>
      </w:tr>
      <w:tr w:rsidR="00733A74" w14:paraId="653D7672" w14:textId="77777777" w:rsidTr="00733A74">
        <w:trPr>
          <w:trHeight w:val="314"/>
        </w:trPr>
        <w:tc>
          <w:tcPr>
            <w:tcW w:w="1881" w:type="dxa"/>
            <w:vAlign w:val="center"/>
          </w:tcPr>
          <w:p w14:paraId="41D084B6" w14:textId="77777777" w:rsidR="00733A74" w:rsidRDefault="0086085D">
            <w:pPr>
              <w:rPr>
                <w:sz w:val="20"/>
                <w:szCs w:val="20"/>
              </w:rPr>
            </w:pPr>
            <w:r>
              <w:rPr>
                <w:b/>
                <w:sz w:val="20"/>
                <w:szCs w:val="20"/>
              </w:rPr>
              <w:t>NEP</w:t>
            </w:r>
          </w:p>
        </w:tc>
        <w:tc>
          <w:tcPr>
            <w:tcW w:w="1881" w:type="dxa"/>
            <w:vAlign w:val="center"/>
          </w:tcPr>
          <w:p w14:paraId="77801A9F" w14:textId="77777777" w:rsidR="00733A74" w:rsidRDefault="0086085D">
            <w:pPr>
              <w:jc w:val="center"/>
              <w:rPr>
                <w:sz w:val="20"/>
                <w:szCs w:val="20"/>
              </w:rPr>
            </w:pPr>
            <w:r>
              <w:rPr>
                <w:sz w:val="20"/>
                <w:szCs w:val="20"/>
              </w:rPr>
              <w:t>-0.037</w:t>
            </w:r>
          </w:p>
        </w:tc>
        <w:tc>
          <w:tcPr>
            <w:tcW w:w="1882" w:type="dxa"/>
            <w:vAlign w:val="center"/>
          </w:tcPr>
          <w:p w14:paraId="088A442B" w14:textId="77777777" w:rsidR="00733A74" w:rsidRDefault="0086085D">
            <w:pPr>
              <w:jc w:val="center"/>
              <w:rPr>
                <w:sz w:val="20"/>
                <w:szCs w:val="20"/>
              </w:rPr>
            </w:pPr>
            <w:r>
              <w:rPr>
                <w:sz w:val="20"/>
                <w:szCs w:val="20"/>
              </w:rPr>
              <w:t>-0.031</w:t>
            </w:r>
          </w:p>
        </w:tc>
        <w:tc>
          <w:tcPr>
            <w:tcW w:w="1881" w:type="dxa"/>
            <w:vAlign w:val="center"/>
          </w:tcPr>
          <w:p w14:paraId="3B65E995" w14:textId="77777777" w:rsidR="00733A74" w:rsidRDefault="0086085D">
            <w:pPr>
              <w:jc w:val="center"/>
              <w:rPr>
                <w:sz w:val="20"/>
                <w:szCs w:val="20"/>
              </w:rPr>
            </w:pPr>
            <w:r>
              <w:rPr>
                <w:sz w:val="20"/>
                <w:szCs w:val="20"/>
              </w:rPr>
              <w:t>-2.053</w:t>
            </w:r>
          </w:p>
        </w:tc>
        <w:tc>
          <w:tcPr>
            <w:tcW w:w="1882" w:type="dxa"/>
            <w:vAlign w:val="center"/>
          </w:tcPr>
          <w:p w14:paraId="4FBEC94D" w14:textId="77777777" w:rsidR="00733A74" w:rsidRDefault="0086085D">
            <w:pPr>
              <w:jc w:val="center"/>
              <w:rPr>
                <w:sz w:val="20"/>
                <w:szCs w:val="20"/>
              </w:rPr>
            </w:pPr>
            <w:r>
              <w:rPr>
                <w:sz w:val="20"/>
                <w:szCs w:val="20"/>
              </w:rPr>
              <w:t>0.074</w:t>
            </w:r>
          </w:p>
        </w:tc>
      </w:tr>
      <w:tr w:rsidR="00733A74" w14:paraId="673CDD1A" w14:textId="77777777" w:rsidTr="00733A74">
        <w:trPr>
          <w:trHeight w:val="314"/>
        </w:trPr>
        <w:tc>
          <w:tcPr>
            <w:tcW w:w="1881" w:type="dxa"/>
            <w:vAlign w:val="center"/>
          </w:tcPr>
          <w:p w14:paraId="01F5EDB3" w14:textId="77777777" w:rsidR="00733A74" w:rsidRDefault="0086085D">
            <w:pPr>
              <w:rPr>
                <w:sz w:val="20"/>
                <w:szCs w:val="20"/>
              </w:rPr>
            </w:pPr>
            <w:r>
              <w:rPr>
                <w:b/>
                <w:sz w:val="20"/>
                <w:szCs w:val="20"/>
              </w:rPr>
              <w:t>NMNAT1</w:t>
            </w:r>
          </w:p>
        </w:tc>
        <w:tc>
          <w:tcPr>
            <w:tcW w:w="1881" w:type="dxa"/>
            <w:vAlign w:val="center"/>
          </w:tcPr>
          <w:p w14:paraId="52ACB049" w14:textId="77777777" w:rsidR="00733A74" w:rsidRDefault="0086085D">
            <w:pPr>
              <w:jc w:val="center"/>
              <w:rPr>
                <w:sz w:val="20"/>
                <w:szCs w:val="20"/>
              </w:rPr>
            </w:pPr>
            <w:r>
              <w:rPr>
                <w:sz w:val="20"/>
                <w:szCs w:val="20"/>
              </w:rPr>
              <w:t>-0.05</w:t>
            </w:r>
          </w:p>
        </w:tc>
        <w:tc>
          <w:tcPr>
            <w:tcW w:w="1882" w:type="dxa"/>
            <w:vAlign w:val="center"/>
          </w:tcPr>
          <w:p w14:paraId="45F3CC92" w14:textId="77777777" w:rsidR="00733A74" w:rsidRDefault="0086085D">
            <w:pPr>
              <w:jc w:val="center"/>
              <w:rPr>
                <w:sz w:val="20"/>
                <w:szCs w:val="20"/>
              </w:rPr>
            </w:pPr>
            <w:r>
              <w:rPr>
                <w:sz w:val="20"/>
                <w:szCs w:val="20"/>
              </w:rPr>
              <w:t>-0.05</w:t>
            </w:r>
          </w:p>
        </w:tc>
        <w:tc>
          <w:tcPr>
            <w:tcW w:w="1881" w:type="dxa"/>
            <w:vAlign w:val="center"/>
          </w:tcPr>
          <w:p w14:paraId="34FBC4AC" w14:textId="77777777" w:rsidR="00733A74" w:rsidRDefault="0086085D">
            <w:pPr>
              <w:jc w:val="center"/>
              <w:rPr>
                <w:sz w:val="20"/>
                <w:szCs w:val="20"/>
              </w:rPr>
            </w:pPr>
            <w:r>
              <w:rPr>
                <w:sz w:val="20"/>
                <w:szCs w:val="20"/>
              </w:rPr>
              <w:t>-0.392</w:t>
            </w:r>
          </w:p>
        </w:tc>
        <w:tc>
          <w:tcPr>
            <w:tcW w:w="1882" w:type="dxa"/>
            <w:vAlign w:val="center"/>
          </w:tcPr>
          <w:p w14:paraId="39B4C6D6" w14:textId="77777777" w:rsidR="00733A74" w:rsidRDefault="0086085D">
            <w:pPr>
              <w:jc w:val="center"/>
              <w:rPr>
                <w:sz w:val="20"/>
                <w:szCs w:val="20"/>
              </w:rPr>
            </w:pPr>
            <w:r>
              <w:rPr>
                <w:sz w:val="20"/>
                <w:szCs w:val="20"/>
              </w:rPr>
              <w:t>0.705</w:t>
            </w:r>
          </w:p>
        </w:tc>
      </w:tr>
      <w:tr w:rsidR="00733A74" w14:paraId="10C59F0F" w14:textId="77777777" w:rsidTr="00733A74">
        <w:trPr>
          <w:trHeight w:val="314"/>
        </w:trPr>
        <w:tc>
          <w:tcPr>
            <w:tcW w:w="1881" w:type="dxa"/>
            <w:vAlign w:val="center"/>
          </w:tcPr>
          <w:p w14:paraId="24FB14B9" w14:textId="77777777" w:rsidR="00733A74" w:rsidRDefault="0086085D">
            <w:pPr>
              <w:rPr>
                <w:sz w:val="20"/>
                <w:szCs w:val="20"/>
              </w:rPr>
            </w:pPr>
            <w:r>
              <w:rPr>
                <w:b/>
                <w:sz w:val="20"/>
                <w:szCs w:val="20"/>
              </w:rPr>
              <w:t>NOTCH1</w:t>
            </w:r>
          </w:p>
        </w:tc>
        <w:tc>
          <w:tcPr>
            <w:tcW w:w="1881" w:type="dxa"/>
            <w:vAlign w:val="center"/>
          </w:tcPr>
          <w:p w14:paraId="4F56D4B9" w14:textId="77777777" w:rsidR="00733A74" w:rsidRDefault="0086085D">
            <w:pPr>
              <w:jc w:val="center"/>
              <w:rPr>
                <w:sz w:val="20"/>
                <w:szCs w:val="20"/>
              </w:rPr>
            </w:pPr>
            <w:r>
              <w:rPr>
                <w:sz w:val="20"/>
                <w:szCs w:val="20"/>
              </w:rPr>
              <w:t>0.069</w:t>
            </w:r>
          </w:p>
        </w:tc>
        <w:tc>
          <w:tcPr>
            <w:tcW w:w="1882" w:type="dxa"/>
            <w:vAlign w:val="center"/>
          </w:tcPr>
          <w:p w14:paraId="512B9D0A" w14:textId="77777777" w:rsidR="00733A74" w:rsidRDefault="0086085D">
            <w:pPr>
              <w:jc w:val="center"/>
              <w:rPr>
                <w:sz w:val="20"/>
                <w:szCs w:val="20"/>
              </w:rPr>
            </w:pPr>
            <w:r>
              <w:rPr>
                <w:sz w:val="20"/>
                <w:szCs w:val="20"/>
              </w:rPr>
              <w:t>0.07</w:t>
            </w:r>
          </w:p>
        </w:tc>
        <w:tc>
          <w:tcPr>
            <w:tcW w:w="1881" w:type="dxa"/>
            <w:vAlign w:val="center"/>
          </w:tcPr>
          <w:p w14:paraId="11346EB0" w14:textId="77777777" w:rsidR="00733A74" w:rsidRDefault="0086085D">
            <w:pPr>
              <w:jc w:val="center"/>
              <w:rPr>
                <w:sz w:val="20"/>
                <w:szCs w:val="20"/>
              </w:rPr>
            </w:pPr>
            <w:r>
              <w:rPr>
                <w:sz w:val="20"/>
                <w:szCs w:val="20"/>
              </w:rPr>
              <w:t>-0.492</w:t>
            </w:r>
          </w:p>
        </w:tc>
        <w:tc>
          <w:tcPr>
            <w:tcW w:w="1882" w:type="dxa"/>
            <w:vAlign w:val="center"/>
          </w:tcPr>
          <w:p w14:paraId="2387188D" w14:textId="77777777" w:rsidR="00733A74" w:rsidRDefault="0086085D">
            <w:pPr>
              <w:jc w:val="center"/>
              <w:rPr>
                <w:sz w:val="20"/>
                <w:szCs w:val="20"/>
              </w:rPr>
            </w:pPr>
            <w:r>
              <w:rPr>
                <w:sz w:val="20"/>
                <w:szCs w:val="20"/>
              </w:rPr>
              <w:t>0.636</w:t>
            </w:r>
          </w:p>
        </w:tc>
      </w:tr>
      <w:tr w:rsidR="00733A74" w14:paraId="594A1B91" w14:textId="77777777" w:rsidTr="00733A74">
        <w:trPr>
          <w:trHeight w:val="314"/>
        </w:trPr>
        <w:tc>
          <w:tcPr>
            <w:tcW w:w="1881" w:type="dxa"/>
            <w:vAlign w:val="center"/>
          </w:tcPr>
          <w:p w14:paraId="0873C105" w14:textId="77777777" w:rsidR="00733A74" w:rsidRDefault="0086085D">
            <w:pPr>
              <w:rPr>
                <w:sz w:val="20"/>
                <w:szCs w:val="20"/>
              </w:rPr>
            </w:pPr>
            <w:r>
              <w:rPr>
                <w:b/>
                <w:sz w:val="20"/>
                <w:szCs w:val="20"/>
              </w:rPr>
              <w:t>NRTK3</w:t>
            </w:r>
          </w:p>
        </w:tc>
        <w:tc>
          <w:tcPr>
            <w:tcW w:w="1881" w:type="dxa"/>
            <w:vAlign w:val="center"/>
          </w:tcPr>
          <w:p w14:paraId="5BC083A1" w14:textId="77777777" w:rsidR="00733A74" w:rsidRDefault="0086085D">
            <w:pPr>
              <w:jc w:val="center"/>
              <w:rPr>
                <w:sz w:val="20"/>
                <w:szCs w:val="20"/>
              </w:rPr>
            </w:pPr>
            <w:r>
              <w:rPr>
                <w:sz w:val="20"/>
                <w:szCs w:val="20"/>
              </w:rPr>
              <w:t>0.144</w:t>
            </w:r>
          </w:p>
        </w:tc>
        <w:tc>
          <w:tcPr>
            <w:tcW w:w="1882" w:type="dxa"/>
            <w:vAlign w:val="center"/>
          </w:tcPr>
          <w:p w14:paraId="038694C7" w14:textId="77777777" w:rsidR="00733A74" w:rsidRDefault="0086085D">
            <w:pPr>
              <w:jc w:val="center"/>
              <w:rPr>
                <w:sz w:val="20"/>
                <w:szCs w:val="20"/>
              </w:rPr>
            </w:pPr>
            <w:r>
              <w:rPr>
                <w:sz w:val="20"/>
                <w:szCs w:val="20"/>
              </w:rPr>
              <w:t>0.147</w:t>
            </w:r>
          </w:p>
        </w:tc>
        <w:tc>
          <w:tcPr>
            <w:tcW w:w="1881" w:type="dxa"/>
            <w:vAlign w:val="center"/>
          </w:tcPr>
          <w:p w14:paraId="5D064F3D" w14:textId="77777777" w:rsidR="00733A74" w:rsidRDefault="0086085D">
            <w:pPr>
              <w:jc w:val="center"/>
              <w:rPr>
                <w:sz w:val="20"/>
                <w:szCs w:val="20"/>
              </w:rPr>
            </w:pPr>
            <w:r>
              <w:rPr>
                <w:sz w:val="20"/>
                <w:szCs w:val="20"/>
              </w:rPr>
              <w:t>-1.144</w:t>
            </w:r>
          </w:p>
        </w:tc>
        <w:tc>
          <w:tcPr>
            <w:tcW w:w="1882" w:type="dxa"/>
            <w:vAlign w:val="center"/>
          </w:tcPr>
          <w:p w14:paraId="561AB2CC" w14:textId="77777777" w:rsidR="00733A74" w:rsidRDefault="0086085D">
            <w:pPr>
              <w:jc w:val="center"/>
              <w:rPr>
                <w:sz w:val="20"/>
                <w:szCs w:val="20"/>
              </w:rPr>
            </w:pPr>
            <w:r>
              <w:rPr>
                <w:sz w:val="20"/>
                <w:szCs w:val="20"/>
              </w:rPr>
              <w:t>0.286</w:t>
            </w:r>
          </w:p>
        </w:tc>
      </w:tr>
      <w:tr w:rsidR="00733A74" w14:paraId="3037E890" w14:textId="77777777" w:rsidTr="00733A74">
        <w:trPr>
          <w:trHeight w:val="314"/>
        </w:trPr>
        <w:tc>
          <w:tcPr>
            <w:tcW w:w="1881" w:type="dxa"/>
            <w:vAlign w:val="center"/>
          </w:tcPr>
          <w:p w14:paraId="0B107341" w14:textId="77777777" w:rsidR="00733A74" w:rsidRDefault="0086085D">
            <w:pPr>
              <w:rPr>
                <w:sz w:val="20"/>
                <w:szCs w:val="20"/>
              </w:rPr>
            </w:pPr>
            <w:r>
              <w:rPr>
                <w:b/>
                <w:sz w:val="20"/>
                <w:szCs w:val="20"/>
              </w:rPr>
              <w:t>NTRK3</w:t>
            </w:r>
          </w:p>
        </w:tc>
        <w:tc>
          <w:tcPr>
            <w:tcW w:w="1881" w:type="dxa"/>
            <w:vAlign w:val="center"/>
          </w:tcPr>
          <w:p w14:paraId="11223578" w14:textId="77777777" w:rsidR="00733A74" w:rsidRDefault="0086085D">
            <w:pPr>
              <w:jc w:val="center"/>
              <w:rPr>
                <w:sz w:val="20"/>
                <w:szCs w:val="20"/>
              </w:rPr>
            </w:pPr>
            <w:r>
              <w:rPr>
                <w:sz w:val="20"/>
                <w:szCs w:val="20"/>
              </w:rPr>
              <w:t>0.136</w:t>
            </w:r>
          </w:p>
        </w:tc>
        <w:tc>
          <w:tcPr>
            <w:tcW w:w="1882" w:type="dxa"/>
            <w:vAlign w:val="center"/>
          </w:tcPr>
          <w:p w14:paraId="686A008D" w14:textId="77777777" w:rsidR="00733A74" w:rsidRDefault="0086085D">
            <w:pPr>
              <w:jc w:val="center"/>
              <w:rPr>
                <w:sz w:val="20"/>
                <w:szCs w:val="20"/>
              </w:rPr>
            </w:pPr>
            <w:r>
              <w:rPr>
                <w:sz w:val="20"/>
                <w:szCs w:val="20"/>
              </w:rPr>
              <w:t>0.135</w:t>
            </w:r>
          </w:p>
        </w:tc>
        <w:tc>
          <w:tcPr>
            <w:tcW w:w="1881" w:type="dxa"/>
            <w:vAlign w:val="center"/>
          </w:tcPr>
          <w:p w14:paraId="45A417C2" w14:textId="77777777" w:rsidR="00733A74" w:rsidRDefault="0086085D">
            <w:pPr>
              <w:jc w:val="center"/>
              <w:rPr>
                <w:sz w:val="20"/>
                <w:szCs w:val="20"/>
              </w:rPr>
            </w:pPr>
            <w:r>
              <w:rPr>
                <w:sz w:val="20"/>
                <w:szCs w:val="20"/>
              </w:rPr>
              <w:t>0.234</w:t>
            </w:r>
          </w:p>
        </w:tc>
        <w:tc>
          <w:tcPr>
            <w:tcW w:w="1882" w:type="dxa"/>
            <w:vAlign w:val="center"/>
          </w:tcPr>
          <w:p w14:paraId="433054F4" w14:textId="77777777" w:rsidR="00733A74" w:rsidRDefault="0086085D">
            <w:pPr>
              <w:jc w:val="center"/>
              <w:rPr>
                <w:sz w:val="20"/>
                <w:szCs w:val="20"/>
              </w:rPr>
            </w:pPr>
            <w:r>
              <w:rPr>
                <w:sz w:val="20"/>
                <w:szCs w:val="20"/>
              </w:rPr>
              <w:t>0.821</w:t>
            </w:r>
          </w:p>
        </w:tc>
      </w:tr>
      <w:tr w:rsidR="00733A74" w14:paraId="48259676" w14:textId="77777777" w:rsidTr="00733A74">
        <w:trPr>
          <w:trHeight w:val="314"/>
        </w:trPr>
        <w:tc>
          <w:tcPr>
            <w:tcW w:w="1881" w:type="dxa"/>
            <w:vAlign w:val="center"/>
          </w:tcPr>
          <w:p w14:paraId="6BE1A092" w14:textId="77777777" w:rsidR="00733A74" w:rsidRDefault="0086085D">
            <w:pPr>
              <w:rPr>
                <w:sz w:val="20"/>
                <w:szCs w:val="20"/>
              </w:rPr>
            </w:pPr>
            <w:r>
              <w:rPr>
                <w:b/>
                <w:sz w:val="20"/>
                <w:szCs w:val="20"/>
              </w:rPr>
              <w:t>OSM</w:t>
            </w:r>
          </w:p>
        </w:tc>
        <w:tc>
          <w:tcPr>
            <w:tcW w:w="1881" w:type="dxa"/>
            <w:vAlign w:val="center"/>
          </w:tcPr>
          <w:p w14:paraId="49D9ED16" w14:textId="77777777" w:rsidR="00733A74" w:rsidRDefault="0086085D">
            <w:pPr>
              <w:jc w:val="center"/>
              <w:rPr>
                <w:sz w:val="20"/>
                <w:szCs w:val="20"/>
              </w:rPr>
            </w:pPr>
            <w:r>
              <w:rPr>
                <w:sz w:val="20"/>
                <w:szCs w:val="20"/>
              </w:rPr>
              <w:t>0.1</w:t>
            </w:r>
          </w:p>
        </w:tc>
        <w:tc>
          <w:tcPr>
            <w:tcW w:w="1882" w:type="dxa"/>
            <w:vAlign w:val="center"/>
          </w:tcPr>
          <w:p w14:paraId="48693C22" w14:textId="77777777" w:rsidR="00733A74" w:rsidRDefault="0086085D">
            <w:pPr>
              <w:jc w:val="center"/>
              <w:rPr>
                <w:sz w:val="20"/>
                <w:szCs w:val="20"/>
              </w:rPr>
            </w:pPr>
            <w:r>
              <w:rPr>
                <w:sz w:val="20"/>
                <w:szCs w:val="20"/>
              </w:rPr>
              <w:t>0.094</w:t>
            </w:r>
          </w:p>
        </w:tc>
        <w:tc>
          <w:tcPr>
            <w:tcW w:w="1881" w:type="dxa"/>
            <w:vAlign w:val="center"/>
          </w:tcPr>
          <w:p w14:paraId="0834C7B6" w14:textId="77777777" w:rsidR="00733A74" w:rsidRDefault="0086085D">
            <w:pPr>
              <w:jc w:val="center"/>
              <w:rPr>
                <w:sz w:val="20"/>
                <w:szCs w:val="20"/>
              </w:rPr>
            </w:pPr>
            <w:r>
              <w:rPr>
                <w:sz w:val="20"/>
                <w:szCs w:val="20"/>
              </w:rPr>
              <w:t>1.746</w:t>
            </w:r>
          </w:p>
        </w:tc>
        <w:tc>
          <w:tcPr>
            <w:tcW w:w="1882" w:type="dxa"/>
            <w:vAlign w:val="center"/>
          </w:tcPr>
          <w:p w14:paraId="6BDE3F0C" w14:textId="77777777" w:rsidR="00733A74" w:rsidRDefault="0086085D">
            <w:pPr>
              <w:jc w:val="center"/>
              <w:rPr>
                <w:sz w:val="20"/>
                <w:szCs w:val="20"/>
              </w:rPr>
            </w:pPr>
            <w:r>
              <w:rPr>
                <w:sz w:val="20"/>
                <w:szCs w:val="20"/>
              </w:rPr>
              <w:t>0.119</w:t>
            </w:r>
          </w:p>
        </w:tc>
      </w:tr>
      <w:tr w:rsidR="00733A74" w14:paraId="3BCEB991" w14:textId="77777777" w:rsidTr="00733A74">
        <w:trPr>
          <w:trHeight w:val="314"/>
        </w:trPr>
        <w:tc>
          <w:tcPr>
            <w:tcW w:w="1881" w:type="dxa"/>
            <w:vAlign w:val="center"/>
          </w:tcPr>
          <w:p w14:paraId="650A044E" w14:textId="77777777" w:rsidR="00733A74" w:rsidRDefault="0086085D">
            <w:pPr>
              <w:rPr>
                <w:sz w:val="20"/>
                <w:szCs w:val="20"/>
              </w:rPr>
            </w:pPr>
            <w:proofErr w:type="spellStart"/>
            <w:r>
              <w:rPr>
                <w:b/>
                <w:sz w:val="20"/>
                <w:szCs w:val="20"/>
              </w:rPr>
              <w:t>Osteomodulin</w:t>
            </w:r>
            <w:proofErr w:type="spellEnd"/>
          </w:p>
        </w:tc>
        <w:tc>
          <w:tcPr>
            <w:tcW w:w="1881" w:type="dxa"/>
            <w:vAlign w:val="center"/>
          </w:tcPr>
          <w:p w14:paraId="4C542390" w14:textId="77777777" w:rsidR="00733A74" w:rsidRDefault="0086085D">
            <w:pPr>
              <w:jc w:val="center"/>
              <w:rPr>
                <w:sz w:val="20"/>
                <w:szCs w:val="20"/>
              </w:rPr>
            </w:pPr>
            <w:r>
              <w:rPr>
                <w:sz w:val="20"/>
                <w:szCs w:val="20"/>
              </w:rPr>
              <w:t>0.329</w:t>
            </w:r>
          </w:p>
        </w:tc>
        <w:tc>
          <w:tcPr>
            <w:tcW w:w="1882" w:type="dxa"/>
            <w:vAlign w:val="center"/>
          </w:tcPr>
          <w:p w14:paraId="52E5357C" w14:textId="77777777" w:rsidR="00733A74" w:rsidRDefault="0086085D">
            <w:pPr>
              <w:jc w:val="center"/>
              <w:rPr>
                <w:sz w:val="20"/>
                <w:szCs w:val="20"/>
              </w:rPr>
            </w:pPr>
            <w:r>
              <w:rPr>
                <w:sz w:val="20"/>
                <w:szCs w:val="20"/>
              </w:rPr>
              <w:t>0.326</w:t>
            </w:r>
          </w:p>
        </w:tc>
        <w:tc>
          <w:tcPr>
            <w:tcW w:w="1881" w:type="dxa"/>
            <w:vAlign w:val="center"/>
          </w:tcPr>
          <w:p w14:paraId="3E41BEA6" w14:textId="77777777" w:rsidR="00733A74" w:rsidRDefault="0086085D">
            <w:pPr>
              <w:jc w:val="center"/>
              <w:rPr>
                <w:sz w:val="20"/>
                <w:szCs w:val="20"/>
              </w:rPr>
            </w:pPr>
            <w:r>
              <w:rPr>
                <w:sz w:val="20"/>
                <w:szCs w:val="20"/>
              </w:rPr>
              <w:t>1.924</w:t>
            </w:r>
          </w:p>
        </w:tc>
        <w:tc>
          <w:tcPr>
            <w:tcW w:w="1882" w:type="dxa"/>
            <w:vAlign w:val="center"/>
          </w:tcPr>
          <w:p w14:paraId="7B3BAFA8" w14:textId="77777777" w:rsidR="00733A74" w:rsidRDefault="0086085D">
            <w:pPr>
              <w:jc w:val="center"/>
              <w:rPr>
                <w:sz w:val="20"/>
                <w:szCs w:val="20"/>
              </w:rPr>
            </w:pPr>
            <w:r>
              <w:rPr>
                <w:sz w:val="20"/>
                <w:szCs w:val="20"/>
              </w:rPr>
              <w:t>0.091</w:t>
            </w:r>
          </w:p>
        </w:tc>
      </w:tr>
      <w:tr w:rsidR="00733A74" w14:paraId="74F6462B" w14:textId="77777777" w:rsidTr="00733A74">
        <w:trPr>
          <w:trHeight w:val="314"/>
        </w:trPr>
        <w:tc>
          <w:tcPr>
            <w:tcW w:w="1881" w:type="dxa"/>
            <w:vAlign w:val="center"/>
          </w:tcPr>
          <w:p w14:paraId="04B1BB22" w14:textId="77777777" w:rsidR="00733A74" w:rsidRDefault="0086085D">
            <w:pPr>
              <w:rPr>
                <w:sz w:val="20"/>
                <w:szCs w:val="20"/>
              </w:rPr>
            </w:pPr>
            <w:r>
              <w:rPr>
                <w:b/>
                <w:sz w:val="20"/>
                <w:szCs w:val="20"/>
              </w:rPr>
              <w:t>PAPP.A</w:t>
            </w:r>
          </w:p>
        </w:tc>
        <w:tc>
          <w:tcPr>
            <w:tcW w:w="1881" w:type="dxa"/>
            <w:vAlign w:val="center"/>
          </w:tcPr>
          <w:p w14:paraId="3164B775" w14:textId="77777777" w:rsidR="00733A74" w:rsidRDefault="0086085D">
            <w:pPr>
              <w:jc w:val="center"/>
              <w:rPr>
                <w:sz w:val="20"/>
                <w:szCs w:val="20"/>
              </w:rPr>
            </w:pPr>
            <w:r>
              <w:rPr>
                <w:sz w:val="20"/>
                <w:szCs w:val="20"/>
              </w:rPr>
              <w:t>-0.402</w:t>
            </w:r>
          </w:p>
        </w:tc>
        <w:tc>
          <w:tcPr>
            <w:tcW w:w="1882" w:type="dxa"/>
            <w:vAlign w:val="center"/>
          </w:tcPr>
          <w:p w14:paraId="7FDECE81" w14:textId="77777777" w:rsidR="00733A74" w:rsidRDefault="0086085D">
            <w:pPr>
              <w:jc w:val="center"/>
              <w:rPr>
                <w:sz w:val="20"/>
                <w:szCs w:val="20"/>
              </w:rPr>
            </w:pPr>
            <w:r>
              <w:rPr>
                <w:sz w:val="20"/>
                <w:szCs w:val="20"/>
              </w:rPr>
              <w:t>-0.399</w:t>
            </w:r>
          </w:p>
        </w:tc>
        <w:tc>
          <w:tcPr>
            <w:tcW w:w="1881" w:type="dxa"/>
            <w:vAlign w:val="center"/>
          </w:tcPr>
          <w:p w14:paraId="21A52440" w14:textId="77777777" w:rsidR="00733A74" w:rsidRDefault="0086085D">
            <w:pPr>
              <w:jc w:val="center"/>
              <w:rPr>
                <w:sz w:val="20"/>
                <w:szCs w:val="20"/>
              </w:rPr>
            </w:pPr>
            <w:r>
              <w:rPr>
                <w:sz w:val="20"/>
                <w:szCs w:val="20"/>
              </w:rPr>
              <w:t>-0.426</w:t>
            </w:r>
          </w:p>
        </w:tc>
        <w:tc>
          <w:tcPr>
            <w:tcW w:w="1882" w:type="dxa"/>
            <w:vAlign w:val="center"/>
          </w:tcPr>
          <w:p w14:paraId="576C689D" w14:textId="77777777" w:rsidR="00733A74" w:rsidRDefault="0086085D">
            <w:pPr>
              <w:jc w:val="center"/>
              <w:rPr>
                <w:sz w:val="20"/>
                <w:szCs w:val="20"/>
              </w:rPr>
            </w:pPr>
            <w:r>
              <w:rPr>
                <w:sz w:val="20"/>
                <w:szCs w:val="20"/>
              </w:rPr>
              <w:t>0.681</w:t>
            </w:r>
          </w:p>
        </w:tc>
      </w:tr>
      <w:tr w:rsidR="00733A74" w14:paraId="58C559E2" w14:textId="77777777" w:rsidTr="00733A74">
        <w:trPr>
          <w:trHeight w:val="314"/>
        </w:trPr>
        <w:tc>
          <w:tcPr>
            <w:tcW w:w="1881" w:type="dxa"/>
            <w:vAlign w:val="center"/>
          </w:tcPr>
          <w:p w14:paraId="26EED87B" w14:textId="77777777" w:rsidR="00733A74" w:rsidRDefault="0086085D">
            <w:pPr>
              <w:rPr>
                <w:sz w:val="20"/>
                <w:szCs w:val="20"/>
              </w:rPr>
            </w:pPr>
            <w:r>
              <w:rPr>
                <w:b/>
                <w:sz w:val="20"/>
                <w:szCs w:val="20"/>
              </w:rPr>
              <w:t>PIGR</w:t>
            </w:r>
          </w:p>
        </w:tc>
        <w:tc>
          <w:tcPr>
            <w:tcW w:w="1881" w:type="dxa"/>
            <w:vAlign w:val="center"/>
          </w:tcPr>
          <w:p w14:paraId="33F3C013" w14:textId="77777777" w:rsidR="00733A74" w:rsidRDefault="0086085D">
            <w:pPr>
              <w:jc w:val="center"/>
              <w:rPr>
                <w:sz w:val="20"/>
                <w:szCs w:val="20"/>
              </w:rPr>
            </w:pPr>
            <w:r>
              <w:rPr>
                <w:sz w:val="20"/>
                <w:szCs w:val="20"/>
              </w:rPr>
              <w:t>-0.216</w:t>
            </w:r>
          </w:p>
        </w:tc>
        <w:tc>
          <w:tcPr>
            <w:tcW w:w="1882" w:type="dxa"/>
            <w:vAlign w:val="center"/>
          </w:tcPr>
          <w:p w14:paraId="291C6721" w14:textId="77777777" w:rsidR="00733A74" w:rsidRDefault="0086085D">
            <w:pPr>
              <w:jc w:val="center"/>
              <w:rPr>
                <w:sz w:val="20"/>
                <w:szCs w:val="20"/>
              </w:rPr>
            </w:pPr>
            <w:r>
              <w:rPr>
                <w:sz w:val="20"/>
                <w:szCs w:val="20"/>
              </w:rPr>
              <w:t>-0.218</w:t>
            </w:r>
          </w:p>
        </w:tc>
        <w:tc>
          <w:tcPr>
            <w:tcW w:w="1881" w:type="dxa"/>
            <w:vAlign w:val="center"/>
          </w:tcPr>
          <w:p w14:paraId="41AD28BE" w14:textId="77777777" w:rsidR="00733A74" w:rsidRDefault="0086085D">
            <w:pPr>
              <w:jc w:val="center"/>
              <w:rPr>
                <w:sz w:val="20"/>
                <w:szCs w:val="20"/>
              </w:rPr>
            </w:pPr>
            <w:r>
              <w:rPr>
                <w:sz w:val="20"/>
                <w:szCs w:val="20"/>
              </w:rPr>
              <w:t>0.636</w:t>
            </w:r>
          </w:p>
        </w:tc>
        <w:tc>
          <w:tcPr>
            <w:tcW w:w="1882" w:type="dxa"/>
            <w:vAlign w:val="center"/>
          </w:tcPr>
          <w:p w14:paraId="2B00CD01" w14:textId="77777777" w:rsidR="00733A74" w:rsidRDefault="0086085D">
            <w:pPr>
              <w:jc w:val="center"/>
              <w:rPr>
                <w:sz w:val="20"/>
                <w:szCs w:val="20"/>
              </w:rPr>
            </w:pPr>
            <w:r>
              <w:rPr>
                <w:sz w:val="20"/>
                <w:szCs w:val="20"/>
              </w:rPr>
              <w:t>0.542</w:t>
            </w:r>
          </w:p>
        </w:tc>
      </w:tr>
      <w:tr w:rsidR="00733A74" w14:paraId="39B85DC3" w14:textId="77777777" w:rsidTr="00733A74">
        <w:trPr>
          <w:trHeight w:val="314"/>
        </w:trPr>
        <w:tc>
          <w:tcPr>
            <w:tcW w:w="1881" w:type="dxa"/>
            <w:vAlign w:val="center"/>
          </w:tcPr>
          <w:p w14:paraId="2616079F" w14:textId="77777777" w:rsidR="00733A74" w:rsidRDefault="0086085D">
            <w:pPr>
              <w:rPr>
                <w:sz w:val="20"/>
                <w:szCs w:val="20"/>
              </w:rPr>
            </w:pPr>
            <w:r>
              <w:rPr>
                <w:b/>
                <w:sz w:val="20"/>
                <w:szCs w:val="20"/>
              </w:rPr>
              <w:t>RARRES2</w:t>
            </w:r>
          </w:p>
        </w:tc>
        <w:tc>
          <w:tcPr>
            <w:tcW w:w="1881" w:type="dxa"/>
            <w:vAlign w:val="center"/>
          </w:tcPr>
          <w:p w14:paraId="362F3468" w14:textId="77777777" w:rsidR="00733A74" w:rsidRDefault="0086085D">
            <w:pPr>
              <w:jc w:val="center"/>
              <w:rPr>
                <w:sz w:val="20"/>
                <w:szCs w:val="20"/>
              </w:rPr>
            </w:pPr>
            <w:r>
              <w:rPr>
                <w:sz w:val="20"/>
                <w:szCs w:val="20"/>
              </w:rPr>
              <w:t>0.01</w:t>
            </w:r>
          </w:p>
        </w:tc>
        <w:tc>
          <w:tcPr>
            <w:tcW w:w="1882" w:type="dxa"/>
            <w:vAlign w:val="center"/>
          </w:tcPr>
          <w:p w14:paraId="4BFA44DC" w14:textId="77777777" w:rsidR="00733A74" w:rsidRDefault="0086085D">
            <w:pPr>
              <w:jc w:val="center"/>
              <w:rPr>
                <w:sz w:val="20"/>
                <w:szCs w:val="20"/>
              </w:rPr>
            </w:pPr>
            <w:r>
              <w:rPr>
                <w:sz w:val="20"/>
                <w:szCs w:val="20"/>
              </w:rPr>
              <w:t>0.013</w:t>
            </w:r>
          </w:p>
        </w:tc>
        <w:tc>
          <w:tcPr>
            <w:tcW w:w="1881" w:type="dxa"/>
            <w:vAlign w:val="center"/>
          </w:tcPr>
          <w:p w14:paraId="5B3085E9" w14:textId="77777777" w:rsidR="00733A74" w:rsidRDefault="0086085D">
            <w:pPr>
              <w:jc w:val="center"/>
              <w:rPr>
                <w:sz w:val="20"/>
                <w:szCs w:val="20"/>
              </w:rPr>
            </w:pPr>
            <w:r>
              <w:rPr>
                <w:sz w:val="20"/>
                <w:szCs w:val="20"/>
              </w:rPr>
              <w:t>-1.15</w:t>
            </w:r>
          </w:p>
        </w:tc>
        <w:tc>
          <w:tcPr>
            <w:tcW w:w="1882" w:type="dxa"/>
            <w:vAlign w:val="center"/>
          </w:tcPr>
          <w:p w14:paraId="6F8E1B40" w14:textId="77777777" w:rsidR="00733A74" w:rsidRDefault="0086085D">
            <w:pPr>
              <w:jc w:val="center"/>
              <w:rPr>
                <w:sz w:val="20"/>
                <w:szCs w:val="20"/>
              </w:rPr>
            </w:pPr>
            <w:r>
              <w:rPr>
                <w:sz w:val="20"/>
                <w:szCs w:val="20"/>
              </w:rPr>
              <w:t>0.283</w:t>
            </w:r>
          </w:p>
        </w:tc>
      </w:tr>
      <w:tr w:rsidR="00733A74" w14:paraId="55EF1AF8" w14:textId="77777777" w:rsidTr="00733A74">
        <w:trPr>
          <w:trHeight w:val="314"/>
        </w:trPr>
        <w:tc>
          <w:tcPr>
            <w:tcW w:w="1881" w:type="dxa"/>
            <w:vAlign w:val="center"/>
          </w:tcPr>
          <w:p w14:paraId="70F1D0E3" w14:textId="77777777" w:rsidR="00733A74" w:rsidRDefault="0086085D">
            <w:pPr>
              <w:rPr>
                <w:sz w:val="20"/>
                <w:szCs w:val="20"/>
              </w:rPr>
            </w:pPr>
            <w:proofErr w:type="spellStart"/>
            <w:r>
              <w:rPr>
                <w:b/>
                <w:sz w:val="20"/>
                <w:szCs w:val="20"/>
              </w:rPr>
              <w:t>Resistin</w:t>
            </w:r>
            <w:proofErr w:type="spellEnd"/>
          </w:p>
        </w:tc>
        <w:tc>
          <w:tcPr>
            <w:tcW w:w="1881" w:type="dxa"/>
            <w:vAlign w:val="center"/>
          </w:tcPr>
          <w:p w14:paraId="07E78682" w14:textId="77777777" w:rsidR="00733A74" w:rsidRDefault="0086085D">
            <w:pPr>
              <w:jc w:val="center"/>
              <w:rPr>
                <w:sz w:val="20"/>
                <w:szCs w:val="20"/>
              </w:rPr>
            </w:pPr>
            <w:r>
              <w:rPr>
                <w:sz w:val="20"/>
                <w:szCs w:val="20"/>
              </w:rPr>
              <w:t>-0.122</w:t>
            </w:r>
          </w:p>
        </w:tc>
        <w:tc>
          <w:tcPr>
            <w:tcW w:w="1882" w:type="dxa"/>
            <w:vAlign w:val="center"/>
          </w:tcPr>
          <w:p w14:paraId="581FEE62" w14:textId="77777777" w:rsidR="00733A74" w:rsidRDefault="0086085D">
            <w:pPr>
              <w:jc w:val="center"/>
              <w:rPr>
                <w:sz w:val="20"/>
                <w:szCs w:val="20"/>
              </w:rPr>
            </w:pPr>
            <w:r>
              <w:rPr>
                <w:sz w:val="20"/>
                <w:szCs w:val="20"/>
              </w:rPr>
              <w:t>-0.126</w:t>
            </w:r>
          </w:p>
        </w:tc>
        <w:tc>
          <w:tcPr>
            <w:tcW w:w="1881" w:type="dxa"/>
            <w:vAlign w:val="center"/>
          </w:tcPr>
          <w:p w14:paraId="5C09188A" w14:textId="77777777" w:rsidR="00733A74" w:rsidRDefault="0086085D">
            <w:pPr>
              <w:jc w:val="center"/>
              <w:rPr>
                <w:sz w:val="20"/>
                <w:szCs w:val="20"/>
              </w:rPr>
            </w:pPr>
            <w:r>
              <w:rPr>
                <w:sz w:val="20"/>
                <w:szCs w:val="20"/>
              </w:rPr>
              <w:t>0.93</w:t>
            </w:r>
          </w:p>
        </w:tc>
        <w:tc>
          <w:tcPr>
            <w:tcW w:w="1882" w:type="dxa"/>
            <w:vAlign w:val="center"/>
          </w:tcPr>
          <w:p w14:paraId="63FF5866" w14:textId="77777777" w:rsidR="00733A74" w:rsidRDefault="0086085D">
            <w:pPr>
              <w:jc w:val="center"/>
              <w:rPr>
                <w:sz w:val="20"/>
                <w:szCs w:val="20"/>
              </w:rPr>
            </w:pPr>
            <w:r>
              <w:rPr>
                <w:sz w:val="20"/>
                <w:szCs w:val="20"/>
              </w:rPr>
              <w:t>0.379</w:t>
            </w:r>
          </w:p>
        </w:tc>
      </w:tr>
      <w:tr w:rsidR="00733A74" w14:paraId="461478C3" w14:textId="77777777" w:rsidTr="00733A74">
        <w:trPr>
          <w:trHeight w:val="314"/>
        </w:trPr>
        <w:tc>
          <w:tcPr>
            <w:tcW w:w="1881" w:type="dxa"/>
            <w:vAlign w:val="center"/>
          </w:tcPr>
          <w:p w14:paraId="50EA74BC" w14:textId="77777777" w:rsidR="00733A74" w:rsidRDefault="0086085D">
            <w:pPr>
              <w:rPr>
                <w:sz w:val="20"/>
                <w:szCs w:val="20"/>
              </w:rPr>
            </w:pPr>
            <w:r>
              <w:rPr>
                <w:b/>
                <w:sz w:val="20"/>
                <w:szCs w:val="20"/>
              </w:rPr>
              <w:t>S100.A9</w:t>
            </w:r>
          </w:p>
        </w:tc>
        <w:tc>
          <w:tcPr>
            <w:tcW w:w="1881" w:type="dxa"/>
            <w:vAlign w:val="center"/>
          </w:tcPr>
          <w:p w14:paraId="4D8D2591" w14:textId="77777777" w:rsidR="00733A74" w:rsidRDefault="0086085D">
            <w:pPr>
              <w:jc w:val="center"/>
              <w:rPr>
                <w:sz w:val="20"/>
                <w:szCs w:val="20"/>
              </w:rPr>
            </w:pPr>
            <w:r>
              <w:rPr>
                <w:sz w:val="20"/>
                <w:szCs w:val="20"/>
              </w:rPr>
              <w:t>0.035</w:t>
            </w:r>
          </w:p>
        </w:tc>
        <w:tc>
          <w:tcPr>
            <w:tcW w:w="1882" w:type="dxa"/>
            <w:vAlign w:val="center"/>
          </w:tcPr>
          <w:p w14:paraId="3AE6FA47" w14:textId="77777777" w:rsidR="00733A74" w:rsidRDefault="0086085D">
            <w:pPr>
              <w:jc w:val="center"/>
              <w:rPr>
                <w:sz w:val="20"/>
                <w:szCs w:val="20"/>
              </w:rPr>
            </w:pPr>
            <w:r>
              <w:rPr>
                <w:sz w:val="20"/>
                <w:szCs w:val="20"/>
              </w:rPr>
              <w:t>0.034</w:t>
            </w:r>
          </w:p>
        </w:tc>
        <w:tc>
          <w:tcPr>
            <w:tcW w:w="1881" w:type="dxa"/>
            <w:vAlign w:val="center"/>
          </w:tcPr>
          <w:p w14:paraId="4A1C3E06" w14:textId="77777777" w:rsidR="00733A74" w:rsidRDefault="0086085D">
            <w:pPr>
              <w:jc w:val="center"/>
              <w:rPr>
                <w:sz w:val="20"/>
                <w:szCs w:val="20"/>
              </w:rPr>
            </w:pPr>
            <w:r>
              <w:rPr>
                <w:sz w:val="20"/>
                <w:szCs w:val="20"/>
              </w:rPr>
              <w:t>0.345</w:t>
            </w:r>
          </w:p>
        </w:tc>
        <w:tc>
          <w:tcPr>
            <w:tcW w:w="1882" w:type="dxa"/>
            <w:vAlign w:val="center"/>
          </w:tcPr>
          <w:p w14:paraId="388449EA" w14:textId="77777777" w:rsidR="00733A74" w:rsidRDefault="0086085D">
            <w:pPr>
              <w:jc w:val="center"/>
              <w:rPr>
                <w:sz w:val="20"/>
                <w:szCs w:val="20"/>
              </w:rPr>
            </w:pPr>
            <w:r>
              <w:rPr>
                <w:sz w:val="20"/>
                <w:szCs w:val="20"/>
              </w:rPr>
              <w:t>0.739</w:t>
            </w:r>
          </w:p>
        </w:tc>
      </w:tr>
      <w:tr w:rsidR="00733A74" w14:paraId="5D1496D1" w14:textId="77777777" w:rsidTr="00733A74">
        <w:trPr>
          <w:trHeight w:val="314"/>
        </w:trPr>
        <w:tc>
          <w:tcPr>
            <w:tcW w:w="1881" w:type="dxa"/>
            <w:vAlign w:val="center"/>
          </w:tcPr>
          <w:p w14:paraId="1A69BA1E" w14:textId="77777777" w:rsidR="00733A74" w:rsidRDefault="0086085D">
            <w:pPr>
              <w:rPr>
                <w:sz w:val="20"/>
                <w:szCs w:val="20"/>
              </w:rPr>
            </w:pPr>
            <w:r>
              <w:rPr>
                <w:b/>
                <w:sz w:val="20"/>
                <w:szCs w:val="20"/>
              </w:rPr>
              <w:t>Semaphorin.3E</w:t>
            </w:r>
          </w:p>
        </w:tc>
        <w:tc>
          <w:tcPr>
            <w:tcW w:w="1881" w:type="dxa"/>
            <w:vAlign w:val="center"/>
          </w:tcPr>
          <w:p w14:paraId="6515CC3D" w14:textId="77777777" w:rsidR="00733A74" w:rsidRDefault="0086085D">
            <w:pPr>
              <w:jc w:val="center"/>
              <w:rPr>
                <w:sz w:val="20"/>
                <w:szCs w:val="20"/>
              </w:rPr>
            </w:pPr>
            <w:r>
              <w:rPr>
                <w:sz w:val="20"/>
                <w:szCs w:val="20"/>
              </w:rPr>
              <w:t>-0.057</w:t>
            </w:r>
          </w:p>
        </w:tc>
        <w:tc>
          <w:tcPr>
            <w:tcW w:w="1882" w:type="dxa"/>
            <w:vAlign w:val="center"/>
          </w:tcPr>
          <w:p w14:paraId="10493AF9" w14:textId="77777777" w:rsidR="00733A74" w:rsidRDefault="0086085D">
            <w:pPr>
              <w:jc w:val="center"/>
              <w:rPr>
                <w:sz w:val="20"/>
                <w:szCs w:val="20"/>
              </w:rPr>
            </w:pPr>
            <w:r>
              <w:rPr>
                <w:sz w:val="20"/>
                <w:szCs w:val="20"/>
              </w:rPr>
              <w:t>-0.057</w:t>
            </w:r>
          </w:p>
        </w:tc>
        <w:tc>
          <w:tcPr>
            <w:tcW w:w="1881" w:type="dxa"/>
            <w:vAlign w:val="center"/>
          </w:tcPr>
          <w:p w14:paraId="64680AC4" w14:textId="77777777" w:rsidR="00733A74" w:rsidRDefault="0086085D">
            <w:pPr>
              <w:jc w:val="center"/>
              <w:rPr>
                <w:sz w:val="20"/>
                <w:szCs w:val="20"/>
              </w:rPr>
            </w:pPr>
            <w:r>
              <w:rPr>
                <w:sz w:val="20"/>
                <w:szCs w:val="20"/>
              </w:rPr>
              <w:t>0.245</w:t>
            </w:r>
          </w:p>
        </w:tc>
        <w:tc>
          <w:tcPr>
            <w:tcW w:w="1882" w:type="dxa"/>
            <w:vAlign w:val="center"/>
          </w:tcPr>
          <w:p w14:paraId="0671F6C5" w14:textId="77777777" w:rsidR="00733A74" w:rsidRDefault="0086085D">
            <w:pPr>
              <w:jc w:val="center"/>
              <w:rPr>
                <w:sz w:val="20"/>
                <w:szCs w:val="20"/>
              </w:rPr>
            </w:pPr>
            <w:r>
              <w:rPr>
                <w:sz w:val="20"/>
                <w:szCs w:val="20"/>
              </w:rPr>
              <w:t>0.813</w:t>
            </w:r>
          </w:p>
        </w:tc>
      </w:tr>
      <w:tr w:rsidR="00733A74" w14:paraId="4FA01843" w14:textId="77777777" w:rsidTr="00733A74">
        <w:trPr>
          <w:trHeight w:val="314"/>
        </w:trPr>
        <w:tc>
          <w:tcPr>
            <w:tcW w:w="1881" w:type="dxa"/>
            <w:vAlign w:val="center"/>
          </w:tcPr>
          <w:p w14:paraId="79EAB30D" w14:textId="77777777" w:rsidR="00733A74" w:rsidRDefault="0086085D">
            <w:pPr>
              <w:rPr>
                <w:sz w:val="20"/>
                <w:szCs w:val="20"/>
              </w:rPr>
            </w:pPr>
            <w:r>
              <w:rPr>
                <w:b/>
                <w:sz w:val="20"/>
                <w:szCs w:val="20"/>
              </w:rPr>
              <w:t>SERPIN.A3</w:t>
            </w:r>
          </w:p>
        </w:tc>
        <w:tc>
          <w:tcPr>
            <w:tcW w:w="1881" w:type="dxa"/>
            <w:vAlign w:val="center"/>
          </w:tcPr>
          <w:p w14:paraId="3BE405D7" w14:textId="77777777" w:rsidR="00733A74" w:rsidRDefault="0086085D">
            <w:pPr>
              <w:jc w:val="center"/>
              <w:rPr>
                <w:sz w:val="20"/>
                <w:szCs w:val="20"/>
              </w:rPr>
            </w:pPr>
            <w:r>
              <w:rPr>
                <w:sz w:val="20"/>
                <w:szCs w:val="20"/>
              </w:rPr>
              <w:t>0.157</w:t>
            </w:r>
          </w:p>
        </w:tc>
        <w:tc>
          <w:tcPr>
            <w:tcW w:w="1882" w:type="dxa"/>
            <w:vAlign w:val="center"/>
          </w:tcPr>
          <w:p w14:paraId="35C0D65C" w14:textId="77777777" w:rsidR="00733A74" w:rsidRDefault="0086085D">
            <w:pPr>
              <w:jc w:val="center"/>
              <w:rPr>
                <w:sz w:val="20"/>
                <w:szCs w:val="20"/>
              </w:rPr>
            </w:pPr>
            <w:r>
              <w:rPr>
                <w:sz w:val="20"/>
                <w:szCs w:val="20"/>
              </w:rPr>
              <w:t>0.157</w:t>
            </w:r>
          </w:p>
        </w:tc>
        <w:tc>
          <w:tcPr>
            <w:tcW w:w="1881" w:type="dxa"/>
            <w:vAlign w:val="center"/>
          </w:tcPr>
          <w:p w14:paraId="41EC4550" w14:textId="77777777" w:rsidR="00733A74" w:rsidRDefault="0086085D">
            <w:pPr>
              <w:jc w:val="center"/>
              <w:rPr>
                <w:sz w:val="20"/>
                <w:szCs w:val="20"/>
              </w:rPr>
            </w:pPr>
            <w:r>
              <w:rPr>
                <w:sz w:val="20"/>
                <w:szCs w:val="20"/>
              </w:rPr>
              <w:t>0.156</w:t>
            </w:r>
          </w:p>
        </w:tc>
        <w:tc>
          <w:tcPr>
            <w:tcW w:w="1882" w:type="dxa"/>
            <w:vAlign w:val="center"/>
          </w:tcPr>
          <w:p w14:paraId="202BE941" w14:textId="77777777" w:rsidR="00733A74" w:rsidRDefault="0086085D">
            <w:pPr>
              <w:jc w:val="center"/>
              <w:rPr>
                <w:sz w:val="20"/>
                <w:szCs w:val="20"/>
              </w:rPr>
            </w:pPr>
            <w:r>
              <w:rPr>
                <w:sz w:val="20"/>
                <w:szCs w:val="20"/>
              </w:rPr>
              <w:t>0.88</w:t>
            </w:r>
          </w:p>
        </w:tc>
      </w:tr>
      <w:tr w:rsidR="00733A74" w14:paraId="31FB0EDD" w14:textId="77777777" w:rsidTr="00733A74">
        <w:trPr>
          <w:trHeight w:val="314"/>
        </w:trPr>
        <w:tc>
          <w:tcPr>
            <w:tcW w:w="1881" w:type="dxa"/>
            <w:vAlign w:val="center"/>
          </w:tcPr>
          <w:p w14:paraId="4BCF9E47" w14:textId="77777777" w:rsidR="00733A74" w:rsidRDefault="0086085D">
            <w:pPr>
              <w:rPr>
                <w:sz w:val="20"/>
                <w:szCs w:val="20"/>
              </w:rPr>
            </w:pPr>
            <w:r>
              <w:rPr>
                <w:b/>
                <w:sz w:val="20"/>
                <w:szCs w:val="20"/>
              </w:rPr>
              <w:t>SHBG</w:t>
            </w:r>
          </w:p>
        </w:tc>
        <w:tc>
          <w:tcPr>
            <w:tcW w:w="1881" w:type="dxa"/>
            <w:vAlign w:val="center"/>
          </w:tcPr>
          <w:p w14:paraId="76F7DEC2" w14:textId="77777777" w:rsidR="00733A74" w:rsidRDefault="0086085D">
            <w:pPr>
              <w:jc w:val="center"/>
              <w:rPr>
                <w:sz w:val="20"/>
                <w:szCs w:val="20"/>
              </w:rPr>
            </w:pPr>
            <w:r>
              <w:rPr>
                <w:sz w:val="20"/>
                <w:szCs w:val="20"/>
              </w:rPr>
              <w:t>-0.068</w:t>
            </w:r>
          </w:p>
        </w:tc>
        <w:tc>
          <w:tcPr>
            <w:tcW w:w="1882" w:type="dxa"/>
            <w:vAlign w:val="center"/>
          </w:tcPr>
          <w:p w14:paraId="1E29B7EF" w14:textId="77777777" w:rsidR="00733A74" w:rsidRDefault="0086085D">
            <w:pPr>
              <w:jc w:val="center"/>
              <w:rPr>
                <w:sz w:val="20"/>
                <w:szCs w:val="20"/>
              </w:rPr>
            </w:pPr>
            <w:r>
              <w:rPr>
                <w:sz w:val="20"/>
                <w:szCs w:val="20"/>
              </w:rPr>
              <w:t>-0.07</w:t>
            </w:r>
          </w:p>
        </w:tc>
        <w:tc>
          <w:tcPr>
            <w:tcW w:w="1881" w:type="dxa"/>
            <w:vAlign w:val="center"/>
          </w:tcPr>
          <w:p w14:paraId="4181FE40" w14:textId="77777777" w:rsidR="00733A74" w:rsidRDefault="0086085D">
            <w:pPr>
              <w:jc w:val="center"/>
              <w:rPr>
                <w:sz w:val="20"/>
                <w:szCs w:val="20"/>
              </w:rPr>
            </w:pPr>
            <w:r>
              <w:rPr>
                <w:sz w:val="20"/>
                <w:szCs w:val="20"/>
              </w:rPr>
              <w:t>0.834</w:t>
            </w:r>
          </w:p>
        </w:tc>
        <w:tc>
          <w:tcPr>
            <w:tcW w:w="1882" w:type="dxa"/>
            <w:vAlign w:val="center"/>
          </w:tcPr>
          <w:p w14:paraId="3303C075" w14:textId="77777777" w:rsidR="00733A74" w:rsidRDefault="0086085D">
            <w:pPr>
              <w:jc w:val="center"/>
              <w:rPr>
                <w:sz w:val="20"/>
                <w:szCs w:val="20"/>
              </w:rPr>
            </w:pPr>
            <w:r>
              <w:rPr>
                <w:sz w:val="20"/>
                <w:szCs w:val="20"/>
              </w:rPr>
              <w:t>0.428</w:t>
            </w:r>
          </w:p>
        </w:tc>
      </w:tr>
      <w:tr w:rsidR="00733A74" w14:paraId="0FE5BAD5" w14:textId="77777777" w:rsidTr="00733A74">
        <w:trPr>
          <w:trHeight w:val="314"/>
        </w:trPr>
        <w:tc>
          <w:tcPr>
            <w:tcW w:w="1881" w:type="dxa"/>
            <w:vAlign w:val="center"/>
          </w:tcPr>
          <w:p w14:paraId="0775FD45" w14:textId="77777777" w:rsidR="00733A74" w:rsidRDefault="0086085D">
            <w:pPr>
              <w:rPr>
                <w:sz w:val="20"/>
                <w:szCs w:val="20"/>
              </w:rPr>
            </w:pPr>
            <w:r>
              <w:rPr>
                <w:b/>
                <w:sz w:val="20"/>
                <w:szCs w:val="20"/>
              </w:rPr>
              <w:t>SIGLEC1</w:t>
            </w:r>
          </w:p>
        </w:tc>
        <w:tc>
          <w:tcPr>
            <w:tcW w:w="1881" w:type="dxa"/>
            <w:vAlign w:val="center"/>
          </w:tcPr>
          <w:p w14:paraId="5481F065" w14:textId="77777777" w:rsidR="00733A74" w:rsidRDefault="0086085D">
            <w:pPr>
              <w:jc w:val="center"/>
              <w:rPr>
                <w:sz w:val="20"/>
                <w:szCs w:val="20"/>
              </w:rPr>
            </w:pPr>
            <w:r>
              <w:rPr>
                <w:sz w:val="20"/>
                <w:szCs w:val="20"/>
              </w:rPr>
              <w:t>-0.043</w:t>
            </w:r>
          </w:p>
        </w:tc>
        <w:tc>
          <w:tcPr>
            <w:tcW w:w="1882" w:type="dxa"/>
            <w:vAlign w:val="center"/>
          </w:tcPr>
          <w:p w14:paraId="17F0329A" w14:textId="77777777" w:rsidR="00733A74" w:rsidRDefault="0086085D">
            <w:pPr>
              <w:jc w:val="center"/>
              <w:rPr>
                <w:sz w:val="20"/>
                <w:szCs w:val="20"/>
              </w:rPr>
            </w:pPr>
            <w:r>
              <w:rPr>
                <w:sz w:val="20"/>
                <w:szCs w:val="20"/>
              </w:rPr>
              <w:t>-0.042</w:t>
            </w:r>
          </w:p>
        </w:tc>
        <w:tc>
          <w:tcPr>
            <w:tcW w:w="1881" w:type="dxa"/>
            <w:vAlign w:val="center"/>
          </w:tcPr>
          <w:p w14:paraId="74D2049A" w14:textId="77777777" w:rsidR="00733A74" w:rsidRDefault="0086085D">
            <w:pPr>
              <w:jc w:val="center"/>
              <w:rPr>
                <w:sz w:val="20"/>
                <w:szCs w:val="20"/>
              </w:rPr>
            </w:pPr>
            <w:r>
              <w:rPr>
                <w:sz w:val="20"/>
                <w:szCs w:val="20"/>
              </w:rPr>
              <w:t>-0.524</w:t>
            </w:r>
          </w:p>
        </w:tc>
        <w:tc>
          <w:tcPr>
            <w:tcW w:w="1882" w:type="dxa"/>
            <w:vAlign w:val="center"/>
          </w:tcPr>
          <w:p w14:paraId="38076CCD" w14:textId="77777777" w:rsidR="00733A74" w:rsidRDefault="0086085D">
            <w:pPr>
              <w:jc w:val="center"/>
              <w:rPr>
                <w:sz w:val="20"/>
                <w:szCs w:val="20"/>
              </w:rPr>
            </w:pPr>
            <w:r>
              <w:rPr>
                <w:sz w:val="20"/>
                <w:szCs w:val="20"/>
              </w:rPr>
              <w:t>0.614</w:t>
            </w:r>
          </w:p>
        </w:tc>
      </w:tr>
      <w:tr w:rsidR="00733A74" w14:paraId="50F4BFFE" w14:textId="77777777" w:rsidTr="00733A74">
        <w:trPr>
          <w:trHeight w:val="314"/>
        </w:trPr>
        <w:tc>
          <w:tcPr>
            <w:tcW w:w="1881" w:type="dxa"/>
            <w:vAlign w:val="center"/>
          </w:tcPr>
          <w:p w14:paraId="7B3D465B" w14:textId="77777777" w:rsidR="00733A74" w:rsidRDefault="0086085D">
            <w:pPr>
              <w:rPr>
                <w:sz w:val="20"/>
                <w:szCs w:val="20"/>
              </w:rPr>
            </w:pPr>
            <w:r>
              <w:rPr>
                <w:b/>
                <w:sz w:val="20"/>
                <w:szCs w:val="20"/>
              </w:rPr>
              <w:t>SKR3</w:t>
            </w:r>
          </w:p>
        </w:tc>
        <w:tc>
          <w:tcPr>
            <w:tcW w:w="1881" w:type="dxa"/>
            <w:vAlign w:val="center"/>
          </w:tcPr>
          <w:p w14:paraId="78C10E1C" w14:textId="77777777" w:rsidR="00733A74" w:rsidRDefault="0086085D">
            <w:pPr>
              <w:jc w:val="center"/>
              <w:rPr>
                <w:sz w:val="20"/>
                <w:szCs w:val="20"/>
              </w:rPr>
            </w:pPr>
            <w:r>
              <w:rPr>
                <w:sz w:val="20"/>
                <w:szCs w:val="20"/>
              </w:rPr>
              <w:t>0.163</w:t>
            </w:r>
          </w:p>
        </w:tc>
        <w:tc>
          <w:tcPr>
            <w:tcW w:w="1882" w:type="dxa"/>
            <w:vAlign w:val="center"/>
          </w:tcPr>
          <w:p w14:paraId="21474E85" w14:textId="77777777" w:rsidR="00733A74" w:rsidRDefault="0086085D">
            <w:pPr>
              <w:jc w:val="center"/>
              <w:rPr>
                <w:sz w:val="20"/>
                <w:szCs w:val="20"/>
              </w:rPr>
            </w:pPr>
            <w:r>
              <w:rPr>
                <w:sz w:val="20"/>
                <w:szCs w:val="20"/>
              </w:rPr>
              <w:t>0.164</w:t>
            </w:r>
          </w:p>
        </w:tc>
        <w:tc>
          <w:tcPr>
            <w:tcW w:w="1881" w:type="dxa"/>
            <w:vAlign w:val="center"/>
          </w:tcPr>
          <w:p w14:paraId="479C1204" w14:textId="77777777" w:rsidR="00733A74" w:rsidRDefault="0086085D">
            <w:pPr>
              <w:jc w:val="center"/>
              <w:rPr>
                <w:sz w:val="20"/>
                <w:szCs w:val="20"/>
              </w:rPr>
            </w:pPr>
            <w:r>
              <w:rPr>
                <w:sz w:val="20"/>
                <w:szCs w:val="20"/>
              </w:rPr>
              <w:t>-0.485</w:t>
            </w:r>
          </w:p>
        </w:tc>
        <w:tc>
          <w:tcPr>
            <w:tcW w:w="1882" w:type="dxa"/>
            <w:vAlign w:val="center"/>
          </w:tcPr>
          <w:p w14:paraId="496C0B27" w14:textId="77777777" w:rsidR="00733A74" w:rsidRDefault="0086085D">
            <w:pPr>
              <w:jc w:val="center"/>
              <w:rPr>
                <w:sz w:val="20"/>
                <w:szCs w:val="20"/>
              </w:rPr>
            </w:pPr>
            <w:r>
              <w:rPr>
                <w:sz w:val="20"/>
                <w:szCs w:val="20"/>
              </w:rPr>
              <w:t>0.641</w:t>
            </w:r>
          </w:p>
        </w:tc>
      </w:tr>
      <w:tr w:rsidR="00733A74" w14:paraId="19CA1056" w14:textId="77777777" w:rsidTr="00733A74">
        <w:trPr>
          <w:trHeight w:val="314"/>
        </w:trPr>
        <w:tc>
          <w:tcPr>
            <w:tcW w:w="1881" w:type="dxa"/>
            <w:vAlign w:val="center"/>
          </w:tcPr>
          <w:p w14:paraId="58765188" w14:textId="77777777" w:rsidR="00733A74" w:rsidRDefault="0086085D">
            <w:pPr>
              <w:rPr>
                <w:sz w:val="20"/>
                <w:szCs w:val="20"/>
              </w:rPr>
            </w:pPr>
            <w:r>
              <w:rPr>
                <w:b/>
                <w:sz w:val="20"/>
                <w:szCs w:val="20"/>
              </w:rPr>
              <w:t>SLITRK5</w:t>
            </w:r>
          </w:p>
        </w:tc>
        <w:tc>
          <w:tcPr>
            <w:tcW w:w="1881" w:type="dxa"/>
            <w:vAlign w:val="center"/>
          </w:tcPr>
          <w:p w14:paraId="4E22BB94" w14:textId="77777777" w:rsidR="00733A74" w:rsidRDefault="0086085D">
            <w:pPr>
              <w:jc w:val="center"/>
              <w:rPr>
                <w:sz w:val="20"/>
                <w:szCs w:val="20"/>
              </w:rPr>
            </w:pPr>
            <w:r>
              <w:rPr>
                <w:sz w:val="20"/>
                <w:szCs w:val="20"/>
              </w:rPr>
              <w:t>0.148</w:t>
            </w:r>
          </w:p>
        </w:tc>
        <w:tc>
          <w:tcPr>
            <w:tcW w:w="1882" w:type="dxa"/>
            <w:vAlign w:val="center"/>
          </w:tcPr>
          <w:p w14:paraId="2582E932" w14:textId="77777777" w:rsidR="00733A74" w:rsidRDefault="0086085D">
            <w:pPr>
              <w:jc w:val="center"/>
              <w:rPr>
                <w:sz w:val="20"/>
                <w:szCs w:val="20"/>
              </w:rPr>
            </w:pPr>
            <w:r>
              <w:rPr>
                <w:sz w:val="20"/>
                <w:szCs w:val="20"/>
              </w:rPr>
              <w:t>0.154</w:t>
            </w:r>
          </w:p>
        </w:tc>
        <w:tc>
          <w:tcPr>
            <w:tcW w:w="1881" w:type="dxa"/>
            <w:vAlign w:val="center"/>
          </w:tcPr>
          <w:p w14:paraId="2A38E122" w14:textId="77777777" w:rsidR="00733A74" w:rsidRDefault="0086085D">
            <w:pPr>
              <w:jc w:val="center"/>
              <w:rPr>
                <w:sz w:val="20"/>
                <w:szCs w:val="20"/>
              </w:rPr>
            </w:pPr>
            <w:r>
              <w:rPr>
                <w:sz w:val="20"/>
                <w:szCs w:val="20"/>
              </w:rPr>
              <w:t>-1.471</w:t>
            </w:r>
          </w:p>
        </w:tc>
        <w:tc>
          <w:tcPr>
            <w:tcW w:w="1882" w:type="dxa"/>
            <w:vAlign w:val="center"/>
          </w:tcPr>
          <w:p w14:paraId="63219124" w14:textId="77777777" w:rsidR="00733A74" w:rsidRDefault="0086085D">
            <w:pPr>
              <w:jc w:val="center"/>
              <w:rPr>
                <w:sz w:val="20"/>
                <w:szCs w:val="20"/>
              </w:rPr>
            </w:pPr>
            <w:r>
              <w:rPr>
                <w:sz w:val="20"/>
                <w:szCs w:val="20"/>
              </w:rPr>
              <w:t>0.18</w:t>
            </w:r>
          </w:p>
        </w:tc>
      </w:tr>
      <w:tr w:rsidR="00733A74" w14:paraId="42021D8A" w14:textId="77777777" w:rsidTr="00733A74">
        <w:trPr>
          <w:trHeight w:val="314"/>
        </w:trPr>
        <w:tc>
          <w:tcPr>
            <w:tcW w:w="1881" w:type="dxa"/>
            <w:vAlign w:val="center"/>
          </w:tcPr>
          <w:p w14:paraId="77E16930" w14:textId="77777777" w:rsidR="00733A74" w:rsidRDefault="0086085D">
            <w:pPr>
              <w:rPr>
                <w:sz w:val="20"/>
                <w:szCs w:val="20"/>
              </w:rPr>
            </w:pPr>
            <w:r>
              <w:rPr>
                <w:b/>
                <w:sz w:val="20"/>
                <w:szCs w:val="20"/>
              </w:rPr>
              <w:t>SMPD1</w:t>
            </w:r>
          </w:p>
        </w:tc>
        <w:tc>
          <w:tcPr>
            <w:tcW w:w="1881" w:type="dxa"/>
            <w:vAlign w:val="center"/>
          </w:tcPr>
          <w:p w14:paraId="1D8D4E40" w14:textId="77777777" w:rsidR="00733A74" w:rsidRDefault="0086085D">
            <w:pPr>
              <w:jc w:val="center"/>
              <w:rPr>
                <w:sz w:val="20"/>
                <w:szCs w:val="20"/>
              </w:rPr>
            </w:pPr>
            <w:r>
              <w:rPr>
                <w:sz w:val="20"/>
                <w:szCs w:val="20"/>
              </w:rPr>
              <w:t>-0.034</w:t>
            </w:r>
          </w:p>
        </w:tc>
        <w:tc>
          <w:tcPr>
            <w:tcW w:w="1882" w:type="dxa"/>
            <w:vAlign w:val="center"/>
          </w:tcPr>
          <w:p w14:paraId="50FFB1CF" w14:textId="77777777" w:rsidR="00733A74" w:rsidRDefault="0086085D">
            <w:pPr>
              <w:jc w:val="center"/>
              <w:rPr>
                <w:sz w:val="20"/>
                <w:szCs w:val="20"/>
              </w:rPr>
            </w:pPr>
            <w:r>
              <w:rPr>
                <w:sz w:val="20"/>
                <w:szCs w:val="20"/>
              </w:rPr>
              <w:t>-0.034</w:t>
            </w:r>
          </w:p>
        </w:tc>
        <w:tc>
          <w:tcPr>
            <w:tcW w:w="1881" w:type="dxa"/>
            <w:vAlign w:val="center"/>
          </w:tcPr>
          <w:p w14:paraId="7C5533C1" w14:textId="77777777" w:rsidR="00733A74" w:rsidRDefault="0086085D">
            <w:pPr>
              <w:jc w:val="center"/>
              <w:rPr>
                <w:sz w:val="20"/>
                <w:szCs w:val="20"/>
              </w:rPr>
            </w:pPr>
            <w:r>
              <w:rPr>
                <w:sz w:val="20"/>
                <w:szCs w:val="20"/>
              </w:rPr>
              <w:t>0.06</w:t>
            </w:r>
          </w:p>
        </w:tc>
        <w:tc>
          <w:tcPr>
            <w:tcW w:w="1882" w:type="dxa"/>
            <w:vAlign w:val="center"/>
          </w:tcPr>
          <w:p w14:paraId="6BAF5FFB" w14:textId="77777777" w:rsidR="00733A74" w:rsidRDefault="0086085D">
            <w:pPr>
              <w:jc w:val="center"/>
              <w:rPr>
                <w:sz w:val="20"/>
                <w:szCs w:val="20"/>
              </w:rPr>
            </w:pPr>
            <w:r>
              <w:rPr>
                <w:sz w:val="20"/>
                <w:szCs w:val="20"/>
              </w:rPr>
              <w:t>0.953</w:t>
            </w:r>
          </w:p>
        </w:tc>
      </w:tr>
      <w:tr w:rsidR="00733A74" w14:paraId="015FC8FF" w14:textId="77777777" w:rsidTr="00733A74">
        <w:trPr>
          <w:trHeight w:val="314"/>
        </w:trPr>
        <w:tc>
          <w:tcPr>
            <w:tcW w:w="1881" w:type="dxa"/>
            <w:vAlign w:val="center"/>
          </w:tcPr>
          <w:p w14:paraId="66340CA0" w14:textId="77777777" w:rsidR="00733A74" w:rsidRDefault="0086085D">
            <w:pPr>
              <w:rPr>
                <w:sz w:val="20"/>
                <w:szCs w:val="20"/>
              </w:rPr>
            </w:pPr>
            <w:r>
              <w:rPr>
                <w:b/>
                <w:sz w:val="20"/>
                <w:szCs w:val="20"/>
              </w:rPr>
              <w:t>Stanniocalcin.1</w:t>
            </w:r>
          </w:p>
        </w:tc>
        <w:tc>
          <w:tcPr>
            <w:tcW w:w="1881" w:type="dxa"/>
            <w:vAlign w:val="center"/>
          </w:tcPr>
          <w:p w14:paraId="75D539A0" w14:textId="77777777" w:rsidR="00733A74" w:rsidRDefault="0086085D">
            <w:pPr>
              <w:jc w:val="center"/>
              <w:rPr>
                <w:sz w:val="20"/>
                <w:szCs w:val="20"/>
              </w:rPr>
            </w:pPr>
            <w:r>
              <w:rPr>
                <w:sz w:val="20"/>
                <w:szCs w:val="20"/>
              </w:rPr>
              <w:t>-0.04</w:t>
            </w:r>
          </w:p>
        </w:tc>
        <w:tc>
          <w:tcPr>
            <w:tcW w:w="1882" w:type="dxa"/>
            <w:vAlign w:val="center"/>
          </w:tcPr>
          <w:p w14:paraId="1010B7B9" w14:textId="77777777" w:rsidR="00733A74" w:rsidRDefault="0086085D">
            <w:pPr>
              <w:jc w:val="center"/>
              <w:rPr>
                <w:sz w:val="20"/>
                <w:szCs w:val="20"/>
              </w:rPr>
            </w:pPr>
            <w:r>
              <w:rPr>
                <w:sz w:val="20"/>
                <w:szCs w:val="20"/>
              </w:rPr>
              <w:t>-0.037</w:t>
            </w:r>
          </w:p>
        </w:tc>
        <w:tc>
          <w:tcPr>
            <w:tcW w:w="1881" w:type="dxa"/>
            <w:vAlign w:val="center"/>
          </w:tcPr>
          <w:p w14:paraId="6C64ECC7" w14:textId="77777777" w:rsidR="00733A74" w:rsidRDefault="0086085D">
            <w:pPr>
              <w:jc w:val="center"/>
              <w:rPr>
                <w:sz w:val="20"/>
                <w:szCs w:val="20"/>
              </w:rPr>
            </w:pPr>
            <w:r>
              <w:rPr>
                <w:sz w:val="20"/>
                <w:szCs w:val="20"/>
              </w:rPr>
              <w:t>-1.222</w:t>
            </w:r>
          </w:p>
        </w:tc>
        <w:tc>
          <w:tcPr>
            <w:tcW w:w="1882" w:type="dxa"/>
            <w:vAlign w:val="center"/>
          </w:tcPr>
          <w:p w14:paraId="76DC6D73" w14:textId="77777777" w:rsidR="00733A74" w:rsidRDefault="0086085D">
            <w:pPr>
              <w:jc w:val="center"/>
              <w:rPr>
                <w:sz w:val="20"/>
                <w:szCs w:val="20"/>
              </w:rPr>
            </w:pPr>
            <w:r>
              <w:rPr>
                <w:sz w:val="20"/>
                <w:szCs w:val="20"/>
              </w:rPr>
              <w:t>0.257</w:t>
            </w:r>
          </w:p>
        </w:tc>
      </w:tr>
      <w:tr w:rsidR="00733A74" w14:paraId="29ABDDFA" w14:textId="77777777" w:rsidTr="00733A74">
        <w:trPr>
          <w:trHeight w:val="314"/>
        </w:trPr>
        <w:tc>
          <w:tcPr>
            <w:tcW w:w="1881" w:type="dxa"/>
            <w:vAlign w:val="center"/>
          </w:tcPr>
          <w:p w14:paraId="52AE879F" w14:textId="77777777" w:rsidR="00733A74" w:rsidRDefault="0086085D">
            <w:pPr>
              <w:rPr>
                <w:sz w:val="20"/>
                <w:szCs w:val="20"/>
              </w:rPr>
            </w:pPr>
            <w:r>
              <w:rPr>
                <w:b/>
                <w:sz w:val="20"/>
                <w:szCs w:val="20"/>
              </w:rPr>
              <w:t>Testican.2</w:t>
            </w:r>
          </w:p>
        </w:tc>
        <w:tc>
          <w:tcPr>
            <w:tcW w:w="1881" w:type="dxa"/>
            <w:vAlign w:val="center"/>
          </w:tcPr>
          <w:p w14:paraId="0C95C651" w14:textId="77777777" w:rsidR="00733A74" w:rsidRDefault="0086085D">
            <w:pPr>
              <w:jc w:val="center"/>
              <w:rPr>
                <w:sz w:val="20"/>
                <w:szCs w:val="20"/>
              </w:rPr>
            </w:pPr>
            <w:r>
              <w:rPr>
                <w:sz w:val="20"/>
                <w:szCs w:val="20"/>
              </w:rPr>
              <w:t>-0.212</w:t>
            </w:r>
          </w:p>
        </w:tc>
        <w:tc>
          <w:tcPr>
            <w:tcW w:w="1882" w:type="dxa"/>
            <w:vAlign w:val="center"/>
          </w:tcPr>
          <w:p w14:paraId="68E5D16A" w14:textId="77777777" w:rsidR="00733A74" w:rsidRDefault="0086085D">
            <w:pPr>
              <w:jc w:val="center"/>
              <w:rPr>
                <w:sz w:val="20"/>
                <w:szCs w:val="20"/>
              </w:rPr>
            </w:pPr>
            <w:r>
              <w:rPr>
                <w:sz w:val="20"/>
                <w:szCs w:val="20"/>
              </w:rPr>
              <w:t>-0.214</w:t>
            </w:r>
          </w:p>
        </w:tc>
        <w:tc>
          <w:tcPr>
            <w:tcW w:w="1881" w:type="dxa"/>
            <w:vAlign w:val="center"/>
          </w:tcPr>
          <w:p w14:paraId="539FADFE" w14:textId="77777777" w:rsidR="00733A74" w:rsidRDefault="0086085D">
            <w:pPr>
              <w:jc w:val="center"/>
              <w:rPr>
                <w:sz w:val="20"/>
                <w:szCs w:val="20"/>
              </w:rPr>
            </w:pPr>
            <w:r>
              <w:rPr>
                <w:sz w:val="20"/>
                <w:szCs w:val="20"/>
              </w:rPr>
              <w:t>0.795</w:t>
            </w:r>
          </w:p>
        </w:tc>
        <w:tc>
          <w:tcPr>
            <w:tcW w:w="1882" w:type="dxa"/>
            <w:vAlign w:val="center"/>
          </w:tcPr>
          <w:p w14:paraId="2FE2C4FD" w14:textId="77777777" w:rsidR="00733A74" w:rsidRDefault="0086085D">
            <w:pPr>
              <w:jc w:val="center"/>
              <w:rPr>
                <w:sz w:val="20"/>
                <w:szCs w:val="20"/>
              </w:rPr>
            </w:pPr>
            <w:r>
              <w:rPr>
                <w:sz w:val="20"/>
                <w:szCs w:val="20"/>
              </w:rPr>
              <w:t>0.449</w:t>
            </w:r>
          </w:p>
        </w:tc>
      </w:tr>
      <w:tr w:rsidR="00733A74" w14:paraId="49C804DD" w14:textId="77777777" w:rsidTr="00733A74">
        <w:trPr>
          <w:trHeight w:val="314"/>
        </w:trPr>
        <w:tc>
          <w:tcPr>
            <w:tcW w:w="1881" w:type="dxa"/>
            <w:vAlign w:val="center"/>
          </w:tcPr>
          <w:p w14:paraId="416F7EE9" w14:textId="77777777" w:rsidR="00733A74" w:rsidRDefault="0086085D">
            <w:pPr>
              <w:rPr>
                <w:sz w:val="20"/>
                <w:szCs w:val="20"/>
              </w:rPr>
            </w:pPr>
            <w:proofErr w:type="spellStart"/>
            <w:r>
              <w:rPr>
                <w:b/>
                <w:sz w:val="20"/>
                <w:szCs w:val="20"/>
              </w:rPr>
              <w:t>TGF.alpha</w:t>
            </w:r>
            <w:proofErr w:type="spellEnd"/>
          </w:p>
        </w:tc>
        <w:tc>
          <w:tcPr>
            <w:tcW w:w="1881" w:type="dxa"/>
            <w:vAlign w:val="center"/>
          </w:tcPr>
          <w:p w14:paraId="6D64883C" w14:textId="77777777" w:rsidR="00733A74" w:rsidRDefault="0086085D">
            <w:pPr>
              <w:jc w:val="center"/>
              <w:rPr>
                <w:sz w:val="20"/>
                <w:szCs w:val="20"/>
              </w:rPr>
            </w:pPr>
            <w:r>
              <w:rPr>
                <w:sz w:val="20"/>
                <w:szCs w:val="20"/>
              </w:rPr>
              <w:t>0.024</w:t>
            </w:r>
          </w:p>
        </w:tc>
        <w:tc>
          <w:tcPr>
            <w:tcW w:w="1882" w:type="dxa"/>
            <w:vAlign w:val="center"/>
          </w:tcPr>
          <w:p w14:paraId="44CB4C99" w14:textId="77777777" w:rsidR="00733A74" w:rsidRDefault="0086085D">
            <w:pPr>
              <w:jc w:val="center"/>
              <w:rPr>
                <w:sz w:val="20"/>
                <w:szCs w:val="20"/>
              </w:rPr>
            </w:pPr>
            <w:r>
              <w:rPr>
                <w:sz w:val="20"/>
                <w:szCs w:val="20"/>
              </w:rPr>
              <w:t>0.019</w:t>
            </w:r>
          </w:p>
        </w:tc>
        <w:tc>
          <w:tcPr>
            <w:tcW w:w="1881" w:type="dxa"/>
            <w:vAlign w:val="center"/>
          </w:tcPr>
          <w:p w14:paraId="46466B83" w14:textId="77777777" w:rsidR="00733A74" w:rsidRDefault="0086085D">
            <w:pPr>
              <w:jc w:val="center"/>
              <w:rPr>
                <w:sz w:val="20"/>
                <w:szCs w:val="20"/>
              </w:rPr>
            </w:pPr>
            <w:r>
              <w:rPr>
                <w:sz w:val="20"/>
                <w:szCs w:val="20"/>
              </w:rPr>
              <w:t>1.798</w:t>
            </w:r>
          </w:p>
        </w:tc>
        <w:tc>
          <w:tcPr>
            <w:tcW w:w="1882" w:type="dxa"/>
            <w:vAlign w:val="center"/>
          </w:tcPr>
          <w:p w14:paraId="169769F1" w14:textId="77777777" w:rsidR="00733A74" w:rsidRDefault="0086085D">
            <w:pPr>
              <w:jc w:val="center"/>
              <w:rPr>
                <w:sz w:val="20"/>
                <w:szCs w:val="20"/>
              </w:rPr>
            </w:pPr>
            <w:r>
              <w:rPr>
                <w:sz w:val="20"/>
                <w:szCs w:val="20"/>
              </w:rPr>
              <w:t>0.11</w:t>
            </w:r>
          </w:p>
        </w:tc>
      </w:tr>
      <w:tr w:rsidR="00733A74" w14:paraId="6FEF5D82" w14:textId="77777777" w:rsidTr="00733A74">
        <w:trPr>
          <w:trHeight w:val="314"/>
        </w:trPr>
        <w:tc>
          <w:tcPr>
            <w:tcW w:w="1881" w:type="dxa"/>
            <w:vAlign w:val="center"/>
          </w:tcPr>
          <w:p w14:paraId="196F629C" w14:textId="77777777" w:rsidR="00733A74" w:rsidRDefault="0086085D">
            <w:pPr>
              <w:rPr>
                <w:sz w:val="20"/>
                <w:szCs w:val="20"/>
              </w:rPr>
            </w:pPr>
            <w:r>
              <w:rPr>
                <w:b/>
                <w:sz w:val="20"/>
                <w:szCs w:val="20"/>
              </w:rPr>
              <w:t>THBS2</w:t>
            </w:r>
          </w:p>
        </w:tc>
        <w:tc>
          <w:tcPr>
            <w:tcW w:w="1881" w:type="dxa"/>
            <w:vAlign w:val="center"/>
          </w:tcPr>
          <w:p w14:paraId="6126C9B8" w14:textId="77777777" w:rsidR="00733A74" w:rsidRDefault="0086085D">
            <w:pPr>
              <w:jc w:val="center"/>
              <w:rPr>
                <w:sz w:val="20"/>
                <w:szCs w:val="20"/>
              </w:rPr>
            </w:pPr>
            <w:r>
              <w:rPr>
                <w:sz w:val="20"/>
                <w:szCs w:val="20"/>
              </w:rPr>
              <w:t>-0.116</w:t>
            </w:r>
          </w:p>
        </w:tc>
        <w:tc>
          <w:tcPr>
            <w:tcW w:w="1882" w:type="dxa"/>
            <w:vAlign w:val="center"/>
          </w:tcPr>
          <w:p w14:paraId="281589E3" w14:textId="77777777" w:rsidR="00733A74" w:rsidRDefault="0086085D">
            <w:pPr>
              <w:jc w:val="center"/>
              <w:rPr>
                <w:sz w:val="20"/>
                <w:szCs w:val="20"/>
              </w:rPr>
            </w:pPr>
            <w:r>
              <w:rPr>
                <w:sz w:val="20"/>
                <w:szCs w:val="20"/>
              </w:rPr>
              <w:t>-0.119</w:t>
            </w:r>
          </w:p>
        </w:tc>
        <w:tc>
          <w:tcPr>
            <w:tcW w:w="1881" w:type="dxa"/>
            <w:vAlign w:val="center"/>
          </w:tcPr>
          <w:p w14:paraId="5D578E79" w14:textId="77777777" w:rsidR="00733A74" w:rsidRDefault="0086085D">
            <w:pPr>
              <w:jc w:val="center"/>
              <w:rPr>
                <w:sz w:val="20"/>
                <w:szCs w:val="20"/>
              </w:rPr>
            </w:pPr>
            <w:r>
              <w:rPr>
                <w:sz w:val="20"/>
                <w:szCs w:val="20"/>
              </w:rPr>
              <w:t>0.996</w:t>
            </w:r>
          </w:p>
        </w:tc>
        <w:tc>
          <w:tcPr>
            <w:tcW w:w="1882" w:type="dxa"/>
            <w:vAlign w:val="center"/>
          </w:tcPr>
          <w:p w14:paraId="03019CF7" w14:textId="77777777" w:rsidR="00733A74" w:rsidRDefault="0086085D">
            <w:pPr>
              <w:jc w:val="center"/>
              <w:rPr>
                <w:sz w:val="20"/>
                <w:szCs w:val="20"/>
              </w:rPr>
            </w:pPr>
            <w:r>
              <w:rPr>
                <w:sz w:val="20"/>
                <w:szCs w:val="20"/>
              </w:rPr>
              <w:t>0.348</w:t>
            </w:r>
          </w:p>
        </w:tc>
      </w:tr>
      <w:tr w:rsidR="00733A74" w14:paraId="50B1DA56" w14:textId="77777777" w:rsidTr="00733A74">
        <w:trPr>
          <w:trHeight w:val="314"/>
        </w:trPr>
        <w:tc>
          <w:tcPr>
            <w:tcW w:w="1881" w:type="dxa"/>
            <w:vAlign w:val="center"/>
          </w:tcPr>
          <w:p w14:paraId="4CE343C2" w14:textId="77777777" w:rsidR="00733A74" w:rsidRDefault="0086085D">
            <w:pPr>
              <w:rPr>
                <w:sz w:val="20"/>
                <w:szCs w:val="20"/>
              </w:rPr>
            </w:pPr>
            <w:r>
              <w:rPr>
                <w:b/>
                <w:sz w:val="20"/>
                <w:szCs w:val="20"/>
              </w:rPr>
              <w:t>TNFRSF17</w:t>
            </w:r>
          </w:p>
        </w:tc>
        <w:tc>
          <w:tcPr>
            <w:tcW w:w="1881" w:type="dxa"/>
            <w:vAlign w:val="center"/>
          </w:tcPr>
          <w:p w14:paraId="45AB39E0" w14:textId="77777777" w:rsidR="00733A74" w:rsidRDefault="0086085D">
            <w:pPr>
              <w:jc w:val="center"/>
              <w:rPr>
                <w:sz w:val="20"/>
                <w:szCs w:val="20"/>
              </w:rPr>
            </w:pPr>
            <w:r>
              <w:rPr>
                <w:sz w:val="20"/>
                <w:szCs w:val="20"/>
              </w:rPr>
              <w:t>0.013</w:t>
            </w:r>
          </w:p>
        </w:tc>
        <w:tc>
          <w:tcPr>
            <w:tcW w:w="1882" w:type="dxa"/>
            <w:vAlign w:val="center"/>
          </w:tcPr>
          <w:p w14:paraId="54D81C64" w14:textId="77777777" w:rsidR="00733A74" w:rsidRDefault="0086085D">
            <w:pPr>
              <w:jc w:val="center"/>
              <w:rPr>
                <w:sz w:val="20"/>
                <w:szCs w:val="20"/>
              </w:rPr>
            </w:pPr>
            <w:r>
              <w:rPr>
                <w:sz w:val="20"/>
                <w:szCs w:val="20"/>
              </w:rPr>
              <w:t>0.012</w:t>
            </w:r>
          </w:p>
        </w:tc>
        <w:tc>
          <w:tcPr>
            <w:tcW w:w="1881" w:type="dxa"/>
            <w:vAlign w:val="center"/>
          </w:tcPr>
          <w:p w14:paraId="01C61641" w14:textId="77777777" w:rsidR="00733A74" w:rsidRDefault="0086085D">
            <w:pPr>
              <w:jc w:val="center"/>
              <w:rPr>
                <w:sz w:val="20"/>
                <w:szCs w:val="20"/>
              </w:rPr>
            </w:pPr>
            <w:r>
              <w:rPr>
                <w:sz w:val="20"/>
                <w:szCs w:val="20"/>
              </w:rPr>
              <w:t>1.069</w:t>
            </w:r>
          </w:p>
        </w:tc>
        <w:tc>
          <w:tcPr>
            <w:tcW w:w="1882" w:type="dxa"/>
            <w:vAlign w:val="center"/>
          </w:tcPr>
          <w:p w14:paraId="27505AA3" w14:textId="77777777" w:rsidR="00733A74" w:rsidRDefault="0086085D">
            <w:pPr>
              <w:jc w:val="center"/>
              <w:rPr>
                <w:sz w:val="20"/>
                <w:szCs w:val="20"/>
              </w:rPr>
            </w:pPr>
            <w:r>
              <w:rPr>
                <w:sz w:val="20"/>
                <w:szCs w:val="20"/>
              </w:rPr>
              <w:t>0.316</w:t>
            </w:r>
          </w:p>
        </w:tc>
      </w:tr>
      <w:tr w:rsidR="00733A74" w14:paraId="673C37A3" w14:textId="77777777" w:rsidTr="00733A74">
        <w:trPr>
          <w:trHeight w:val="314"/>
        </w:trPr>
        <w:tc>
          <w:tcPr>
            <w:tcW w:w="1881" w:type="dxa"/>
            <w:vAlign w:val="center"/>
          </w:tcPr>
          <w:p w14:paraId="5211EBC9" w14:textId="77777777" w:rsidR="00733A74" w:rsidRDefault="0086085D">
            <w:pPr>
              <w:rPr>
                <w:sz w:val="20"/>
                <w:szCs w:val="20"/>
              </w:rPr>
            </w:pPr>
            <w:r>
              <w:rPr>
                <w:b/>
                <w:sz w:val="20"/>
                <w:szCs w:val="20"/>
              </w:rPr>
              <w:t>TNFRSF1B</w:t>
            </w:r>
          </w:p>
        </w:tc>
        <w:tc>
          <w:tcPr>
            <w:tcW w:w="1881" w:type="dxa"/>
            <w:vAlign w:val="center"/>
          </w:tcPr>
          <w:p w14:paraId="148F4FFE" w14:textId="77777777" w:rsidR="00733A74" w:rsidRDefault="0086085D">
            <w:pPr>
              <w:jc w:val="center"/>
              <w:rPr>
                <w:sz w:val="20"/>
                <w:szCs w:val="20"/>
              </w:rPr>
            </w:pPr>
            <w:r>
              <w:rPr>
                <w:sz w:val="20"/>
                <w:szCs w:val="20"/>
              </w:rPr>
              <w:t>-0.106</w:t>
            </w:r>
          </w:p>
        </w:tc>
        <w:tc>
          <w:tcPr>
            <w:tcW w:w="1882" w:type="dxa"/>
            <w:vAlign w:val="center"/>
          </w:tcPr>
          <w:p w14:paraId="58FC922C" w14:textId="77777777" w:rsidR="00733A74" w:rsidRDefault="0086085D">
            <w:pPr>
              <w:jc w:val="center"/>
              <w:rPr>
                <w:sz w:val="20"/>
                <w:szCs w:val="20"/>
              </w:rPr>
            </w:pPr>
            <w:r>
              <w:rPr>
                <w:sz w:val="20"/>
                <w:szCs w:val="20"/>
              </w:rPr>
              <w:t>-0.108</w:t>
            </w:r>
          </w:p>
        </w:tc>
        <w:tc>
          <w:tcPr>
            <w:tcW w:w="1881" w:type="dxa"/>
            <w:vAlign w:val="center"/>
          </w:tcPr>
          <w:p w14:paraId="6C808616" w14:textId="77777777" w:rsidR="00733A74" w:rsidRDefault="0086085D">
            <w:pPr>
              <w:jc w:val="center"/>
              <w:rPr>
                <w:sz w:val="20"/>
                <w:szCs w:val="20"/>
              </w:rPr>
            </w:pPr>
            <w:r>
              <w:rPr>
                <w:sz w:val="20"/>
                <w:szCs w:val="20"/>
              </w:rPr>
              <w:t>1.039</w:t>
            </w:r>
          </w:p>
        </w:tc>
        <w:tc>
          <w:tcPr>
            <w:tcW w:w="1882" w:type="dxa"/>
            <w:vAlign w:val="center"/>
          </w:tcPr>
          <w:p w14:paraId="19A4ED9C" w14:textId="77777777" w:rsidR="00733A74" w:rsidRDefault="0086085D">
            <w:pPr>
              <w:jc w:val="center"/>
              <w:rPr>
                <w:sz w:val="20"/>
                <w:szCs w:val="20"/>
              </w:rPr>
            </w:pPr>
            <w:r>
              <w:rPr>
                <w:sz w:val="20"/>
                <w:szCs w:val="20"/>
              </w:rPr>
              <w:t>0.329</w:t>
            </w:r>
          </w:p>
        </w:tc>
      </w:tr>
      <w:tr w:rsidR="00733A74" w14:paraId="31796695" w14:textId="77777777" w:rsidTr="00733A74">
        <w:trPr>
          <w:trHeight w:val="314"/>
        </w:trPr>
        <w:tc>
          <w:tcPr>
            <w:tcW w:w="1881" w:type="dxa"/>
            <w:vAlign w:val="center"/>
          </w:tcPr>
          <w:p w14:paraId="0C2F4A60" w14:textId="77777777" w:rsidR="00733A74" w:rsidRDefault="0086085D">
            <w:pPr>
              <w:rPr>
                <w:sz w:val="20"/>
                <w:szCs w:val="20"/>
              </w:rPr>
            </w:pPr>
            <w:r>
              <w:rPr>
                <w:b/>
                <w:sz w:val="20"/>
                <w:szCs w:val="20"/>
              </w:rPr>
              <w:t>TPO</w:t>
            </w:r>
          </w:p>
        </w:tc>
        <w:tc>
          <w:tcPr>
            <w:tcW w:w="1881" w:type="dxa"/>
            <w:vAlign w:val="center"/>
          </w:tcPr>
          <w:p w14:paraId="0D44F668" w14:textId="77777777" w:rsidR="00733A74" w:rsidRDefault="0086085D">
            <w:pPr>
              <w:jc w:val="center"/>
              <w:rPr>
                <w:sz w:val="20"/>
                <w:szCs w:val="20"/>
              </w:rPr>
            </w:pPr>
            <w:r>
              <w:rPr>
                <w:sz w:val="20"/>
                <w:szCs w:val="20"/>
              </w:rPr>
              <w:t>-0.308</w:t>
            </w:r>
          </w:p>
        </w:tc>
        <w:tc>
          <w:tcPr>
            <w:tcW w:w="1882" w:type="dxa"/>
            <w:vAlign w:val="center"/>
          </w:tcPr>
          <w:p w14:paraId="29ADA9BB" w14:textId="77777777" w:rsidR="00733A74" w:rsidRDefault="0086085D">
            <w:pPr>
              <w:jc w:val="center"/>
              <w:rPr>
                <w:sz w:val="20"/>
                <w:szCs w:val="20"/>
              </w:rPr>
            </w:pPr>
            <w:r>
              <w:rPr>
                <w:sz w:val="20"/>
                <w:szCs w:val="20"/>
              </w:rPr>
              <w:t>-0.31</w:t>
            </w:r>
          </w:p>
        </w:tc>
        <w:tc>
          <w:tcPr>
            <w:tcW w:w="1881" w:type="dxa"/>
            <w:vAlign w:val="center"/>
          </w:tcPr>
          <w:p w14:paraId="06553C62" w14:textId="77777777" w:rsidR="00733A74" w:rsidRDefault="0086085D">
            <w:pPr>
              <w:jc w:val="center"/>
              <w:rPr>
                <w:sz w:val="20"/>
                <w:szCs w:val="20"/>
              </w:rPr>
            </w:pPr>
            <w:r>
              <w:rPr>
                <w:sz w:val="20"/>
                <w:szCs w:val="20"/>
              </w:rPr>
              <w:t>0.7</w:t>
            </w:r>
          </w:p>
        </w:tc>
        <w:tc>
          <w:tcPr>
            <w:tcW w:w="1882" w:type="dxa"/>
            <w:vAlign w:val="center"/>
          </w:tcPr>
          <w:p w14:paraId="0EFA4017" w14:textId="77777777" w:rsidR="00733A74" w:rsidRDefault="0086085D">
            <w:pPr>
              <w:jc w:val="center"/>
              <w:rPr>
                <w:sz w:val="20"/>
                <w:szCs w:val="20"/>
              </w:rPr>
            </w:pPr>
            <w:r>
              <w:rPr>
                <w:sz w:val="20"/>
                <w:szCs w:val="20"/>
              </w:rPr>
              <w:t>0.504</w:t>
            </w:r>
          </w:p>
        </w:tc>
      </w:tr>
      <w:tr w:rsidR="00733A74" w14:paraId="15E38B98" w14:textId="77777777" w:rsidTr="00733A74">
        <w:trPr>
          <w:trHeight w:val="314"/>
        </w:trPr>
        <w:tc>
          <w:tcPr>
            <w:tcW w:w="1881" w:type="dxa"/>
            <w:vAlign w:val="center"/>
          </w:tcPr>
          <w:p w14:paraId="19612CC3" w14:textId="77777777" w:rsidR="00733A74" w:rsidRDefault="0086085D">
            <w:pPr>
              <w:rPr>
                <w:sz w:val="20"/>
                <w:szCs w:val="20"/>
              </w:rPr>
            </w:pPr>
            <w:r>
              <w:rPr>
                <w:b/>
                <w:sz w:val="20"/>
                <w:szCs w:val="20"/>
              </w:rPr>
              <w:t>Trypsin.2</w:t>
            </w:r>
          </w:p>
        </w:tc>
        <w:tc>
          <w:tcPr>
            <w:tcW w:w="1881" w:type="dxa"/>
            <w:vAlign w:val="center"/>
          </w:tcPr>
          <w:p w14:paraId="3FFEE505" w14:textId="77777777" w:rsidR="00733A74" w:rsidRDefault="0086085D">
            <w:pPr>
              <w:jc w:val="center"/>
              <w:rPr>
                <w:sz w:val="20"/>
                <w:szCs w:val="20"/>
              </w:rPr>
            </w:pPr>
            <w:r>
              <w:rPr>
                <w:sz w:val="20"/>
                <w:szCs w:val="20"/>
              </w:rPr>
              <w:t>-0.104</w:t>
            </w:r>
          </w:p>
        </w:tc>
        <w:tc>
          <w:tcPr>
            <w:tcW w:w="1882" w:type="dxa"/>
            <w:vAlign w:val="center"/>
          </w:tcPr>
          <w:p w14:paraId="30A4C2CA" w14:textId="77777777" w:rsidR="00733A74" w:rsidRDefault="0086085D">
            <w:pPr>
              <w:jc w:val="center"/>
              <w:rPr>
                <w:sz w:val="20"/>
                <w:szCs w:val="20"/>
              </w:rPr>
            </w:pPr>
            <w:r>
              <w:rPr>
                <w:sz w:val="20"/>
                <w:szCs w:val="20"/>
              </w:rPr>
              <w:t>-0.103</w:t>
            </w:r>
          </w:p>
        </w:tc>
        <w:tc>
          <w:tcPr>
            <w:tcW w:w="1881" w:type="dxa"/>
            <w:vAlign w:val="center"/>
          </w:tcPr>
          <w:p w14:paraId="3BD18E48" w14:textId="77777777" w:rsidR="00733A74" w:rsidRDefault="0086085D">
            <w:pPr>
              <w:jc w:val="center"/>
              <w:rPr>
                <w:sz w:val="20"/>
                <w:szCs w:val="20"/>
              </w:rPr>
            </w:pPr>
            <w:r>
              <w:rPr>
                <w:sz w:val="20"/>
                <w:szCs w:val="20"/>
              </w:rPr>
              <w:t>-1.352</w:t>
            </w:r>
          </w:p>
        </w:tc>
        <w:tc>
          <w:tcPr>
            <w:tcW w:w="1882" w:type="dxa"/>
            <w:vAlign w:val="center"/>
          </w:tcPr>
          <w:p w14:paraId="714C4442" w14:textId="77777777" w:rsidR="00733A74" w:rsidRDefault="0086085D">
            <w:pPr>
              <w:jc w:val="center"/>
              <w:rPr>
                <w:sz w:val="20"/>
                <w:szCs w:val="20"/>
              </w:rPr>
            </w:pPr>
            <w:r>
              <w:rPr>
                <w:sz w:val="20"/>
                <w:szCs w:val="20"/>
              </w:rPr>
              <w:t>0.213</w:t>
            </w:r>
          </w:p>
        </w:tc>
      </w:tr>
      <w:tr w:rsidR="00733A74" w14:paraId="75606DB1" w14:textId="77777777" w:rsidTr="00733A74">
        <w:trPr>
          <w:trHeight w:val="314"/>
        </w:trPr>
        <w:tc>
          <w:tcPr>
            <w:tcW w:w="1881" w:type="dxa"/>
            <w:vAlign w:val="center"/>
          </w:tcPr>
          <w:p w14:paraId="556F042F" w14:textId="77777777" w:rsidR="00733A74" w:rsidRDefault="0086085D">
            <w:pPr>
              <w:rPr>
                <w:sz w:val="20"/>
                <w:szCs w:val="20"/>
              </w:rPr>
            </w:pPr>
            <w:r>
              <w:rPr>
                <w:b/>
                <w:sz w:val="20"/>
                <w:szCs w:val="20"/>
              </w:rPr>
              <w:t>Tryptase.beta.2</w:t>
            </w:r>
          </w:p>
        </w:tc>
        <w:tc>
          <w:tcPr>
            <w:tcW w:w="1881" w:type="dxa"/>
            <w:vAlign w:val="center"/>
          </w:tcPr>
          <w:p w14:paraId="1F00613C" w14:textId="77777777" w:rsidR="00733A74" w:rsidRDefault="0086085D">
            <w:pPr>
              <w:jc w:val="center"/>
              <w:rPr>
                <w:sz w:val="20"/>
                <w:szCs w:val="20"/>
              </w:rPr>
            </w:pPr>
            <w:r>
              <w:rPr>
                <w:sz w:val="20"/>
                <w:szCs w:val="20"/>
              </w:rPr>
              <w:t>-0.174</w:t>
            </w:r>
          </w:p>
        </w:tc>
        <w:tc>
          <w:tcPr>
            <w:tcW w:w="1882" w:type="dxa"/>
            <w:vAlign w:val="center"/>
          </w:tcPr>
          <w:p w14:paraId="6C9EEC52" w14:textId="77777777" w:rsidR="00733A74" w:rsidRDefault="0086085D">
            <w:pPr>
              <w:jc w:val="center"/>
              <w:rPr>
                <w:sz w:val="20"/>
                <w:szCs w:val="20"/>
              </w:rPr>
            </w:pPr>
            <w:r>
              <w:rPr>
                <w:sz w:val="20"/>
                <w:szCs w:val="20"/>
              </w:rPr>
              <w:t>-0.174</w:t>
            </w:r>
          </w:p>
        </w:tc>
        <w:tc>
          <w:tcPr>
            <w:tcW w:w="1881" w:type="dxa"/>
            <w:vAlign w:val="center"/>
          </w:tcPr>
          <w:p w14:paraId="27DD0877" w14:textId="77777777" w:rsidR="00733A74" w:rsidRDefault="0086085D">
            <w:pPr>
              <w:jc w:val="center"/>
              <w:rPr>
                <w:sz w:val="20"/>
                <w:szCs w:val="20"/>
              </w:rPr>
            </w:pPr>
            <w:r>
              <w:rPr>
                <w:sz w:val="20"/>
                <w:szCs w:val="20"/>
              </w:rPr>
              <w:t>0.043</w:t>
            </w:r>
          </w:p>
        </w:tc>
        <w:tc>
          <w:tcPr>
            <w:tcW w:w="1882" w:type="dxa"/>
            <w:vAlign w:val="center"/>
          </w:tcPr>
          <w:p w14:paraId="659A8EAD" w14:textId="77777777" w:rsidR="00733A74" w:rsidRDefault="0086085D">
            <w:pPr>
              <w:jc w:val="center"/>
              <w:rPr>
                <w:sz w:val="20"/>
                <w:szCs w:val="20"/>
              </w:rPr>
            </w:pPr>
            <w:r>
              <w:rPr>
                <w:sz w:val="20"/>
                <w:szCs w:val="20"/>
              </w:rPr>
              <w:t>0.967</w:t>
            </w:r>
          </w:p>
        </w:tc>
      </w:tr>
      <w:tr w:rsidR="00733A74" w14:paraId="0274C83D" w14:textId="77777777" w:rsidTr="00733A74">
        <w:trPr>
          <w:trHeight w:val="314"/>
        </w:trPr>
        <w:tc>
          <w:tcPr>
            <w:tcW w:w="1881" w:type="dxa"/>
            <w:vAlign w:val="center"/>
          </w:tcPr>
          <w:p w14:paraId="0F5D2041" w14:textId="77777777" w:rsidR="00733A74" w:rsidRDefault="0086085D">
            <w:pPr>
              <w:rPr>
                <w:sz w:val="20"/>
                <w:szCs w:val="20"/>
              </w:rPr>
            </w:pPr>
            <w:r>
              <w:rPr>
                <w:b/>
                <w:sz w:val="20"/>
                <w:szCs w:val="20"/>
              </w:rPr>
              <w:t>VCAM1</w:t>
            </w:r>
          </w:p>
        </w:tc>
        <w:tc>
          <w:tcPr>
            <w:tcW w:w="1881" w:type="dxa"/>
            <w:vAlign w:val="center"/>
          </w:tcPr>
          <w:p w14:paraId="02AB2852" w14:textId="77777777" w:rsidR="00733A74" w:rsidRDefault="0086085D">
            <w:pPr>
              <w:jc w:val="center"/>
              <w:rPr>
                <w:sz w:val="20"/>
                <w:szCs w:val="20"/>
              </w:rPr>
            </w:pPr>
            <w:r>
              <w:rPr>
                <w:sz w:val="20"/>
                <w:szCs w:val="20"/>
              </w:rPr>
              <w:t>-0.008</w:t>
            </w:r>
          </w:p>
        </w:tc>
        <w:tc>
          <w:tcPr>
            <w:tcW w:w="1882" w:type="dxa"/>
            <w:vAlign w:val="center"/>
          </w:tcPr>
          <w:p w14:paraId="7B3688EF" w14:textId="77777777" w:rsidR="00733A74" w:rsidRDefault="0086085D">
            <w:pPr>
              <w:jc w:val="center"/>
              <w:rPr>
                <w:sz w:val="20"/>
                <w:szCs w:val="20"/>
              </w:rPr>
            </w:pPr>
            <w:r>
              <w:rPr>
                <w:sz w:val="20"/>
                <w:szCs w:val="20"/>
              </w:rPr>
              <w:t>-0.008</w:t>
            </w:r>
          </w:p>
        </w:tc>
        <w:tc>
          <w:tcPr>
            <w:tcW w:w="1881" w:type="dxa"/>
            <w:vAlign w:val="center"/>
          </w:tcPr>
          <w:p w14:paraId="76302D0A" w14:textId="77777777" w:rsidR="00733A74" w:rsidRDefault="0086085D">
            <w:pPr>
              <w:jc w:val="center"/>
              <w:rPr>
                <w:sz w:val="20"/>
                <w:szCs w:val="20"/>
              </w:rPr>
            </w:pPr>
            <w:r>
              <w:rPr>
                <w:sz w:val="20"/>
                <w:szCs w:val="20"/>
              </w:rPr>
              <w:t>0.012</w:t>
            </w:r>
          </w:p>
        </w:tc>
        <w:tc>
          <w:tcPr>
            <w:tcW w:w="1882" w:type="dxa"/>
            <w:vAlign w:val="center"/>
          </w:tcPr>
          <w:p w14:paraId="313CBEE9" w14:textId="77777777" w:rsidR="00733A74" w:rsidRDefault="0086085D">
            <w:pPr>
              <w:jc w:val="center"/>
              <w:rPr>
                <w:sz w:val="20"/>
                <w:szCs w:val="20"/>
              </w:rPr>
            </w:pPr>
            <w:r>
              <w:rPr>
                <w:sz w:val="20"/>
                <w:szCs w:val="20"/>
              </w:rPr>
              <w:t>0.991</w:t>
            </w:r>
          </w:p>
        </w:tc>
      </w:tr>
      <w:tr w:rsidR="00733A74" w14:paraId="584137F8" w14:textId="77777777" w:rsidTr="00733A74">
        <w:trPr>
          <w:trHeight w:val="314"/>
        </w:trPr>
        <w:tc>
          <w:tcPr>
            <w:tcW w:w="1881" w:type="dxa"/>
            <w:vAlign w:val="center"/>
          </w:tcPr>
          <w:p w14:paraId="55328C99" w14:textId="77777777" w:rsidR="00733A74" w:rsidRDefault="0086085D">
            <w:pPr>
              <w:rPr>
                <w:sz w:val="20"/>
                <w:szCs w:val="20"/>
              </w:rPr>
            </w:pPr>
            <w:r>
              <w:rPr>
                <w:b/>
                <w:sz w:val="20"/>
                <w:szCs w:val="20"/>
              </w:rPr>
              <w:t>VEGFA</w:t>
            </w:r>
          </w:p>
        </w:tc>
        <w:tc>
          <w:tcPr>
            <w:tcW w:w="1881" w:type="dxa"/>
            <w:vAlign w:val="center"/>
          </w:tcPr>
          <w:p w14:paraId="0F48AB85" w14:textId="77777777" w:rsidR="00733A74" w:rsidRDefault="0086085D">
            <w:pPr>
              <w:jc w:val="center"/>
              <w:rPr>
                <w:sz w:val="20"/>
                <w:szCs w:val="20"/>
              </w:rPr>
            </w:pPr>
            <w:r>
              <w:rPr>
                <w:sz w:val="20"/>
                <w:szCs w:val="20"/>
              </w:rPr>
              <w:t>0.125</w:t>
            </w:r>
          </w:p>
        </w:tc>
        <w:tc>
          <w:tcPr>
            <w:tcW w:w="1882" w:type="dxa"/>
            <w:vAlign w:val="center"/>
          </w:tcPr>
          <w:p w14:paraId="71E8C0F0" w14:textId="77777777" w:rsidR="00733A74" w:rsidRDefault="0086085D">
            <w:pPr>
              <w:jc w:val="center"/>
              <w:rPr>
                <w:sz w:val="20"/>
                <w:szCs w:val="20"/>
              </w:rPr>
            </w:pPr>
            <w:r>
              <w:rPr>
                <w:sz w:val="20"/>
                <w:szCs w:val="20"/>
              </w:rPr>
              <w:t>0.124</w:t>
            </w:r>
          </w:p>
        </w:tc>
        <w:tc>
          <w:tcPr>
            <w:tcW w:w="1881" w:type="dxa"/>
            <w:vAlign w:val="center"/>
          </w:tcPr>
          <w:p w14:paraId="093EBD2A" w14:textId="77777777" w:rsidR="00733A74" w:rsidRDefault="0086085D">
            <w:pPr>
              <w:jc w:val="center"/>
              <w:rPr>
                <w:sz w:val="20"/>
                <w:szCs w:val="20"/>
              </w:rPr>
            </w:pPr>
            <w:r>
              <w:rPr>
                <w:sz w:val="20"/>
                <w:szCs w:val="20"/>
              </w:rPr>
              <w:t>0.255</w:t>
            </w:r>
          </w:p>
        </w:tc>
        <w:tc>
          <w:tcPr>
            <w:tcW w:w="1882" w:type="dxa"/>
            <w:vAlign w:val="center"/>
          </w:tcPr>
          <w:p w14:paraId="46EB9F0B" w14:textId="77777777" w:rsidR="00733A74" w:rsidRDefault="0086085D">
            <w:pPr>
              <w:jc w:val="center"/>
              <w:rPr>
                <w:sz w:val="20"/>
                <w:szCs w:val="20"/>
              </w:rPr>
            </w:pPr>
            <w:r>
              <w:rPr>
                <w:sz w:val="20"/>
                <w:szCs w:val="20"/>
              </w:rPr>
              <w:t>0.805</w:t>
            </w:r>
          </w:p>
        </w:tc>
      </w:tr>
    </w:tbl>
    <w:p w14:paraId="590D102A" w14:textId="0793F97A" w:rsidR="00733A74" w:rsidRDefault="0086085D">
      <w:pPr>
        <w:spacing w:after="200"/>
        <w:jc w:val="both"/>
      </w:pPr>
      <w:r>
        <w:rPr>
          <w:sz w:val="20"/>
          <w:szCs w:val="20"/>
        </w:rPr>
        <w:t>We used methylation risk scores surrogates to predict and quantify predicted changes in circulating proteomic markers, as described in Marioni et al. The first two columns show the mean values for each immune cell proportion at each time point. The next columns have information about the t-test between baseline and 6-month test.</w:t>
      </w:r>
    </w:p>
    <w:sectPr w:rsidR="00733A7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74"/>
    <w:rsid w:val="001D755A"/>
    <w:rsid w:val="00552627"/>
    <w:rsid w:val="005C047D"/>
    <w:rsid w:val="0072116F"/>
    <w:rsid w:val="00733A74"/>
    <w:rsid w:val="008608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98BF"/>
  <w15:docId w15:val="{FDC8A21D-0090-41B8-AB7F-7E90A2E8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858xjmS9TeGfD+zqN64rbKEMsw==">CgMxLjA4AHIhMU4yTnE5VlZkbTlpcVZ1ZlRQbE9xcXYycEpwV1paUVZ6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Exploring the effects of Dasatinib, Quercetin, and fisetin on DNA methylation clocks: a longitudinal study on senolytic interventions</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effects of Dasatinib, Quercetin, and fisetin on DNA methylation clocks: a longitudinal study on senolytic interventions</dc:title>
  <dc:creator/>
  <cp:lastModifiedBy>Envisage 09</cp:lastModifiedBy>
  <cp:revision>6</cp:revision>
  <cp:lastPrinted>2024-01-30T09:21:00Z</cp:lastPrinted>
  <dcterms:created xsi:type="dcterms:W3CDTF">2024-01-30T09:14:00Z</dcterms:created>
  <dcterms:modified xsi:type="dcterms:W3CDTF">2024-02-05T04:25:00Z</dcterms:modified>
</cp:coreProperties>
</file>